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6" o:title="Balicí papír" type="tile"/>
    </v:background>
  </w:background>
  <w:body>
    <w:p w:rsidR="00E61E18" w:rsidRDefault="00B26F37" w:rsidP="00B170D8">
      <w:pPr>
        <w:spacing w:before="480" w:after="600"/>
        <w:jc w:val="center"/>
        <w:rPr>
          <w:rFonts w:ascii="Times New Roman" w:hAnsi="Times New Roman" w:cs="Times New Roman"/>
          <w:b/>
          <w:color w:val="6C261B" w:themeColor="accent2" w:themeShade="80"/>
          <w:sz w:val="84"/>
          <w:szCs w:val="84"/>
        </w:rPr>
      </w:pPr>
      <w:r w:rsidRPr="00F53192">
        <w:rPr>
          <w:rFonts w:ascii="Times New Roman" w:hAnsi="Times New Roman" w:cs="Times New Roman"/>
          <w:b/>
          <w:color w:val="6C261B" w:themeColor="accent2" w:themeShade="80"/>
          <w:sz w:val="84"/>
          <w:szCs w:val="84"/>
        </w:rPr>
        <w:t>Výroční zpráva 2012</w:t>
      </w:r>
    </w:p>
    <w:p w:rsidR="00FA4437" w:rsidRPr="00B170D8" w:rsidRDefault="00FA4437" w:rsidP="00FA4437">
      <w:pPr>
        <w:jc w:val="center"/>
        <w:rPr>
          <w:rFonts w:ascii="Times New Roman" w:hAnsi="Times New Roman" w:cs="Times New Roman"/>
          <w:b/>
          <w:color w:val="6C261B" w:themeColor="accent2" w:themeShade="80"/>
          <w:sz w:val="84"/>
          <w:szCs w:val="84"/>
        </w:rPr>
      </w:pPr>
      <w:r w:rsidRPr="00B170D8">
        <w:rPr>
          <w:rFonts w:ascii="Times New Roman" w:hAnsi="Times New Roman" w:cs="Times New Roman"/>
          <w:b/>
          <w:color w:val="6C261B" w:themeColor="accent2" w:themeShade="80"/>
          <w:sz w:val="84"/>
          <w:szCs w:val="84"/>
        </w:rPr>
        <w:t>CSP Vodňany</w:t>
      </w:r>
    </w:p>
    <w:p w:rsidR="00B170D8" w:rsidRPr="00B170D8" w:rsidRDefault="00B170D8" w:rsidP="00FA4437">
      <w:pPr>
        <w:jc w:val="center"/>
        <w:rPr>
          <w:rFonts w:ascii="Times New Roman" w:hAnsi="Times New Roman" w:cs="Times New Roman"/>
          <w:b/>
          <w:color w:val="6C261B" w:themeColor="accent2" w:themeShade="80"/>
          <w:sz w:val="50"/>
          <w:szCs w:val="50"/>
        </w:rPr>
      </w:pPr>
      <w:r w:rsidRPr="00B170D8">
        <w:rPr>
          <w:rFonts w:ascii="Times New Roman" w:hAnsi="Times New Roman" w:cs="Times New Roman"/>
          <w:b/>
          <w:color w:val="6C261B" w:themeColor="accent2" w:themeShade="80"/>
          <w:sz w:val="50"/>
          <w:szCs w:val="50"/>
        </w:rPr>
        <w:t xml:space="preserve">Žižkovo nám. 21, </w:t>
      </w:r>
      <w:proofErr w:type="gramStart"/>
      <w:r w:rsidRPr="00B170D8">
        <w:rPr>
          <w:rFonts w:ascii="Times New Roman" w:hAnsi="Times New Roman" w:cs="Times New Roman"/>
          <w:b/>
          <w:color w:val="6C261B" w:themeColor="accent2" w:themeShade="80"/>
          <w:sz w:val="50"/>
          <w:szCs w:val="50"/>
        </w:rPr>
        <w:t>389 01  Vodňany</w:t>
      </w:r>
      <w:proofErr w:type="gramEnd"/>
    </w:p>
    <w:p w:rsidR="00013E49" w:rsidRPr="00F53192" w:rsidRDefault="00013E49" w:rsidP="00B170D8">
      <w:pPr>
        <w:spacing w:after="0"/>
        <w:jc w:val="both"/>
        <w:rPr>
          <w:rFonts w:ascii="Times New Roman" w:hAnsi="Times New Roman" w:cs="Times New Roman"/>
          <w:b/>
          <w:color w:val="6C261B" w:themeColor="accent2" w:themeShade="80"/>
          <w:sz w:val="96"/>
          <w:szCs w:val="96"/>
        </w:rPr>
      </w:pPr>
    </w:p>
    <w:p w:rsidR="00013E49" w:rsidRPr="00F53192" w:rsidRDefault="00013E49" w:rsidP="00FA4437">
      <w:pPr>
        <w:jc w:val="center"/>
        <w:rPr>
          <w:rFonts w:ascii="Times New Roman" w:hAnsi="Times New Roman" w:cs="Times New Roman"/>
          <w:b/>
          <w:color w:val="6C261B" w:themeColor="accent2" w:themeShade="80"/>
          <w:sz w:val="96"/>
          <w:szCs w:val="96"/>
        </w:rPr>
      </w:pPr>
      <w:r w:rsidRPr="00F53192">
        <w:rPr>
          <w:rFonts w:ascii="Times New Roman" w:hAnsi="Times New Roman" w:cs="Times New Roman"/>
          <w:b/>
          <w:noProof/>
          <w:color w:val="6C261B" w:themeColor="accent2" w:themeShade="80"/>
          <w:sz w:val="96"/>
          <w:szCs w:val="96"/>
          <w:lang w:eastAsia="cs-CZ"/>
        </w:rPr>
        <w:drawing>
          <wp:inline distT="0" distB="0" distL="0" distR="0">
            <wp:extent cx="4720856" cy="3415169"/>
            <wp:effectExtent l="19050" t="19050" r="22860" b="139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7952" cy="3420302"/>
                    </a:xfrm>
                    <a:prstGeom prst="rect">
                      <a:avLst/>
                    </a:prstGeom>
                    <a:noFill/>
                    <a:ln>
                      <a:solidFill>
                        <a:schemeClr val="accent5">
                          <a:lumMod val="50000"/>
                        </a:schemeClr>
                      </a:solidFill>
                    </a:ln>
                  </pic:spPr>
                </pic:pic>
              </a:graphicData>
            </a:graphic>
          </wp:inline>
        </w:drawing>
      </w:r>
    </w:p>
    <w:p w:rsidR="00013E49" w:rsidRPr="00F53192" w:rsidRDefault="00843161" w:rsidP="00BA0FE7">
      <w:pPr>
        <w:jc w:val="both"/>
        <w:rPr>
          <w:rFonts w:ascii="Times New Roman" w:hAnsi="Times New Roman" w:cs="Times New Roman"/>
          <w:b/>
          <w:color w:val="6C261B" w:themeColor="accent2" w:themeShade="80"/>
          <w:sz w:val="96"/>
          <w:szCs w:val="96"/>
        </w:rPr>
      </w:pPr>
      <w:r w:rsidRPr="00F53192">
        <w:rPr>
          <w:rFonts w:ascii="Times New Roman" w:hAnsi="Times New Roman" w:cs="Times New Roman"/>
          <w:noProof/>
          <w:lang w:eastAsia="cs-CZ"/>
        </w:rPr>
        <w:drawing>
          <wp:anchor distT="0" distB="0" distL="114300" distR="114300" simplePos="0" relativeHeight="251673600" behindDoc="1" locked="0" layoutInCell="1" allowOverlap="1">
            <wp:simplePos x="0" y="0"/>
            <wp:positionH relativeFrom="margin">
              <wp:posOffset>2256155</wp:posOffset>
            </wp:positionH>
            <wp:positionV relativeFrom="margin">
              <wp:posOffset>7058660</wp:posOffset>
            </wp:positionV>
            <wp:extent cx="807720" cy="1136015"/>
            <wp:effectExtent l="19050" t="19050" r="11430" b="26035"/>
            <wp:wrapSquare wrapText="bothSides"/>
            <wp:docPr id="18" name="Obrázek 18" descr="C:\Users\Peckova\Documents\CSP 2012 PECKOVÁ\LOGA\LogoC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kova\Documents\CSP 2012 PECKOVÁ\LOGA\LogoCs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720" cy="1136015"/>
                    </a:xfrm>
                    <a:prstGeom prst="rect">
                      <a:avLst/>
                    </a:prstGeom>
                    <a:noFill/>
                    <a:ln>
                      <a:solidFill>
                        <a:srgbClr val="93A299"/>
                      </a:solidFill>
                    </a:ln>
                  </pic:spPr>
                </pic:pic>
              </a:graphicData>
            </a:graphic>
          </wp:anchor>
        </w:drawing>
      </w:r>
    </w:p>
    <w:p w:rsidR="00013E49" w:rsidRPr="00F53192" w:rsidRDefault="00013E49" w:rsidP="00BA0FE7">
      <w:pPr>
        <w:jc w:val="both"/>
        <w:rPr>
          <w:rFonts w:ascii="Times New Roman" w:hAnsi="Times New Roman" w:cs="Times New Roman"/>
          <w:color w:val="6C261B" w:themeColor="accent2" w:themeShade="80"/>
          <w:sz w:val="40"/>
          <w:szCs w:val="40"/>
        </w:rPr>
      </w:pPr>
    </w:p>
    <w:p w:rsidR="00013E49" w:rsidRDefault="00013E49" w:rsidP="00BA0FE7">
      <w:pPr>
        <w:jc w:val="both"/>
        <w:rPr>
          <w:rFonts w:ascii="Times New Roman" w:hAnsi="Times New Roman" w:cs="Times New Roman"/>
          <w:b/>
          <w:noProof/>
          <w:color w:val="6C261B" w:themeColor="accent2" w:themeShade="80"/>
          <w:sz w:val="40"/>
          <w:szCs w:val="40"/>
          <w:lang w:eastAsia="cs-CZ"/>
        </w:rPr>
      </w:pPr>
      <w:r w:rsidRPr="00ED787A">
        <w:rPr>
          <w:rFonts w:ascii="Times New Roman" w:hAnsi="Times New Roman" w:cs="Times New Roman"/>
          <w:b/>
          <w:color w:val="6C261B" w:themeColor="accent2" w:themeShade="80"/>
          <w:sz w:val="40"/>
          <w:szCs w:val="40"/>
        </w:rPr>
        <w:lastRenderedPageBreak/>
        <w:t>Obsah:</w:t>
      </w:r>
      <w:r w:rsidR="001B2D57" w:rsidRPr="00ED787A">
        <w:rPr>
          <w:rFonts w:ascii="Times New Roman" w:hAnsi="Times New Roman" w:cs="Times New Roman"/>
          <w:b/>
          <w:noProof/>
          <w:color w:val="6C261B" w:themeColor="accent2" w:themeShade="80"/>
          <w:sz w:val="40"/>
          <w:szCs w:val="40"/>
          <w:lang w:eastAsia="cs-CZ"/>
        </w:rPr>
        <w:t xml:space="preserve"> </w:t>
      </w:r>
    </w:p>
    <w:p w:rsidR="00C522D9" w:rsidRDefault="004609D9" w:rsidP="00BA0FE7">
      <w:pPr>
        <w:spacing w:line="360" w:lineRule="auto"/>
        <w:jc w:val="both"/>
        <w:rPr>
          <w:rFonts w:ascii="Times New Roman" w:hAnsi="Times New Roman" w:cs="Times New Roman"/>
          <w:noProof/>
          <w:color w:val="2A251E" w:themeColor="text2" w:themeShade="80"/>
          <w:sz w:val="24"/>
          <w:szCs w:val="24"/>
          <w:lang w:eastAsia="cs-CZ"/>
        </w:rPr>
      </w:pPr>
      <w:r w:rsidRPr="004609D9">
        <w:rPr>
          <w:rFonts w:ascii="Times New Roman" w:hAnsi="Times New Roman" w:cs="Times New Roman"/>
          <w:noProof/>
          <w:color w:val="2A251E" w:themeColor="text2" w:themeShade="80"/>
          <w:sz w:val="24"/>
          <w:szCs w:val="24"/>
          <w:lang w:eastAsia="cs-CZ"/>
        </w:rPr>
        <w:t>1)</w:t>
      </w:r>
      <w:r>
        <w:rPr>
          <w:rFonts w:ascii="Times New Roman" w:hAnsi="Times New Roman" w:cs="Times New Roman"/>
          <w:noProof/>
          <w:color w:val="2A251E" w:themeColor="text2" w:themeShade="80"/>
          <w:sz w:val="24"/>
          <w:szCs w:val="24"/>
          <w:lang w:eastAsia="cs-CZ"/>
        </w:rPr>
        <w:t xml:space="preserve"> </w:t>
      </w:r>
      <w:r w:rsidR="00C522D9" w:rsidRPr="004609D9">
        <w:rPr>
          <w:rFonts w:ascii="Times New Roman" w:hAnsi="Times New Roman" w:cs="Times New Roman"/>
          <w:noProof/>
          <w:color w:val="2A251E" w:themeColor="text2" w:themeShade="80"/>
          <w:sz w:val="24"/>
          <w:szCs w:val="24"/>
          <w:lang w:eastAsia="cs-CZ"/>
        </w:rPr>
        <w:t>Základní údaje</w:t>
      </w:r>
    </w:p>
    <w:p w:rsidR="00C522D9" w:rsidRDefault="004609D9"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 xml:space="preserve">2) </w:t>
      </w:r>
      <w:r w:rsidR="00C522D9">
        <w:rPr>
          <w:rFonts w:ascii="Times New Roman" w:hAnsi="Times New Roman" w:cs="Times New Roman"/>
          <w:noProof/>
          <w:color w:val="2A251E" w:themeColor="text2" w:themeShade="80"/>
          <w:sz w:val="24"/>
          <w:szCs w:val="24"/>
          <w:lang w:eastAsia="cs-CZ"/>
        </w:rPr>
        <w:t>Úvodní slovo ředitelky</w:t>
      </w:r>
    </w:p>
    <w:p w:rsidR="00C522D9" w:rsidRDefault="004609D9"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 xml:space="preserve">3) </w:t>
      </w:r>
      <w:r w:rsidR="00C522D9">
        <w:rPr>
          <w:rFonts w:ascii="Times New Roman" w:hAnsi="Times New Roman" w:cs="Times New Roman"/>
          <w:noProof/>
          <w:color w:val="2A251E" w:themeColor="text2" w:themeShade="80"/>
          <w:sz w:val="24"/>
          <w:szCs w:val="24"/>
          <w:lang w:eastAsia="cs-CZ"/>
        </w:rPr>
        <w:t>Charakteristika činnosti</w:t>
      </w:r>
    </w:p>
    <w:p w:rsidR="009A25F4" w:rsidRDefault="009A25F4" w:rsidP="00BA0FE7">
      <w:pPr>
        <w:spacing w:line="360" w:lineRule="auto"/>
        <w:ind w:left="284"/>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3.1) Pobytové služby – domov pro seniory</w:t>
      </w:r>
    </w:p>
    <w:p w:rsidR="009A25F4" w:rsidRDefault="009A25F4" w:rsidP="00BA0FE7">
      <w:pPr>
        <w:spacing w:line="360" w:lineRule="auto"/>
        <w:ind w:left="284"/>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3.2) Pobytové služby – odlehčovací služby</w:t>
      </w:r>
    </w:p>
    <w:p w:rsidR="009A25F4" w:rsidRDefault="009A25F4" w:rsidP="00BA0FE7">
      <w:pPr>
        <w:spacing w:line="360" w:lineRule="auto"/>
        <w:ind w:left="284"/>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3.3) Terénní služby – pečovatelská služba</w:t>
      </w:r>
    </w:p>
    <w:p w:rsidR="00C522D9" w:rsidRDefault="004609D9"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 xml:space="preserve">4) </w:t>
      </w:r>
      <w:r w:rsidR="00C522D9">
        <w:rPr>
          <w:rFonts w:ascii="Times New Roman" w:hAnsi="Times New Roman" w:cs="Times New Roman"/>
          <w:noProof/>
          <w:color w:val="2A251E" w:themeColor="text2" w:themeShade="80"/>
          <w:sz w:val="24"/>
          <w:szCs w:val="24"/>
          <w:lang w:eastAsia="cs-CZ"/>
        </w:rPr>
        <w:t>Organizační schéma</w:t>
      </w:r>
    </w:p>
    <w:p w:rsidR="00C522D9" w:rsidRDefault="004609D9"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 xml:space="preserve">5) </w:t>
      </w:r>
      <w:r w:rsidR="00C522D9">
        <w:rPr>
          <w:rFonts w:ascii="Times New Roman" w:hAnsi="Times New Roman" w:cs="Times New Roman"/>
          <w:noProof/>
          <w:color w:val="2A251E" w:themeColor="text2" w:themeShade="80"/>
          <w:sz w:val="24"/>
          <w:szCs w:val="24"/>
          <w:lang w:eastAsia="cs-CZ"/>
        </w:rPr>
        <w:t xml:space="preserve">Přehled volnočasových aktivit </w:t>
      </w:r>
    </w:p>
    <w:p w:rsidR="009A25F4" w:rsidRDefault="004609D9"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 xml:space="preserve">6) </w:t>
      </w:r>
      <w:r w:rsidR="009A25F4">
        <w:rPr>
          <w:rFonts w:ascii="Times New Roman" w:hAnsi="Times New Roman" w:cs="Times New Roman"/>
          <w:noProof/>
          <w:color w:val="2A251E" w:themeColor="text2" w:themeShade="80"/>
          <w:sz w:val="24"/>
          <w:szCs w:val="24"/>
          <w:lang w:eastAsia="cs-CZ"/>
        </w:rPr>
        <w:t>Foto</w:t>
      </w:r>
      <w:r w:rsidR="00852DCD">
        <w:rPr>
          <w:rFonts w:ascii="Times New Roman" w:hAnsi="Times New Roman" w:cs="Times New Roman"/>
          <w:noProof/>
          <w:color w:val="2A251E" w:themeColor="text2" w:themeShade="80"/>
          <w:sz w:val="24"/>
          <w:szCs w:val="24"/>
          <w:lang w:eastAsia="cs-CZ"/>
        </w:rPr>
        <w:t xml:space="preserve"> z akcí</w:t>
      </w:r>
    </w:p>
    <w:p w:rsidR="00C522D9" w:rsidRDefault="009A25F4"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 xml:space="preserve">7) </w:t>
      </w:r>
      <w:r w:rsidR="00C522D9">
        <w:rPr>
          <w:rFonts w:ascii="Times New Roman" w:hAnsi="Times New Roman" w:cs="Times New Roman"/>
          <w:noProof/>
          <w:color w:val="2A251E" w:themeColor="text2" w:themeShade="80"/>
          <w:sz w:val="24"/>
          <w:szCs w:val="24"/>
          <w:lang w:eastAsia="cs-CZ"/>
        </w:rPr>
        <w:t>Hospodaření organizace</w:t>
      </w:r>
    </w:p>
    <w:p w:rsidR="00C522D9" w:rsidRDefault="00A873B6"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8</w:t>
      </w:r>
      <w:r w:rsidR="004609D9">
        <w:rPr>
          <w:rFonts w:ascii="Times New Roman" w:hAnsi="Times New Roman" w:cs="Times New Roman"/>
          <w:noProof/>
          <w:color w:val="2A251E" w:themeColor="text2" w:themeShade="80"/>
          <w:sz w:val="24"/>
          <w:szCs w:val="24"/>
          <w:lang w:eastAsia="cs-CZ"/>
        </w:rPr>
        <w:t xml:space="preserve">) </w:t>
      </w:r>
      <w:r w:rsidR="00C522D9">
        <w:rPr>
          <w:rFonts w:ascii="Times New Roman" w:hAnsi="Times New Roman" w:cs="Times New Roman"/>
          <w:noProof/>
          <w:color w:val="2A251E" w:themeColor="text2" w:themeShade="80"/>
          <w:sz w:val="24"/>
          <w:szCs w:val="24"/>
          <w:lang w:eastAsia="cs-CZ"/>
        </w:rPr>
        <w:t xml:space="preserve">Personální zajištění </w:t>
      </w:r>
    </w:p>
    <w:p w:rsidR="00C522D9" w:rsidRDefault="00A873B6"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 xml:space="preserve">9) </w:t>
      </w:r>
      <w:r w:rsidR="00C522D9">
        <w:rPr>
          <w:rFonts w:ascii="Times New Roman" w:hAnsi="Times New Roman" w:cs="Times New Roman"/>
          <w:noProof/>
          <w:color w:val="2A251E" w:themeColor="text2" w:themeShade="80"/>
          <w:sz w:val="24"/>
          <w:szCs w:val="24"/>
          <w:lang w:eastAsia="cs-CZ"/>
        </w:rPr>
        <w:t>Skladba uživatelů</w:t>
      </w:r>
    </w:p>
    <w:p w:rsidR="00A873B6" w:rsidRDefault="00A873B6" w:rsidP="00BA0FE7">
      <w:pPr>
        <w:spacing w:line="360" w:lineRule="auto"/>
        <w:ind w:left="284"/>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9.1) Přehled věkové kategorie uživatelů</w:t>
      </w:r>
    </w:p>
    <w:p w:rsidR="00C522D9" w:rsidRDefault="00A873B6" w:rsidP="00BA0FE7">
      <w:pPr>
        <w:spacing w:line="360" w:lineRule="auto"/>
        <w:ind w:left="284"/>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9.2) Přehled stupňů závislosti dle příspěvku na péči</w:t>
      </w:r>
    </w:p>
    <w:p w:rsidR="004609D9" w:rsidRDefault="00A873B6"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 xml:space="preserve">10) </w:t>
      </w:r>
      <w:r w:rsidR="004609D9">
        <w:rPr>
          <w:rFonts w:ascii="Times New Roman" w:hAnsi="Times New Roman" w:cs="Times New Roman"/>
          <w:noProof/>
          <w:color w:val="2A251E" w:themeColor="text2" w:themeShade="80"/>
          <w:sz w:val="24"/>
          <w:szCs w:val="24"/>
          <w:lang w:eastAsia="cs-CZ"/>
        </w:rPr>
        <w:t xml:space="preserve">Střípky z naší činnosti </w:t>
      </w:r>
    </w:p>
    <w:p w:rsidR="004609D9" w:rsidRDefault="00B170D8"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drawing>
          <wp:anchor distT="0" distB="0" distL="114300" distR="114300" simplePos="0" relativeHeight="251743232" behindDoc="1" locked="0" layoutInCell="1" allowOverlap="1" wp14:anchorId="7BAC622F" wp14:editId="1F3FB16B">
            <wp:simplePos x="0" y="0"/>
            <wp:positionH relativeFrom="column">
              <wp:posOffset>3055620</wp:posOffset>
            </wp:positionH>
            <wp:positionV relativeFrom="paragraph">
              <wp:posOffset>42545</wp:posOffset>
            </wp:positionV>
            <wp:extent cx="2051050" cy="1768475"/>
            <wp:effectExtent l="0" t="0" r="0" b="0"/>
            <wp:wrapNone/>
            <wp:docPr id="13" name="Obrázek 13" descr="C:\Users\Peckova\Documents\CSP 2012 PECKOVÁ\Výroční zprávy\Výroční zpráva 2012\motyl+ce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kova\Documents\CSP 2012 PECKOVÁ\Výroční zprávy\Výroční zpráva 2012\motyl+ces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205105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3B6">
        <w:rPr>
          <w:rFonts w:ascii="Times New Roman" w:hAnsi="Times New Roman" w:cs="Times New Roman"/>
          <w:noProof/>
          <w:color w:val="2A251E" w:themeColor="text2" w:themeShade="80"/>
          <w:sz w:val="24"/>
          <w:szCs w:val="24"/>
          <w:lang w:eastAsia="cs-CZ"/>
        </w:rPr>
        <w:t xml:space="preserve">11) </w:t>
      </w:r>
      <w:r w:rsidR="004609D9">
        <w:rPr>
          <w:rFonts w:ascii="Times New Roman" w:hAnsi="Times New Roman" w:cs="Times New Roman"/>
          <w:noProof/>
          <w:color w:val="2A251E" w:themeColor="text2" w:themeShade="80"/>
          <w:sz w:val="24"/>
          <w:szCs w:val="24"/>
          <w:lang w:eastAsia="cs-CZ"/>
        </w:rPr>
        <w:t>CSP obrazem</w:t>
      </w:r>
    </w:p>
    <w:p w:rsidR="00A873B6" w:rsidRDefault="00A873B6" w:rsidP="00BA0FE7">
      <w:pPr>
        <w:spacing w:line="360" w:lineRule="auto"/>
        <w:ind w:left="284"/>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11.1) Interiéry</w:t>
      </w:r>
    </w:p>
    <w:p w:rsidR="00A873B6" w:rsidRDefault="00A873B6" w:rsidP="00BA0FE7">
      <w:pPr>
        <w:spacing w:line="360" w:lineRule="auto"/>
        <w:ind w:left="284"/>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11.2) Exteriéry</w:t>
      </w:r>
    </w:p>
    <w:p w:rsidR="00A873B6" w:rsidRDefault="00A873B6"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12) Projekty a granty</w:t>
      </w:r>
    </w:p>
    <w:p w:rsidR="00A873B6" w:rsidRDefault="00A873B6" w:rsidP="00BA0FE7">
      <w:pPr>
        <w:spacing w:line="360" w:lineRule="auto"/>
        <w:ind w:left="284"/>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12.1) Projekty a granty v číslech</w:t>
      </w:r>
    </w:p>
    <w:p w:rsidR="00A873B6" w:rsidRDefault="00A873B6" w:rsidP="00BA0FE7">
      <w:pPr>
        <w:spacing w:line="360" w:lineRule="auto"/>
        <w:jc w:val="both"/>
        <w:rPr>
          <w:rFonts w:ascii="Times New Roman" w:hAnsi="Times New Roman" w:cs="Times New Roman"/>
          <w:noProof/>
          <w:color w:val="2A251E" w:themeColor="text2" w:themeShade="80"/>
          <w:sz w:val="24"/>
          <w:szCs w:val="24"/>
          <w:lang w:eastAsia="cs-CZ"/>
        </w:rPr>
      </w:pPr>
      <w:r>
        <w:rPr>
          <w:rFonts w:ascii="Times New Roman" w:hAnsi="Times New Roman" w:cs="Times New Roman"/>
          <w:noProof/>
          <w:color w:val="2A251E" w:themeColor="text2" w:themeShade="80"/>
          <w:sz w:val="24"/>
          <w:szCs w:val="24"/>
          <w:lang w:eastAsia="cs-CZ"/>
        </w:rPr>
        <w:t>13) Spolupráce</w:t>
      </w:r>
    </w:p>
    <w:p w:rsidR="00C62284" w:rsidRPr="004609D9" w:rsidRDefault="00C62284" w:rsidP="00BA0FE7">
      <w:pPr>
        <w:pStyle w:val="Odstavecseseznamem"/>
        <w:numPr>
          <w:ilvl w:val="0"/>
          <w:numId w:val="4"/>
        </w:numPr>
        <w:ind w:left="0" w:firstLine="0"/>
        <w:jc w:val="both"/>
        <w:rPr>
          <w:rFonts w:ascii="Times New Roman" w:hAnsi="Times New Roman" w:cs="Times New Roman"/>
          <w:b/>
          <w:color w:val="6C261B" w:themeColor="accent2" w:themeShade="80"/>
          <w:sz w:val="40"/>
          <w:szCs w:val="40"/>
        </w:rPr>
      </w:pPr>
      <w:r w:rsidRPr="004609D9">
        <w:rPr>
          <w:rFonts w:ascii="Times New Roman" w:hAnsi="Times New Roman" w:cs="Times New Roman"/>
          <w:b/>
          <w:color w:val="6C261B" w:themeColor="accent2" w:themeShade="80"/>
          <w:sz w:val="40"/>
          <w:szCs w:val="40"/>
        </w:rPr>
        <w:lastRenderedPageBreak/>
        <w:t>Základní údaje</w:t>
      </w:r>
    </w:p>
    <w:p w:rsidR="00C62284" w:rsidRPr="00ED787A" w:rsidRDefault="00C62284" w:rsidP="00BA0FE7">
      <w:pPr>
        <w:spacing w:line="240" w:lineRule="auto"/>
        <w:jc w:val="both"/>
        <w:rPr>
          <w:rFonts w:ascii="Times New Roman" w:hAnsi="Times New Roman" w:cs="Times New Roman"/>
          <w:color w:val="A13A28" w:themeColor="accent2" w:themeShade="BF"/>
          <w:sz w:val="24"/>
          <w:szCs w:val="24"/>
          <w:u w:val="single"/>
        </w:rPr>
      </w:pPr>
      <w:r w:rsidRPr="00ED787A">
        <w:rPr>
          <w:rFonts w:ascii="Times New Roman" w:hAnsi="Times New Roman" w:cs="Times New Roman"/>
          <w:color w:val="A13A28" w:themeColor="accent2" w:themeShade="BF"/>
          <w:sz w:val="24"/>
          <w:szCs w:val="24"/>
          <w:u w:val="single"/>
        </w:rPr>
        <w:t>Název</w:t>
      </w:r>
      <w:r w:rsidR="00ED787A" w:rsidRPr="00ED787A">
        <w:rPr>
          <w:rFonts w:ascii="Times New Roman" w:hAnsi="Times New Roman" w:cs="Times New Roman"/>
          <w:color w:val="A13A28" w:themeColor="accent2" w:themeShade="BF"/>
          <w:sz w:val="24"/>
          <w:szCs w:val="24"/>
          <w:u w:val="single"/>
        </w:rPr>
        <w:t xml:space="preserve"> organizace</w:t>
      </w:r>
      <w:r w:rsidRPr="00ED787A">
        <w:rPr>
          <w:rFonts w:ascii="Times New Roman" w:hAnsi="Times New Roman" w:cs="Times New Roman"/>
          <w:color w:val="A13A28" w:themeColor="accent2" w:themeShade="BF"/>
          <w:sz w:val="24"/>
          <w:szCs w:val="24"/>
          <w:u w:val="single"/>
        </w:rPr>
        <w:t>:</w:t>
      </w:r>
    </w:p>
    <w:p w:rsidR="00C62284" w:rsidRPr="00ED787A" w:rsidRDefault="00C62284" w:rsidP="00BA0FE7">
      <w:pPr>
        <w:spacing w:line="240" w:lineRule="auto"/>
        <w:jc w:val="both"/>
        <w:rPr>
          <w:rFonts w:ascii="Times New Roman" w:hAnsi="Times New Roman" w:cs="Times New Roman"/>
          <w:bCs/>
          <w:color w:val="2A251E" w:themeColor="text2" w:themeShade="80"/>
          <w:sz w:val="24"/>
          <w:szCs w:val="24"/>
        </w:rPr>
      </w:pPr>
      <w:r w:rsidRPr="00ED787A">
        <w:rPr>
          <w:rFonts w:ascii="Times New Roman" w:hAnsi="Times New Roman" w:cs="Times New Roman"/>
          <w:bCs/>
          <w:color w:val="2A251E" w:themeColor="text2" w:themeShade="80"/>
          <w:sz w:val="24"/>
          <w:szCs w:val="24"/>
        </w:rPr>
        <w:t>Centrum sociální pomoci Vodňany</w:t>
      </w:r>
    </w:p>
    <w:p w:rsidR="00ED787A" w:rsidRPr="00ED787A" w:rsidRDefault="00ED787A" w:rsidP="00BA0FE7">
      <w:pPr>
        <w:spacing w:line="240" w:lineRule="auto"/>
        <w:jc w:val="both"/>
        <w:rPr>
          <w:rFonts w:ascii="Times New Roman" w:hAnsi="Times New Roman" w:cs="Times New Roman"/>
          <w:bCs/>
          <w:color w:val="A13A28" w:themeColor="accent2" w:themeShade="BF"/>
          <w:sz w:val="24"/>
          <w:szCs w:val="24"/>
          <w:u w:val="single"/>
        </w:rPr>
      </w:pPr>
      <w:r w:rsidRPr="00ED787A">
        <w:rPr>
          <w:rFonts w:ascii="Times New Roman" w:hAnsi="Times New Roman" w:cs="Times New Roman"/>
          <w:bCs/>
          <w:color w:val="A13A28" w:themeColor="accent2" w:themeShade="BF"/>
          <w:sz w:val="24"/>
          <w:szCs w:val="24"/>
          <w:u w:val="single"/>
        </w:rPr>
        <w:t>Status:</w:t>
      </w:r>
    </w:p>
    <w:p w:rsidR="00ED787A" w:rsidRPr="00ED787A" w:rsidRDefault="00ED787A" w:rsidP="00BA0FE7">
      <w:pPr>
        <w:spacing w:line="240" w:lineRule="auto"/>
        <w:jc w:val="both"/>
        <w:rPr>
          <w:rFonts w:ascii="Times New Roman" w:hAnsi="Times New Roman" w:cs="Times New Roman"/>
          <w:bCs/>
          <w:color w:val="2A251E" w:themeColor="text2" w:themeShade="80"/>
          <w:sz w:val="24"/>
          <w:szCs w:val="24"/>
        </w:rPr>
      </w:pPr>
      <w:r w:rsidRPr="00ED787A">
        <w:rPr>
          <w:rFonts w:ascii="Times New Roman" w:hAnsi="Times New Roman" w:cs="Times New Roman"/>
          <w:bCs/>
          <w:color w:val="2A251E" w:themeColor="text2" w:themeShade="80"/>
          <w:sz w:val="24"/>
          <w:szCs w:val="24"/>
        </w:rPr>
        <w:t>Příspěvková organizace</w:t>
      </w:r>
    </w:p>
    <w:p w:rsidR="00C62284" w:rsidRPr="00ED787A" w:rsidRDefault="00C62284" w:rsidP="00BA0FE7">
      <w:pPr>
        <w:spacing w:line="240" w:lineRule="auto"/>
        <w:jc w:val="both"/>
        <w:rPr>
          <w:rFonts w:ascii="Times New Roman" w:hAnsi="Times New Roman" w:cs="Times New Roman"/>
          <w:bCs/>
          <w:color w:val="A13A28" w:themeColor="accent2" w:themeShade="BF"/>
          <w:sz w:val="24"/>
          <w:szCs w:val="24"/>
          <w:u w:val="single"/>
        </w:rPr>
      </w:pPr>
      <w:r w:rsidRPr="00ED787A">
        <w:rPr>
          <w:rFonts w:ascii="Times New Roman" w:hAnsi="Times New Roman" w:cs="Times New Roman"/>
          <w:bCs/>
          <w:color w:val="A13A28" w:themeColor="accent2" w:themeShade="BF"/>
          <w:sz w:val="24"/>
          <w:szCs w:val="24"/>
          <w:u w:val="single"/>
        </w:rPr>
        <w:t>Adresa:</w:t>
      </w:r>
    </w:p>
    <w:p w:rsidR="00C62284" w:rsidRPr="00ED787A" w:rsidRDefault="00C62284" w:rsidP="00777573">
      <w:pPr>
        <w:spacing w:line="240" w:lineRule="auto"/>
        <w:rPr>
          <w:rFonts w:ascii="Times New Roman" w:hAnsi="Times New Roman" w:cs="Times New Roman"/>
          <w:color w:val="2A251E" w:themeColor="text2" w:themeShade="80"/>
          <w:sz w:val="24"/>
          <w:szCs w:val="24"/>
        </w:rPr>
      </w:pPr>
      <w:r w:rsidRPr="00ED787A">
        <w:rPr>
          <w:rFonts w:ascii="Times New Roman" w:hAnsi="Times New Roman" w:cs="Times New Roman"/>
          <w:color w:val="2A251E" w:themeColor="text2" w:themeShade="80"/>
          <w:sz w:val="24"/>
          <w:szCs w:val="24"/>
        </w:rPr>
        <w:t>Žižkovo náměstí 21</w:t>
      </w:r>
      <w:r w:rsidRPr="00ED787A">
        <w:rPr>
          <w:rFonts w:ascii="Times New Roman" w:hAnsi="Times New Roman" w:cs="Times New Roman"/>
          <w:color w:val="2A251E" w:themeColor="text2" w:themeShade="80"/>
          <w:sz w:val="24"/>
          <w:szCs w:val="24"/>
        </w:rPr>
        <w:br/>
        <w:t>389 01 Vodňany</w:t>
      </w:r>
    </w:p>
    <w:p w:rsidR="00C62284" w:rsidRPr="00ED787A" w:rsidRDefault="00C62284" w:rsidP="00BA0FE7">
      <w:pPr>
        <w:spacing w:line="240" w:lineRule="auto"/>
        <w:jc w:val="both"/>
        <w:rPr>
          <w:rFonts w:ascii="Times New Roman" w:hAnsi="Times New Roman" w:cs="Times New Roman"/>
          <w:color w:val="A13A28" w:themeColor="accent2" w:themeShade="BF"/>
          <w:sz w:val="24"/>
          <w:szCs w:val="24"/>
        </w:rPr>
      </w:pPr>
      <w:r w:rsidRPr="00ED787A">
        <w:rPr>
          <w:rFonts w:ascii="Times New Roman" w:hAnsi="Times New Roman" w:cs="Times New Roman"/>
          <w:color w:val="A13A28" w:themeColor="accent2" w:themeShade="BF"/>
          <w:sz w:val="24"/>
          <w:szCs w:val="24"/>
          <w:u w:val="single"/>
        </w:rPr>
        <w:t>Bankovní spojení:</w:t>
      </w:r>
      <w:r w:rsidRPr="00ED787A">
        <w:rPr>
          <w:rFonts w:ascii="Times New Roman" w:hAnsi="Times New Roman" w:cs="Times New Roman"/>
          <w:color w:val="A13A28" w:themeColor="accent2" w:themeShade="BF"/>
          <w:sz w:val="24"/>
          <w:szCs w:val="24"/>
        </w:rPr>
        <w:t xml:space="preserve"> </w:t>
      </w:r>
    </w:p>
    <w:p w:rsidR="00C62284" w:rsidRPr="00ED787A" w:rsidRDefault="00C62284" w:rsidP="00BA0FE7">
      <w:pPr>
        <w:spacing w:line="240" w:lineRule="auto"/>
        <w:jc w:val="both"/>
        <w:rPr>
          <w:rFonts w:ascii="Times New Roman" w:hAnsi="Times New Roman" w:cs="Times New Roman"/>
          <w:color w:val="2A251E" w:themeColor="text2" w:themeShade="80"/>
          <w:sz w:val="24"/>
          <w:szCs w:val="24"/>
        </w:rPr>
      </w:pPr>
      <w:r w:rsidRPr="00ED787A">
        <w:rPr>
          <w:rFonts w:ascii="Times New Roman" w:hAnsi="Times New Roman" w:cs="Times New Roman"/>
          <w:color w:val="2A251E" w:themeColor="text2" w:themeShade="80"/>
          <w:sz w:val="24"/>
          <w:szCs w:val="24"/>
        </w:rPr>
        <w:t>Číslo účtu 29223291/0100</w:t>
      </w:r>
    </w:p>
    <w:p w:rsidR="00C62284" w:rsidRPr="00ED787A" w:rsidRDefault="00C62284" w:rsidP="00BA0FE7">
      <w:pPr>
        <w:spacing w:line="240" w:lineRule="auto"/>
        <w:jc w:val="both"/>
        <w:rPr>
          <w:rFonts w:ascii="Times New Roman" w:hAnsi="Times New Roman" w:cs="Times New Roman"/>
          <w:color w:val="A13A28" w:themeColor="accent2" w:themeShade="BF"/>
          <w:sz w:val="24"/>
          <w:szCs w:val="24"/>
        </w:rPr>
      </w:pPr>
      <w:r w:rsidRPr="00ED787A">
        <w:rPr>
          <w:rFonts w:ascii="Times New Roman" w:hAnsi="Times New Roman" w:cs="Times New Roman"/>
          <w:color w:val="A13A28" w:themeColor="accent2" w:themeShade="BF"/>
          <w:sz w:val="24"/>
          <w:szCs w:val="24"/>
          <w:u w:val="single"/>
        </w:rPr>
        <w:t>Zřizovatel:</w:t>
      </w:r>
      <w:r w:rsidRPr="00ED787A">
        <w:rPr>
          <w:rFonts w:ascii="Times New Roman" w:hAnsi="Times New Roman" w:cs="Times New Roman"/>
          <w:color w:val="A13A28" w:themeColor="accent2" w:themeShade="BF"/>
          <w:sz w:val="24"/>
          <w:szCs w:val="24"/>
        </w:rPr>
        <w:t xml:space="preserve"> </w:t>
      </w:r>
    </w:p>
    <w:p w:rsidR="00C62284" w:rsidRPr="00ED787A" w:rsidRDefault="00C62284" w:rsidP="00BA0FE7">
      <w:pPr>
        <w:spacing w:line="240" w:lineRule="auto"/>
        <w:jc w:val="both"/>
        <w:rPr>
          <w:rFonts w:ascii="Times New Roman" w:hAnsi="Times New Roman" w:cs="Times New Roman"/>
          <w:color w:val="2A251E" w:themeColor="text2" w:themeShade="80"/>
          <w:sz w:val="24"/>
          <w:szCs w:val="24"/>
        </w:rPr>
      </w:pPr>
      <w:r w:rsidRPr="00ED787A">
        <w:rPr>
          <w:rFonts w:ascii="Times New Roman" w:hAnsi="Times New Roman" w:cs="Times New Roman"/>
          <w:color w:val="2A251E" w:themeColor="text2" w:themeShade="80"/>
          <w:sz w:val="24"/>
          <w:szCs w:val="24"/>
        </w:rPr>
        <w:t>Město Vodňany</w:t>
      </w:r>
    </w:p>
    <w:p w:rsidR="00C62284" w:rsidRPr="00ED787A" w:rsidRDefault="00C62284" w:rsidP="00BA0FE7">
      <w:pPr>
        <w:spacing w:line="240" w:lineRule="auto"/>
        <w:jc w:val="both"/>
        <w:rPr>
          <w:rFonts w:ascii="Times New Roman" w:hAnsi="Times New Roman" w:cs="Times New Roman"/>
          <w:color w:val="A13A28" w:themeColor="accent2" w:themeShade="BF"/>
          <w:sz w:val="24"/>
          <w:szCs w:val="24"/>
        </w:rPr>
      </w:pPr>
      <w:r w:rsidRPr="00ED787A">
        <w:rPr>
          <w:rFonts w:ascii="Times New Roman" w:hAnsi="Times New Roman" w:cs="Times New Roman"/>
          <w:color w:val="A13A28" w:themeColor="accent2" w:themeShade="BF"/>
          <w:sz w:val="24"/>
          <w:szCs w:val="24"/>
          <w:u w:val="single"/>
        </w:rPr>
        <w:t>IČO:</w:t>
      </w:r>
      <w:r w:rsidRPr="00ED787A">
        <w:rPr>
          <w:rFonts w:ascii="Times New Roman" w:hAnsi="Times New Roman" w:cs="Times New Roman"/>
          <w:color w:val="A13A28" w:themeColor="accent2" w:themeShade="BF"/>
          <w:sz w:val="24"/>
          <w:szCs w:val="24"/>
        </w:rPr>
        <w:t xml:space="preserve"> </w:t>
      </w:r>
    </w:p>
    <w:p w:rsidR="00C62284" w:rsidRPr="00ED787A" w:rsidRDefault="00C62284" w:rsidP="00BA0FE7">
      <w:pPr>
        <w:spacing w:line="240" w:lineRule="auto"/>
        <w:jc w:val="both"/>
        <w:rPr>
          <w:rFonts w:ascii="Times New Roman" w:hAnsi="Times New Roman" w:cs="Times New Roman"/>
          <w:color w:val="2A251E" w:themeColor="text2" w:themeShade="80"/>
          <w:sz w:val="24"/>
          <w:szCs w:val="24"/>
        </w:rPr>
      </w:pPr>
      <w:r w:rsidRPr="00ED787A">
        <w:rPr>
          <w:rFonts w:ascii="Times New Roman" w:hAnsi="Times New Roman" w:cs="Times New Roman"/>
          <w:color w:val="2A251E" w:themeColor="text2" w:themeShade="80"/>
          <w:sz w:val="24"/>
          <w:szCs w:val="24"/>
        </w:rPr>
        <w:t>00666319</w:t>
      </w:r>
    </w:p>
    <w:p w:rsidR="00C62284" w:rsidRPr="00ED787A" w:rsidRDefault="00C62284" w:rsidP="00BA0FE7">
      <w:pPr>
        <w:spacing w:line="240" w:lineRule="auto"/>
        <w:jc w:val="both"/>
        <w:rPr>
          <w:rFonts w:ascii="Times New Roman" w:hAnsi="Times New Roman" w:cs="Times New Roman"/>
          <w:i/>
          <w:color w:val="A13A28" w:themeColor="accent2" w:themeShade="BF"/>
          <w:sz w:val="24"/>
          <w:szCs w:val="24"/>
          <w:u w:val="single"/>
        </w:rPr>
      </w:pPr>
      <w:r w:rsidRPr="00ED787A">
        <w:rPr>
          <w:rFonts w:ascii="Times New Roman" w:hAnsi="Times New Roman" w:cs="Times New Roman"/>
          <w:i/>
          <w:color w:val="A13A28" w:themeColor="accent2" w:themeShade="BF"/>
          <w:sz w:val="24"/>
          <w:szCs w:val="24"/>
          <w:u w:val="single"/>
        </w:rPr>
        <w:t>Kontakty:</w:t>
      </w:r>
    </w:p>
    <w:p w:rsidR="00C62284" w:rsidRPr="00ED787A" w:rsidRDefault="00C62284" w:rsidP="00BA0FE7">
      <w:pPr>
        <w:spacing w:line="240" w:lineRule="auto"/>
        <w:jc w:val="both"/>
        <w:rPr>
          <w:rFonts w:ascii="Times New Roman" w:hAnsi="Times New Roman" w:cs="Times New Roman"/>
          <w:i/>
          <w:color w:val="2A251E" w:themeColor="text2" w:themeShade="80"/>
          <w:sz w:val="24"/>
          <w:szCs w:val="24"/>
          <w:u w:val="single"/>
        </w:rPr>
      </w:pPr>
      <w:r w:rsidRPr="00ED787A">
        <w:rPr>
          <w:rFonts w:ascii="Times New Roman" w:hAnsi="Times New Roman" w:cs="Times New Roman"/>
          <w:i/>
          <w:color w:val="2A251E" w:themeColor="text2" w:themeShade="80"/>
          <w:sz w:val="24"/>
          <w:szCs w:val="24"/>
          <w:u w:val="single"/>
        </w:rPr>
        <w:t>Domov pro seniory</w:t>
      </w:r>
      <w:r w:rsidR="00ED787A">
        <w:rPr>
          <w:rFonts w:ascii="Times New Roman" w:hAnsi="Times New Roman" w:cs="Times New Roman"/>
          <w:i/>
          <w:color w:val="2A251E" w:themeColor="text2" w:themeShade="80"/>
          <w:sz w:val="24"/>
          <w:szCs w:val="24"/>
          <w:u w:val="single"/>
        </w:rPr>
        <w:t>, odlehčovací služba</w:t>
      </w:r>
    </w:p>
    <w:p w:rsidR="00C62284" w:rsidRPr="00ED787A" w:rsidRDefault="00C62284" w:rsidP="00BA0FE7">
      <w:pPr>
        <w:spacing w:line="240" w:lineRule="auto"/>
        <w:jc w:val="both"/>
        <w:rPr>
          <w:rFonts w:ascii="Times New Roman" w:hAnsi="Times New Roman" w:cs="Times New Roman"/>
          <w:b/>
          <w:color w:val="2A251E" w:themeColor="text2" w:themeShade="80"/>
          <w:sz w:val="24"/>
          <w:szCs w:val="24"/>
        </w:rPr>
      </w:pPr>
      <w:r w:rsidRPr="00ED787A">
        <w:rPr>
          <w:rFonts w:ascii="Times New Roman" w:hAnsi="Times New Roman" w:cs="Times New Roman"/>
          <w:color w:val="2A251E" w:themeColor="text2" w:themeShade="80"/>
          <w:sz w:val="24"/>
          <w:szCs w:val="24"/>
        </w:rPr>
        <w:t>Recepce 383 382 625</w:t>
      </w:r>
    </w:p>
    <w:p w:rsidR="00ED787A" w:rsidRDefault="00C62284" w:rsidP="00BA0FE7">
      <w:pPr>
        <w:spacing w:line="240" w:lineRule="auto"/>
        <w:jc w:val="both"/>
        <w:rPr>
          <w:rFonts w:ascii="Times New Roman" w:hAnsi="Times New Roman" w:cs="Times New Roman"/>
          <w:color w:val="2A251E" w:themeColor="text2" w:themeShade="80"/>
          <w:sz w:val="24"/>
          <w:szCs w:val="24"/>
        </w:rPr>
      </w:pPr>
      <w:r w:rsidRPr="00ED787A">
        <w:rPr>
          <w:rFonts w:ascii="Times New Roman" w:hAnsi="Times New Roman" w:cs="Times New Roman"/>
          <w:color w:val="2A251E" w:themeColor="text2" w:themeShade="80"/>
          <w:sz w:val="24"/>
          <w:szCs w:val="24"/>
        </w:rPr>
        <w:t>Ředitelka organizace  - Bc. Daniela Davidová 383 383 524, 725 831</w:t>
      </w:r>
      <w:r w:rsidR="00ED787A">
        <w:rPr>
          <w:rFonts w:ascii="Times New Roman" w:hAnsi="Times New Roman" w:cs="Times New Roman"/>
          <w:color w:val="2A251E" w:themeColor="text2" w:themeShade="80"/>
          <w:sz w:val="24"/>
          <w:szCs w:val="24"/>
        </w:rPr>
        <w:t> </w:t>
      </w:r>
      <w:r w:rsidRPr="00ED787A">
        <w:rPr>
          <w:rFonts w:ascii="Times New Roman" w:hAnsi="Times New Roman" w:cs="Times New Roman"/>
          <w:color w:val="2A251E" w:themeColor="text2" w:themeShade="80"/>
          <w:sz w:val="24"/>
          <w:szCs w:val="24"/>
        </w:rPr>
        <w:t>677</w:t>
      </w:r>
      <w:r w:rsidR="00ED787A">
        <w:rPr>
          <w:rFonts w:ascii="Times New Roman" w:hAnsi="Times New Roman" w:cs="Times New Roman"/>
          <w:color w:val="2A251E" w:themeColor="text2" w:themeShade="80"/>
          <w:sz w:val="24"/>
          <w:szCs w:val="24"/>
        </w:rPr>
        <w:t xml:space="preserve">,     </w:t>
      </w:r>
    </w:p>
    <w:p w:rsidR="00C62284" w:rsidRPr="00ED787A" w:rsidRDefault="00ED787A" w:rsidP="00BA0FE7">
      <w:pPr>
        <w:spacing w:line="240" w:lineRule="auto"/>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 xml:space="preserve">                                     daniela.davidova@cspvodnany.cz</w:t>
      </w:r>
    </w:p>
    <w:p w:rsidR="00ED787A" w:rsidRDefault="00C62284" w:rsidP="00BA0FE7">
      <w:pPr>
        <w:spacing w:line="240" w:lineRule="auto"/>
        <w:jc w:val="both"/>
        <w:rPr>
          <w:rFonts w:ascii="Times New Roman" w:hAnsi="Times New Roman" w:cs="Times New Roman"/>
          <w:color w:val="2A251E" w:themeColor="text2" w:themeShade="80"/>
          <w:sz w:val="24"/>
          <w:szCs w:val="24"/>
        </w:rPr>
      </w:pPr>
      <w:r w:rsidRPr="00ED787A">
        <w:rPr>
          <w:rFonts w:ascii="Times New Roman" w:hAnsi="Times New Roman" w:cs="Times New Roman"/>
          <w:color w:val="2A251E" w:themeColor="text2" w:themeShade="80"/>
          <w:sz w:val="24"/>
          <w:szCs w:val="24"/>
        </w:rPr>
        <w:t xml:space="preserve">Vrchní sestra - </w:t>
      </w:r>
      <w:r w:rsidR="00ED787A" w:rsidRPr="00ED787A">
        <w:rPr>
          <w:rFonts w:ascii="Times New Roman" w:hAnsi="Times New Roman" w:cs="Times New Roman"/>
          <w:color w:val="2A251E" w:themeColor="text2" w:themeShade="80"/>
          <w:sz w:val="24"/>
          <w:szCs w:val="24"/>
        </w:rPr>
        <w:t>Hynková Miroslava</w:t>
      </w:r>
      <w:r w:rsidRPr="00ED787A">
        <w:rPr>
          <w:rFonts w:ascii="Times New Roman" w:hAnsi="Times New Roman" w:cs="Times New Roman"/>
          <w:color w:val="2A251E" w:themeColor="text2" w:themeShade="80"/>
          <w:sz w:val="24"/>
          <w:szCs w:val="24"/>
        </w:rPr>
        <w:t xml:space="preserve"> 383 382 633, 725 831</w:t>
      </w:r>
      <w:r w:rsidR="00ED787A">
        <w:rPr>
          <w:rFonts w:ascii="Times New Roman" w:hAnsi="Times New Roman" w:cs="Times New Roman"/>
          <w:color w:val="2A251E" w:themeColor="text2" w:themeShade="80"/>
          <w:sz w:val="24"/>
          <w:szCs w:val="24"/>
        </w:rPr>
        <w:t> </w:t>
      </w:r>
      <w:r w:rsidRPr="00ED787A">
        <w:rPr>
          <w:rFonts w:ascii="Times New Roman" w:hAnsi="Times New Roman" w:cs="Times New Roman"/>
          <w:color w:val="2A251E" w:themeColor="text2" w:themeShade="80"/>
          <w:sz w:val="24"/>
          <w:szCs w:val="24"/>
        </w:rPr>
        <w:t>679</w:t>
      </w:r>
      <w:r w:rsidR="00ED787A">
        <w:rPr>
          <w:rFonts w:ascii="Times New Roman" w:hAnsi="Times New Roman" w:cs="Times New Roman"/>
          <w:color w:val="2A251E" w:themeColor="text2" w:themeShade="80"/>
          <w:sz w:val="24"/>
          <w:szCs w:val="24"/>
        </w:rPr>
        <w:t xml:space="preserve">,                                                                 </w:t>
      </w:r>
    </w:p>
    <w:p w:rsidR="00ED787A" w:rsidRPr="00ED787A" w:rsidRDefault="00ED787A" w:rsidP="00BA0FE7">
      <w:pPr>
        <w:spacing w:line="240" w:lineRule="auto"/>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 xml:space="preserve">                        miroslava.hynkova@cspvodnany.cz</w:t>
      </w:r>
    </w:p>
    <w:p w:rsidR="00C62284" w:rsidRPr="00ED787A" w:rsidRDefault="00C62284" w:rsidP="00BA0FE7">
      <w:pPr>
        <w:spacing w:line="240" w:lineRule="auto"/>
        <w:jc w:val="both"/>
        <w:rPr>
          <w:rFonts w:ascii="Times New Roman" w:hAnsi="Times New Roman" w:cs="Times New Roman"/>
          <w:i/>
          <w:color w:val="2A251E" w:themeColor="text2" w:themeShade="80"/>
          <w:sz w:val="24"/>
          <w:szCs w:val="24"/>
          <w:u w:val="single"/>
        </w:rPr>
      </w:pPr>
      <w:r w:rsidRPr="00ED787A">
        <w:rPr>
          <w:rFonts w:ascii="Times New Roman" w:hAnsi="Times New Roman" w:cs="Times New Roman"/>
          <w:i/>
          <w:color w:val="2A251E" w:themeColor="text2" w:themeShade="80"/>
          <w:sz w:val="24"/>
          <w:szCs w:val="24"/>
          <w:u w:val="single"/>
        </w:rPr>
        <w:t>Pečovatelská služba</w:t>
      </w:r>
    </w:p>
    <w:p w:rsidR="00C62284" w:rsidRPr="00ED787A" w:rsidRDefault="00777573" w:rsidP="00BA0FE7">
      <w:pPr>
        <w:spacing w:line="240" w:lineRule="auto"/>
        <w:jc w:val="both"/>
        <w:rPr>
          <w:rFonts w:ascii="Times New Roman" w:hAnsi="Times New Roman" w:cs="Times New Roman"/>
          <w:color w:val="2A251E" w:themeColor="text2" w:themeShade="80"/>
          <w:sz w:val="24"/>
          <w:szCs w:val="24"/>
        </w:rPr>
      </w:pPr>
      <w:r>
        <w:rPr>
          <w:rFonts w:ascii="Times New Roman" w:hAnsi="Times New Roman" w:cs="Times New Roman"/>
          <w:noProof/>
          <w:color w:val="2A251E" w:themeColor="text2" w:themeShade="80"/>
          <w:sz w:val="24"/>
          <w:szCs w:val="24"/>
          <w:lang w:eastAsia="cs-CZ"/>
        </w:rPr>
        <w:drawing>
          <wp:anchor distT="0" distB="0" distL="114300" distR="114300" simplePos="0" relativeHeight="251744256" behindDoc="1" locked="0" layoutInCell="1" allowOverlap="1" wp14:anchorId="23BD6C1B" wp14:editId="34E8FD88">
            <wp:simplePos x="0" y="0"/>
            <wp:positionH relativeFrom="column">
              <wp:posOffset>3399336</wp:posOffset>
            </wp:positionH>
            <wp:positionV relativeFrom="paragraph">
              <wp:posOffset>64853</wp:posOffset>
            </wp:positionV>
            <wp:extent cx="1881255" cy="1622066"/>
            <wp:effectExtent l="0" t="0" r="0" b="0"/>
            <wp:wrapNone/>
            <wp:docPr id="26" name="Obrázek 26" descr="C:\Users\Peckova\Documents\CSP 2012 PECKOVÁ\Výroční zprávy\Výroční zpráva 2012\motyl+ce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ckova\Documents\CSP 2012 PECKOVÁ\Výroční zprávy\Výroční zpráva 2012\motyl+ces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319" cy="1622983"/>
                    </a:xfrm>
                    <a:prstGeom prst="rect">
                      <a:avLst/>
                    </a:prstGeom>
                    <a:noFill/>
                    <a:ln>
                      <a:noFill/>
                    </a:ln>
                  </pic:spPr>
                </pic:pic>
              </a:graphicData>
            </a:graphic>
            <wp14:sizeRelH relativeFrom="page">
              <wp14:pctWidth>0</wp14:pctWidth>
            </wp14:sizeRelH>
            <wp14:sizeRelV relativeFrom="page">
              <wp14:pctHeight>0</wp14:pctHeight>
            </wp14:sizeRelV>
          </wp:anchor>
        </w:drawing>
      </w:r>
      <w:r w:rsidR="00C62284" w:rsidRPr="00ED787A">
        <w:rPr>
          <w:rFonts w:ascii="Times New Roman" w:hAnsi="Times New Roman" w:cs="Times New Roman"/>
          <w:color w:val="2A251E" w:themeColor="text2" w:themeShade="80"/>
          <w:sz w:val="24"/>
          <w:szCs w:val="24"/>
        </w:rPr>
        <w:t xml:space="preserve">Terénní pečovatelka – Miroslava </w:t>
      </w:r>
      <w:proofErr w:type="spellStart"/>
      <w:r w:rsidR="00C62284" w:rsidRPr="00ED787A">
        <w:rPr>
          <w:rFonts w:ascii="Times New Roman" w:hAnsi="Times New Roman" w:cs="Times New Roman"/>
          <w:color w:val="2A251E" w:themeColor="text2" w:themeShade="80"/>
          <w:sz w:val="24"/>
          <w:szCs w:val="24"/>
        </w:rPr>
        <w:t>Kulířová</w:t>
      </w:r>
      <w:proofErr w:type="spellEnd"/>
      <w:r w:rsidR="00C62284" w:rsidRPr="00ED787A">
        <w:rPr>
          <w:rFonts w:ascii="Times New Roman" w:hAnsi="Times New Roman" w:cs="Times New Roman"/>
          <w:color w:val="2A251E" w:themeColor="text2" w:themeShade="80"/>
          <w:sz w:val="24"/>
          <w:szCs w:val="24"/>
        </w:rPr>
        <w:t xml:space="preserve"> 604 518 521</w:t>
      </w:r>
    </w:p>
    <w:p w:rsidR="00C62284" w:rsidRPr="00ED787A" w:rsidRDefault="00C62284" w:rsidP="00BA0FE7">
      <w:pPr>
        <w:spacing w:line="240" w:lineRule="auto"/>
        <w:jc w:val="both"/>
        <w:rPr>
          <w:rFonts w:ascii="Times New Roman" w:hAnsi="Times New Roman" w:cs="Times New Roman"/>
          <w:color w:val="2A251E" w:themeColor="text2" w:themeShade="80"/>
          <w:sz w:val="24"/>
          <w:szCs w:val="24"/>
        </w:rPr>
      </w:pPr>
      <w:r w:rsidRPr="00ED787A">
        <w:rPr>
          <w:rFonts w:ascii="Times New Roman" w:hAnsi="Times New Roman" w:cs="Times New Roman"/>
          <w:color w:val="2A251E" w:themeColor="text2" w:themeShade="80"/>
          <w:sz w:val="24"/>
          <w:szCs w:val="24"/>
        </w:rPr>
        <w:t>Terénní pečovatelka – Renata Nováková</w:t>
      </w:r>
      <w:r w:rsidR="00ED787A" w:rsidRPr="00ED787A">
        <w:rPr>
          <w:rFonts w:ascii="Times New Roman" w:hAnsi="Times New Roman" w:cs="Times New Roman"/>
          <w:color w:val="2A251E" w:themeColor="text2" w:themeShade="80"/>
          <w:sz w:val="24"/>
          <w:szCs w:val="24"/>
        </w:rPr>
        <w:t xml:space="preserve"> 725 831 679</w:t>
      </w:r>
    </w:p>
    <w:p w:rsidR="00ED787A" w:rsidRPr="00ED787A" w:rsidRDefault="00ED787A" w:rsidP="00BA0FE7">
      <w:pPr>
        <w:spacing w:line="240" w:lineRule="auto"/>
        <w:jc w:val="both"/>
        <w:rPr>
          <w:rFonts w:ascii="Times New Roman" w:hAnsi="Times New Roman" w:cs="Times New Roman"/>
          <w:color w:val="2A251E" w:themeColor="text2" w:themeShade="80"/>
          <w:sz w:val="24"/>
          <w:szCs w:val="24"/>
        </w:rPr>
      </w:pPr>
      <w:r w:rsidRPr="00ED787A">
        <w:rPr>
          <w:rFonts w:ascii="Times New Roman" w:hAnsi="Times New Roman" w:cs="Times New Roman"/>
          <w:color w:val="2A251E" w:themeColor="text2" w:themeShade="80"/>
          <w:sz w:val="24"/>
          <w:szCs w:val="24"/>
        </w:rPr>
        <w:t>Rozvoz obědů – Romana Novotná 603 928 823</w:t>
      </w:r>
    </w:p>
    <w:p w:rsidR="00C62284" w:rsidRPr="00ED787A" w:rsidRDefault="00C62284" w:rsidP="00BA0FE7">
      <w:pPr>
        <w:spacing w:line="240" w:lineRule="auto"/>
        <w:jc w:val="both"/>
        <w:rPr>
          <w:rFonts w:ascii="Times New Roman" w:hAnsi="Times New Roman" w:cs="Times New Roman"/>
          <w:color w:val="A13A28" w:themeColor="accent2" w:themeShade="BF"/>
          <w:sz w:val="24"/>
          <w:szCs w:val="24"/>
        </w:rPr>
      </w:pPr>
      <w:r w:rsidRPr="00ED787A">
        <w:rPr>
          <w:rFonts w:ascii="Times New Roman" w:hAnsi="Times New Roman" w:cs="Times New Roman"/>
          <w:i/>
          <w:color w:val="A13A28" w:themeColor="accent2" w:themeShade="BF"/>
          <w:sz w:val="24"/>
          <w:szCs w:val="24"/>
          <w:u w:val="single"/>
        </w:rPr>
        <w:t>WEB:</w:t>
      </w:r>
      <w:r w:rsidRPr="00ED787A">
        <w:rPr>
          <w:rFonts w:ascii="Times New Roman" w:hAnsi="Times New Roman" w:cs="Times New Roman"/>
          <w:color w:val="A13A28" w:themeColor="accent2" w:themeShade="BF"/>
          <w:sz w:val="24"/>
          <w:szCs w:val="24"/>
        </w:rPr>
        <w:t xml:space="preserve"> </w:t>
      </w:r>
    </w:p>
    <w:p w:rsidR="00C62284" w:rsidRDefault="00C80781" w:rsidP="00BA0FE7">
      <w:pPr>
        <w:spacing w:line="240" w:lineRule="auto"/>
        <w:jc w:val="both"/>
        <w:rPr>
          <w:rFonts w:ascii="Times New Roman" w:hAnsi="Times New Roman" w:cs="Times New Roman"/>
          <w:color w:val="2A251E" w:themeColor="text2" w:themeShade="80"/>
          <w:sz w:val="24"/>
          <w:szCs w:val="24"/>
        </w:rPr>
      </w:pPr>
      <w:hyperlink r:id="rId14" w:history="1">
        <w:r w:rsidR="00C62284" w:rsidRPr="00C62284">
          <w:rPr>
            <w:rStyle w:val="Hypertextovodkaz"/>
            <w:rFonts w:ascii="Times New Roman" w:hAnsi="Times New Roman" w:cs="Times New Roman"/>
            <w:color w:val="2A251E" w:themeColor="text2" w:themeShade="80"/>
            <w:sz w:val="24"/>
            <w:szCs w:val="24"/>
            <w:u w:val="none"/>
          </w:rPr>
          <w:t>www.cspvodnany.cz</w:t>
        </w:r>
      </w:hyperlink>
    </w:p>
    <w:p w:rsidR="00013E49" w:rsidRPr="004609D9" w:rsidRDefault="00ED787A" w:rsidP="00BA0FE7">
      <w:pPr>
        <w:pStyle w:val="Odstavecseseznamem"/>
        <w:numPr>
          <w:ilvl w:val="0"/>
          <w:numId w:val="4"/>
        </w:numPr>
        <w:ind w:left="0" w:firstLine="0"/>
        <w:jc w:val="both"/>
        <w:rPr>
          <w:rFonts w:ascii="Times New Roman" w:hAnsi="Times New Roman" w:cs="Times New Roman"/>
          <w:b/>
          <w:color w:val="6C261B" w:themeColor="accent2" w:themeShade="80"/>
          <w:sz w:val="40"/>
          <w:szCs w:val="40"/>
        </w:rPr>
      </w:pPr>
      <w:r w:rsidRPr="004609D9">
        <w:rPr>
          <w:rFonts w:ascii="Times New Roman" w:hAnsi="Times New Roman" w:cs="Times New Roman"/>
          <w:b/>
          <w:color w:val="6C261B" w:themeColor="accent2" w:themeShade="80"/>
          <w:sz w:val="40"/>
          <w:szCs w:val="40"/>
        </w:rPr>
        <w:lastRenderedPageBreak/>
        <w:t>Ú</w:t>
      </w:r>
      <w:r w:rsidR="00A873B6">
        <w:rPr>
          <w:rFonts w:ascii="Times New Roman" w:hAnsi="Times New Roman" w:cs="Times New Roman"/>
          <w:b/>
          <w:color w:val="6C261B" w:themeColor="accent2" w:themeShade="80"/>
          <w:sz w:val="40"/>
          <w:szCs w:val="40"/>
        </w:rPr>
        <w:t>vodní slovo ředitelky</w:t>
      </w:r>
    </w:p>
    <w:p w:rsidR="00133D9D" w:rsidRPr="00F53192" w:rsidRDefault="00133D9D" w:rsidP="00FA4437">
      <w:pPr>
        <w:spacing w:before="100" w:beforeAutospacing="1" w:after="0" w:line="240" w:lineRule="auto"/>
        <w:jc w:val="right"/>
        <w:rPr>
          <w:rFonts w:ascii="Times New Roman" w:eastAsia="Times New Roman" w:hAnsi="Times New Roman" w:cs="Times New Roman"/>
          <w:color w:val="2A251E" w:themeColor="text2" w:themeShade="80"/>
          <w:sz w:val="24"/>
          <w:szCs w:val="24"/>
          <w:lang w:eastAsia="cs-CZ"/>
        </w:rPr>
      </w:pPr>
      <w:r w:rsidRPr="00F53192">
        <w:rPr>
          <w:rFonts w:ascii="Times New Roman" w:eastAsia="Times New Roman" w:hAnsi="Times New Roman" w:cs="Times New Roman"/>
          <w:sz w:val="24"/>
          <w:szCs w:val="24"/>
          <w:lang w:eastAsia="cs-CZ"/>
        </w:rPr>
        <w:t>„</w:t>
      </w:r>
      <w:r w:rsidRPr="00F53192">
        <w:rPr>
          <w:rFonts w:ascii="Times New Roman" w:eastAsia="Times New Roman" w:hAnsi="Times New Roman" w:cs="Times New Roman"/>
          <w:b/>
          <w:bCs/>
          <w:i/>
          <w:iCs/>
          <w:color w:val="2A251E" w:themeColor="text2" w:themeShade="80"/>
          <w:sz w:val="24"/>
          <w:szCs w:val="24"/>
          <w:lang w:eastAsia="cs-CZ"/>
        </w:rPr>
        <w:t xml:space="preserve">Nikoli v tom, že jsme milováni, </w:t>
      </w:r>
      <w:r w:rsidRPr="00F53192">
        <w:rPr>
          <w:rFonts w:ascii="Times New Roman" w:eastAsia="Times New Roman" w:hAnsi="Times New Roman" w:cs="Times New Roman"/>
          <w:b/>
          <w:bCs/>
          <w:i/>
          <w:iCs/>
          <w:color w:val="2A251E" w:themeColor="text2" w:themeShade="80"/>
          <w:sz w:val="24"/>
          <w:szCs w:val="24"/>
          <w:lang w:eastAsia="cs-CZ"/>
        </w:rPr>
        <w:br/>
        <w:t>ale v tom, že milujeme je naše štěstí.“</w:t>
      </w:r>
    </w:p>
    <w:p w:rsidR="00133D9D" w:rsidRPr="00F53192" w:rsidRDefault="00133D9D" w:rsidP="00FA4437">
      <w:pPr>
        <w:spacing w:before="100" w:beforeAutospacing="1" w:after="0" w:line="240" w:lineRule="auto"/>
        <w:jc w:val="right"/>
        <w:rPr>
          <w:rFonts w:ascii="Times New Roman" w:eastAsia="Times New Roman" w:hAnsi="Times New Roman" w:cs="Times New Roman"/>
          <w:color w:val="2A251E" w:themeColor="text2" w:themeShade="80"/>
          <w:sz w:val="24"/>
          <w:szCs w:val="24"/>
          <w:lang w:eastAsia="cs-CZ"/>
        </w:rPr>
      </w:pPr>
      <w:proofErr w:type="spellStart"/>
      <w:r w:rsidRPr="00F53192">
        <w:rPr>
          <w:rFonts w:ascii="Times New Roman" w:eastAsia="Times New Roman" w:hAnsi="Times New Roman" w:cs="Times New Roman"/>
          <w:b/>
          <w:bCs/>
          <w:i/>
          <w:iCs/>
          <w:color w:val="2A251E" w:themeColor="text2" w:themeShade="80"/>
          <w:sz w:val="24"/>
          <w:szCs w:val="24"/>
          <w:lang w:eastAsia="cs-CZ"/>
        </w:rPr>
        <w:t>Cason</w:t>
      </w:r>
      <w:proofErr w:type="spellEnd"/>
    </w:p>
    <w:p w:rsidR="00133D9D" w:rsidRPr="00F53192" w:rsidRDefault="00133D9D" w:rsidP="00BA0FE7">
      <w:pPr>
        <w:spacing w:after="0" w:line="240" w:lineRule="auto"/>
        <w:jc w:val="both"/>
        <w:rPr>
          <w:rFonts w:ascii="Times New Roman" w:eastAsia="Times New Roman" w:hAnsi="Times New Roman" w:cs="Times New Roman"/>
          <w:color w:val="2A251E" w:themeColor="text2" w:themeShade="80"/>
          <w:sz w:val="24"/>
          <w:szCs w:val="24"/>
          <w:lang w:eastAsia="cs-CZ"/>
        </w:rPr>
      </w:pPr>
      <w:r w:rsidRPr="00F53192">
        <w:rPr>
          <w:rFonts w:ascii="Times New Roman" w:eastAsia="Times New Roman" w:hAnsi="Times New Roman" w:cs="Times New Roman"/>
          <w:b/>
          <w:bCs/>
          <w:color w:val="2A251E" w:themeColor="text2" w:themeShade="80"/>
          <w:sz w:val="24"/>
          <w:szCs w:val="24"/>
          <w:lang w:eastAsia="cs-CZ"/>
        </w:rPr>
        <w:t>Vážení přátelé</w:t>
      </w:r>
      <w:r w:rsidRPr="00F53192">
        <w:rPr>
          <w:rFonts w:ascii="Times New Roman" w:eastAsia="Times New Roman" w:hAnsi="Times New Roman" w:cs="Times New Roman"/>
          <w:color w:val="2A251E" w:themeColor="text2" w:themeShade="80"/>
          <w:sz w:val="24"/>
          <w:szCs w:val="24"/>
          <w:lang w:eastAsia="cs-CZ"/>
        </w:rPr>
        <w:t>,</w:t>
      </w:r>
    </w:p>
    <w:p w:rsidR="00133D9D" w:rsidRPr="00F53192" w:rsidRDefault="00133D9D" w:rsidP="00BA0FE7">
      <w:pPr>
        <w:spacing w:after="0" w:line="240" w:lineRule="auto"/>
        <w:jc w:val="both"/>
        <w:rPr>
          <w:rFonts w:ascii="Times New Roman" w:eastAsia="Times New Roman" w:hAnsi="Times New Roman" w:cs="Times New Roman"/>
          <w:color w:val="2A251E" w:themeColor="text2" w:themeShade="80"/>
          <w:sz w:val="24"/>
          <w:szCs w:val="24"/>
          <w:lang w:eastAsia="cs-CZ"/>
        </w:rPr>
      </w:pPr>
    </w:p>
    <w:p w:rsidR="00133D9D" w:rsidRPr="00F53192" w:rsidRDefault="00133D9D" w:rsidP="00BA0FE7">
      <w:pPr>
        <w:spacing w:after="0" w:line="360" w:lineRule="auto"/>
        <w:jc w:val="both"/>
        <w:rPr>
          <w:rFonts w:ascii="Times New Roman" w:eastAsia="Times New Roman" w:hAnsi="Times New Roman" w:cs="Times New Roman"/>
          <w:color w:val="2A251E" w:themeColor="text2" w:themeShade="80"/>
          <w:sz w:val="24"/>
          <w:szCs w:val="24"/>
          <w:lang w:eastAsia="cs-CZ"/>
        </w:rPr>
      </w:pPr>
      <w:r w:rsidRPr="00F53192">
        <w:rPr>
          <w:rFonts w:ascii="Times New Roman" w:eastAsia="Times New Roman" w:hAnsi="Times New Roman" w:cs="Times New Roman"/>
          <w:color w:val="2A251E" w:themeColor="text2" w:themeShade="80"/>
          <w:sz w:val="24"/>
          <w:szCs w:val="24"/>
          <w:lang w:eastAsia="cs-CZ"/>
        </w:rPr>
        <w:t>rok 2012 byl rokem změn a hledání, byl rokem vzniku mnoha nových podnětů</w:t>
      </w:r>
      <w:r w:rsidR="00C63079">
        <w:rPr>
          <w:rFonts w:ascii="Times New Roman" w:eastAsia="Times New Roman" w:hAnsi="Times New Roman" w:cs="Times New Roman"/>
          <w:color w:val="2A251E" w:themeColor="text2" w:themeShade="80"/>
          <w:sz w:val="24"/>
          <w:szCs w:val="24"/>
          <w:lang w:eastAsia="cs-CZ"/>
        </w:rPr>
        <w:br/>
      </w:r>
      <w:r w:rsidRPr="00F53192">
        <w:rPr>
          <w:rFonts w:ascii="Times New Roman" w:eastAsia="Times New Roman" w:hAnsi="Times New Roman" w:cs="Times New Roman"/>
          <w:color w:val="2A251E" w:themeColor="text2" w:themeShade="80"/>
          <w:sz w:val="24"/>
          <w:szCs w:val="24"/>
          <w:lang w:eastAsia="cs-CZ"/>
        </w:rPr>
        <w:t>ke zlepšení naší práce a hledáním nových cest.</w:t>
      </w:r>
    </w:p>
    <w:p w:rsidR="00133D9D" w:rsidRPr="00F53192" w:rsidRDefault="00133D9D" w:rsidP="00BA0FE7">
      <w:pPr>
        <w:spacing w:after="0" w:line="360" w:lineRule="auto"/>
        <w:jc w:val="both"/>
        <w:rPr>
          <w:rFonts w:ascii="Times New Roman" w:eastAsia="Times New Roman" w:hAnsi="Times New Roman" w:cs="Times New Roman"/>
          <w:color w:val="2A251E" w:themeColor="text2" w:themeShade="80"/>
          <w:sz w:val="24"/>
          <w:szCs w:val="24"/>
          <w:lang w:eastAsia="cs-CZ"/>
        </w:rPr>
      </w:pPr>
      <w:r w:rsidRPr="00F53192">
        <w:rPr>
          <w:rFonts w:ascii="Times New Roman" w:eastAsia="Times New Roman" w:hAnsi="Times New Roman" w:cs="Times New Roman"/>
          <w:color w:val="2A251E" w:themeColor="text2" w:themeShade="80"/>
          <w:sz w:val="24"/>
          <w:szCs w:val="24"/>
          <w:lang w:eastAsia="cs-CZ"/>
        </w:rPr>
        <w:t>Dovoluji si Vám proto, předložit Výroční zprávu za rok 2012, abych Vá</w:t>
      </w:r>
      <w:r w:rsidR="000F0B09" w:rsidRPr="00F53192">
        <w:rPr>
          <w:rFonts w:ascii="Times New Roman" w:eastAsia="Times New Roman" w:hAnsi="Times New Roman" w:cs="Times New Roman"/>
          <w:color w:val="2A251E" w:themeColor="text2" w:themeShade="80"/>
          <w:sz w:val="24"/>
          <w:szCs w:val="24"/>
          <w:lang w:eastAsia="cs-CZ"/>
        </w:rPr>
        <w:t>s informovala</w:t>
      </w:r>
      <w:r w:rsidR="006C46DF" w:rsidRPr="00F53192">
        <w:rPr>
          <w:rFonts w:ascii="Times New Roman" w:eastAsia="Times New Roman" w:hAnsi="Times New Roman" w:cs="Times New Roman"/>
          <w:color w:val="2A251E" w:themeColor="text2" w:themeShade="80"/>
          <w:sz w:val="24"/>
          <w:szCs w:val="24"/>
          <w:lang w:eastAsia="cs-CZ"/>
        </w:rPr>
        <w:t xml:space="preserve"> </w:t>
      </w:r>
      <w:r w:rsidRPr="00F53192">
        <w:rPr>
          <w:rFonts w:ascii="Times New Roman" w:eastAsia="Times New Roman" w:hAnsi="Times New Roman" w:cs="Times New Roman"/>
          <w:color w:val="2A251E" w:themeColor="text2" w:themeShade="80"/>
          <w:sz w:val="24"/>
          <w:szCs w:val="24"/>
          <w:lang w:eastAsia="cs-CZ"/>
        </w:rPr>
        <w:t xml:space="preserve">o nejdůležitějších událostech v našem Centru sociální pomoci Vodňany. </w:t>
      </w:r>
    </w:p>
    <w:p w:rsidR="00133D9D" w:rsidRPr="00F53192" w:rsidRDefault="00133D9D" w:rsidP="00BA0FE7">
      <w:pPr>
        <w:spacing w:before="100" w:beforeAutospacing="1" w:after="0" w:line="360" w:lineRule="auto"/>
        <w:ind w:firstLine="708"/>
        <w:jc w:val="both"/>
        <w:rPr>
          <w:rFonts w:ascii="Times New Roman" w:eastAsia="Times New Roman" w:hAnsi="Times New Roman" w:cs="Times New Roman"/>
          <w:color w:val="2A251E" w:themeColor="text2" w:themeShade="80"/>
          <w:sz w:val="24"/>
          <w:szCs w:val="24"/>
          <w:lang w:eastAsia="cs-CZ"/>
        </w:rPr>
      </w:pPr>
      <w:r w:rsidRPr="00F53192">
        <w:rPr>
          <w:rFonts w:ascii="Times New Roman" w:eastAsia="Times New Roman" w:hAnsi="Times New Roman" w:cs="Times New Roman"/>
          <w:color w:val="2A251E" w:themeColor="text2" w:themeShade="80"/>
          <w:sz w:val="24"/>
          <w:szCs w:val="24"/>
          <w:lang w:eastAsia="cs-CZ"/>
        </w:rPr>
        <w:t>Do roku 2012 jsme vstoupili s třemi profesionálními službami: domovem</w:t>
      </w:r>
      <w:r w:rsidR="00C63079">
        <w:rPr>
          <w:rFonts w:ascii="Times New Roman" w:eastAsia="Times New Roman" w:hAnsi="Times New Roman" w:cs="Times New Roman"/>
          <w:color w:val="2A251E" w:themeColor="text2" w:themeShade="80"/>
          <w:sz w:val="24"/>
          <w:szCs w:val="24"/>
          <w:lang w:eastAsia="cs-CZ"/>
        </w:rPr>
        <w:t xml:space="preserve"> </w:t>
      </w:r>
      <w:r w:rsidR="00C63079">
        <w:rPr>
          <w:rFonts w:ascii="Times New Roman" w:eastAsia="Times New Roman" w:hAnsi="Times New Roman" w:cs="Times New Roman"/>
          <w:color w:val="2A251E" w:themeColor="text2" w:themeShade="80"/>
          <w:sz w:val="24"/>
          <w:szCs w:val="24"/>
          <w:lang w:eastAsia="cs-CZ"/>
        </w:rPr>
        <w:br/>
      </w:r>
      <w:r w:rsidRPr="00F53192">
        <w:rPr>
          <w:rFonts w:ascii="Times New Roman" w:eastAsia="Times New Roman" w:hAnsi="Times New Roman" w:cs="Times New Roman"/>
          <w:color w:val="2A251E" w:themeColor="text2" w:themeShade="80"/>
          <w:sz w:val="24"/>
          <w:szCs w:val="24"/>
          <w:lang w:eastAsia="cs-CZ"/>
        </w:rPr>
        <w:t>pro seniory, pečovatelskou službou a odlehčovacími službami. Přestože se sociální služby potýkají s mnoha politickými změnami, podařilo se nám uskutečnit spoustu pozitivních změn, které vedly k efektivnímu fungování služeb.</w:t>
      </w:r>
    </w:p>
    <w:p w:rsidR="00133D9D" w:rsidRPr="00F53192" w:rsidRDefault="00133D9D" w:rsidP="00BA0FE7">
      <w:pPr>
        <w:spacing w:before="100" w:beforeAutospacing="1" w:after="0" w:line="360" w:lineRule="auto"/>
        <w:ind w:firstLine="708"/>
        <w:jc w:val="both"/>
        <w:rPr>
          <w:rFonts w:ascii="Times New Roman" w:eastAsia="Times New Roman" w:hAnsi="Times New Roman" w:cs="Times New Roman"/>
          <w:color w:val="2A251E" w:themeColor="text2" w:themeShade="80"/>
          <w:sz w:val="24"/>
          <w:szCs w:val="24"/>
          <w:lang w:eastAsia="cs-CZ"/>
        </w:rPr>
      </w:pPr>
      <w:r w:rsidRPr="00F53192">
        <w:rPr>
          <w:rFonts w:ascii="Times New Roman" w:eastAsia="Times New Roman" w:hAnsi="Times New Roman" w:cs="Times New Roman"/>
          <w:color w:val="2A251E" w:themeColor="text2" w:themeShade="80"/>
          <w:sz w:val="24"/>
          <w:szCs w:val="24"/>
          <w:lang w:eastAsia="cs-CZ"/>
        </w:rPr>
        <w:t>Chtěla bych poděkovat zřizovateli naší organizace městu Vodňany za velkou podporu, všem svým spolupracovníkům za obětavou a náročnou práci se stálou chutí pomáhat potřebným, a všem Vám za Vaši podporu, ať je jakákoli.</w:t>
      </w:r>
    </w:p>
    <w:p w:rsidR="00133D9D" w:rsidRPr="00F53192" w:rsidRDefault="00133D9D" w:rsidP="00BA0FE7">
      <w:pPr>
        <w:spacing w:before="100" w:beforeAutospacing="1" w:after="0" w:line="360" w:lineRule="auto"/>
        <w:ind w:firstLine="708"/>
        <w:jc w:val="both"/>
        <w:rPr>
          <w:rFonts w:ascii="Times New Roman" w:eastAsia="Times New Roman" w:hAnsi="Times New Roman" w:cs="Times New Roman"/>
          <w:color w:val="2A251E" w:themeColor="text2" w:themeShade="80"/>
          <w:sz w:val="24"/>
          <w:szCs w:val="24"/>
          <w:lang w:eastAsia="cs-CZ"/>
        </w:rPr>
      </w:pPr>
      <w:r w:rsidRPr="00F53192">
        <w:rPr>
          <w:rFonts w:ascii="Times New Roman" w:eastAsia="Times New Roman" w:hAnsi="Times New Roman" w:cs="Times New Roman"/>
          <w:color w:val="2A251E" w:themeColor="text2" w:themeShade="80"/>
          <w:sz w:val="24"/>
          <w:szCs w:val="24"/>
          <w:lang w:eastAsia="cs-CZ"/>
        </w:rPr>
        <w:t xml:space="preserve">Po celou dobu jsme vyvíjeli snahu o zvýšení kvality námi poskytovaných sociálních služeb. Rozsah poskytované péče prostřednictvím těchto služeb vychází z potřeb uživatele, jeho zdravotního stavu a sociálního prostředí, pomáhá řešit zdravotní i sociální problémy seniorů, kteří potřebují podporu v době nemoci, osamocení. Již avízovaná změna stylu práce reaguje na potřebu a právo existence seniorů. Uživatelé tak za přispění všech zaměstnanců prožívají spokojené a klidné stáří.  </w:t>
      </w:r>
    </w:p>
    <w:p w:rsidR="00133D9D" w:rsidRPr="00B170D8" w:rsidRDefault="009B5C22" w:rsidP="00BA0FE7">
      <w:pPr>
        <w:spacing w:before="100" w:beforeAutospacing="1" w:after="0" w:line="360" w:lineRule="auto"/>
        <w:ind w:firstLine="708"/>
        <w:jc w:val="both"/>
        <w:rPr>
          <w:rFonts w:ascii="Arial" w:eastAsia="Times New Roman" w:hAnsi="Arial" w:cs="Arial"/>
          <w:color w:val="2A251E" w:themeColor="text2" w:themeShade="80"/>
          <w:sz w:val="24"/>
          <w:szCs w:val="24"/>
          <w:lang w:eastAsia="cs-CZ"/>
        </w:rPr>
      </w:pPr>
      <w:r w:rsidRPr="00B170D8">
        <w:rPr>
          <w:rFonts w:ascii="Arial" w:eastAsia="Times New Roman" w:hAnsi="Arial" w:cs="Arial"/>
          <w:noProof/>
          <w:color w:val="2A251E" w:themeColor="text2" w:themeShade="80"/>
          <w:sz w:val="24"/>
          <w:szCs w:val="24"/>
          <w:lang w:eastAsia="cs-CZ"/>
        </w:rPr>
        <w:drawing>
          <wp:anchor distT="0" distB="0" distL="114300" distR="114300" simplePos="0" relativeHeight="251764736" behindDoc="0" locked="0" layoutInCell="1" allowOverlap="1" wp14:anchorId="4D0D3613" wp14:editId="0EE0589D">
            <wp:simplePos x="0" y="0"/>
            <wp:positionH relativeFrom="column">
              <wp:posOffset>88265</wp:posOffset>
            </wp:positionH>
            <wp:positionV relativeFrom="paragraph">
              <wp:posOffset>114300</wp:posOffset>
            </wp:positionV>
            <wp:extent cx="1670685" cy="1438910"/>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685" cy="1438910"/>
                    </a:xfrm>
                    <a:prstGeom prst="rect">
                      <a:avLst/>
                    </a:prstGeom>
                    <a:noFill/>
                  </pic:spPr>
                </pic:pic>
              </a:graphicData>
            </a:graphic>
            <wp14:sizeRelH relativeFrom="page">
              <wp14:pctWidth>0</wp14:pctWidth>
            </wp14:sizeRelH>
            <wp14:sizeRelV relativeFrom="page">
              <wp14:pctHeight>0</wp14:pctHeight>
            </wp14:sizeRelV>
          </wp:anchor>
        </w:drawing>
      </w:r>
      <w:r w:rsidR="00133D9D" w:rsidRPr="00B170D8">
        <w:rPr>
          <w:rFonts w:ascii="Arial" w:eastAsia="Times New Roman" w:hAnsi="Arial" w:cs="Arial"/>
          <w:color w:val="2A251E" w:themeColor="text2" w:themeShade="80"/>
          <w:sz w:val="24"/>
          <w:szCs w:val="24"/>
          <w:lang w:eastAsia="cs-CZ"/>
        </w:rPr>
        <w:t>S přáním pevného zdraví děkuji všem za projevenou důvěru.</w:t>
      </w:r>
    </w:p>
    <w:p w:rsidR="00133D9D" w:rsidRPr="00F53192" w:rsidRDefault="00133D9D" w:rsidP="00FA4437">
      <w:pPr>
        <w:spacing w:before="100" w:beforeAutospacing="1" w:after="0" w:line="240" w:lineRule="auto"/>
        <w:jc w:val="right"/>
        <w:rPr>
          <w:rFonts w:ascii="Times New Roman" w:eastAsia="Times New Roman" w:hAnsi="Times New Roman" w:cs="Times New Roman"/>
          <w:color w:val="2A251E" w:themeColor="text2" w:themeShade="80"/>
          <w:sz w:val="28"/>
          <w:szCs w:val="28"/>
          <w:lang w:eastAsia="cs-CZ"/>
        </w:rPr>
      </w:pPr>
      <w:r w:rsidRPr="00F53192">
        <w:rPr>
          <w:rFonts w:ascii="Times New Roman" w:eastAsia="Times New Roman" w:hAnsi="Times New Roman" w:cs="Times New Roman"/>
          <w:color w:val="2A251E" w:themeColor="text2" w:themeShade="80"/>
          <w:sz w:val="28"/>
          <w:szCs w:val="28"/>
          <w:lang w:eastAsia="cs-CZ"/>
        </w:rPr>
        <w:t>Bc. Daniela Davidová</w:t>
      </w:r>
    </w:p>
    <w:p w:rsidR="00133D9D" w:rsidRDefault="00C63079" w:rsidP="00FA4437">
      <w:pPr>
        <w:spacing w:before="100" w:beforeAutospacing="1" w:after="0" w:line="240" w:lineRule="auto"/>
        <w:jc w:val="right"/>
        <w:rPr>
          <w:rFonts w:ascii="Times New Roman" w:eastAsia="Times New Roman" w:hAnsi="Times New Roman" w:cs="Times New Roman"/>
          <w:color w:val="2A251E" w:themeColor="text2" w:themeShade="80"/>
          <w:sz w:val="24"/>
          <w:szCs w:val="24"/>
          <w:lang w:eastAsia="cs-CZ"/>
        </w:rPr>
      </w:pPr>
      <w:r>
        <w:rPr>
          <w:rFonts w:ascii="Times New Roman" w:eastAsia="Times New Roman" w:hAnsi="Times New Roman" w:cs="Times New Roman"/>
          <w:color w:val="2A251E" w:themeColor="text2" w:themeShade="80"/>
          <w:sz w:val="24"/>
          <w:szCs w:val="24"/>
          <w:lang w:eastAsia="cs-CZ"/>
        </w:rPr>
        <w:t xml:space="preserve">                                  </w:t>
      </w:r>
      <w:r w:rsidR="00133D9D" w:rsidRPr="00F53192">
        <w:rPr>
          <w:rFonts w:ascii="Times New Roman" w:eastAsia="Times New Roman" w:hAnsi="Times New Roman" w:cs="Times New Roman"/>
          <w:color w:val="2A251E" w:themeColor="text2" w:themeShade="80"/>
          <w:sz w:val="24"/>
          <w:szCs w:val="24"/>
          <w:lang w:eastAsia="cs-CZ"/>
        </w:rPr>
        <w:t>ředitelka Centra sociální pomoci Vodňany</w:t>
      </w:r>
    </w:p>
    <w:p w:rsidR="00FA4437" w:rsidRPr="00F53192" w:rsidRDefault="00FA4437" w:rsidP="00BA0FE7">
      <w:pPr>
        <w:spacing w:before="100" w:beforeAutospacing="1" w:after="0" w:line="240" w:lineRule="auto"/>
        <w:jc w:val="both"/>
        <w:rPr>
          <w:rFonts w:ascii="Times New Roman" w:eastAsia="Times New Roman" w:hAnsi="Times New Roman" w:cs="Times New Roman"/>
          <w:color w:val="2A251E" w:themeColor="text2" w:themeShade="80"/>
          <w:sz w:val="24"/>
          <w:szCs w:val="24"/>
          <w:lang w:eastAsia="cs-CZ"/>
        </w:rPr>
      </w:pPr>
    </w:p>
    <w:p w:rsidR="001B2D57" w:rsidRPr="001C1111" w:rsidRDefault="00843161" w:rsidP="00BA0FE7">
      <w:pPr>
        <w:pStyle w:val="Odstavecseseznamem"/>
        <w:numPr>
          <w:ilvl w:val="0"/>
          <w:numId w:val="4"/>
        </w:numPr>
        <w:ind w:hanging="720"/>
        <w:jc w:val="both"/>
        <w:rPr>
          <w:rFonts w:ascii="Times New Roman" w:hAnsi="Times New Roman" w:cs="Times New Roman"/>
          <w:b/>
          <w:color w:val="6C261B" w:themeColor="accent2" w:themeShade="80"/>
          <w:sz w:val="40"/>
          <w:szCs w:val="40"/>
        </w:rPr>
      </w:pPr>
      <w:r w:rsidRPr="001C1111">
        <w:rPr>
          <w:rFonts w:ascii="Times New Roman" w:hAnsi="Times New Roman" w:cs="Times New Roman"/>
          <w:b/>
          <w:color w:val="6C261B" w:themeColor="accent2" w:themeShade="80"/>
          <w:sz w:val="40"/>
          <w:szCs w:val="40"/>
        </w:rPr>
        <w:lastRenderedPageBreak/>
        <w:t>C</w:t>
      </w:r>
      <w:r w:rsidR="00A873B6">
        <w:rPr>
          <w:rFonts w:ascii="Times New Roman" w:hAnsi="Times New Roman" w:cs="Times New Roman"/>
          <w:b/>
          <w:color w:val="6C261B" w:themeColor="accent2" w:themeShade="80"/>
          <w:sz w:val="40"/>
          <w:szCs w:val="40"/>
        </w:rPr>
        <w:t>harakteristika činnosti</w:t>
      </w:r>
    </w:p>
    <w:p w:rsidR="001B2D57" w:rsidRPr="00EC0F7C" w:rsidRDefault="001B2D57" w:rsidP="00BA0FE7">
      <w:pPr>
        <w:spacing w:before="240" w:line="360" w:lineRule="auto"/>
        <w:jc w:val="both"/>
        <w:rPr>
          <w:rFonts w:ascii="Times New Roman" w:hAnsi="Times New Roman" w:cs="Times New Roman"/>
          <w:i/>
          <w:color w:val="6C261B" w:themeColor="accent2" w:themeShade="80"/>
          <w:sz w:val="28"/>
          <w:szCs w:val="28"/>
          <w:u w:val="single"/>
        </w:rPr>
      </w:pPr>
      <w:r w:rsidRPr="00EC0F7C">
        <w:rPr>
          <w:rFonts w:ascii="Times New Roman" w:hAnsi="Times New Roman" w:cs="Times New Roman"/>
          <w:i/>
          <w:color w:val="6C261B" w:themeColor="accent2" w:themeShade="80"/>
          <w:sz w:val="28"/>
          <w:szCs w:val="28"/>
          <w:u w:val="single"/>
        </w:rPr>
        <w:t>Poslání organizace:</w:t>
      </w:r>
    </w:p>
    <w:p w:rsidR="001B2D57" w:rsidRPr="00F53192" w:rsidRDefault="001B2D57" w:rsidP="00BA0FE7">
      <w:p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Centrum sociální pomoci Vodňany je příspěvkovou organizací Města Vodňany poskytující sociální, zdravotní a jiné služby občanům žijícím zejm. v územním obvodu města Vodňany. Služby jsou poskytovány v různých formách tak, aby mohli jejich uživatelé žít svým běžným způsobem života a nedošlo k jejich sociálnímu vyloučení. </w:t>
      </w:r>
    </w:p>
    <w:p w:rsidR="001B2D57" w:rsidRPr="00F53192" w:rsidRDefault="001B2D57" w:rsidP="00BA0FE7">
      <w:p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V souladu s tímto posláním poskytujeme tyto sociální služby:</w:t>
      </w:r>
    </w:p>
    <w:p w:rsidR="001B2D57" w:rsidRPr="00F53192" w:rsidRDefault="001B2D57" w:rsidP="00BA0FE7">
      <w:p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Domov pro seniory </w:t>
      </w:r>
    </w:p>
    <w:p w:rsidR="001B2D57" w:rsidRPr="00F53192" w:rsidRDefault="001B2D57" w:rsidP="00BA0FE7">
      <w:p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Odlehčovací služby </w:t>
      </w:r>
    </w:p>
    <w:p w:rsidR="001B2D57" w:rsidRPr="00F53192" w:rsidRDefault="001B2D57" w:rsidP="00BA0FE7">
      <w:p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Pečovatelská služba </w:t>
      </w:r>
    </w:p>
    <w:p w:rsidR="002A4EC3" w:rsidRPr="00F53192" w:rsidRDefault="002A4EC3" w:rsidP="00BA0FE7">
      <w:pPr>
        <w:spacing w:line="360" w:lineRule="auto"/>
        <w:jc w:val="both"/>
        <w:rPr>
          <w:rFonts w:ascii="Times New Roman" w:hAnsi="Times New Roman" w:cs="Times New Roman"/>
          <w:color w:val="2A251E" w:themeColor="text2" w:themeShade="80"/>
          <w:sz w:val="24"/>
          <w:szCs w:val="24"/>
          <w:u w:val="single"/>
        </w:rPr>
      </w:pPr>
    </w:p>
    <w:p w:rsidR="001B2D57" w:rsidRPr="00EC0F7C" w:rsidRDefault="001B2D57" w:rsidP="00BA0FE7">
      <w:pPr>
        <w:spacing w:line="360" w:lineRule="auto"/>
        <w:jc w:val="both"/>
        <w:rPr>
          <w:rFonts w:ascii="Times New Roman" w:hAnsi="Times New Roman" w:cs="Times New Roman"/>
          <w:i/>
          <w:color w:val="6C261B" w:themeColor="accent2" w:themeShade="80"/>
          <w:sz w:val="28"/>
          <w:szCs w:val="28"/>
          <w:u w:val="single"/>
        </w:rPr>
      </w:pPr>
      <w:r w:rsidRPr="00EC0F7C">
        <w:rPr>
          <w:rFonts w:ascii="Times New Roman" w:hAnsi="Times New Roman" w:cs="Times New Roman"/>
          <w:i/>
          <w:color w:val="6C261B" w:themeColor="accent2" w:themeShade="80"/>
          <w:sz w:val="28"/>
          <w:szCs w:val="28"/>
          <w:u w:val="single"/>
        </w:rPr>
        <w:t>Cíle organizace:</w:t>
      </w:r>
    </w:p>
    <w:p w:rsidR="001B2D57" w:rsidRPr="00F53192" w:rsidRDefault="001B2D57" w:rsidP="00BA0FE7">
      <w:p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Zkvalitňování a rozvoj pobytové sociální služby domova pro seniory, jejímž prostřednictvím pomáháme uživatelům služby žít aktivním a důstojným způsobem života a podporujeme zachování jejich soběstačnosti </w:t>
      </w:r>
    </w:p>
    <w:p w:rsidR="001B2D57" w:rsidRPr="00F53192" w:rsidRDefault="001B2D57" w:rsidP="00BA0FE7">
      <w:p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Zkvalitňování a rozvoj pobytové sociální služby domova pro osoby se zdravotním postižením, jejímž prostřednictvím pomáháme uživatelům služby žít aktivním </w:t>
      </w:r>
      <w:r w:rsidR="00C63079">
        <w:rPr>
          <w:rFonts w:ascii="Times New Roman" w:hAnsi="Times New Roman" w:cs="Times New Roman"/>
          <w:color w:val="2A251E" w:themeColor="text2" w:themeShade="80"/>
          <w:sz w:val="24"/>
          <w:szCs w:val="24"/>
        </w:rPr>
        <w:br/>
      </w:r>
      <w:r w:rsidRPr="00F53192">
        <w:rPr>
          <w:rFonts w:ascii="Times New Roman" w:hAnsi="Times New Roman" w:cs="Times New Roman"/>
          <w:color w:val="2A251E" w:themeColor="text2" w:themeShade="80"/>
          <w:sz w:val="24"/>
          <w:szCs w:val="24"/>
        </w:rPr>
        <w:t xml:space="preserve">a důstojným způsobem života a podporujeme rozvoj jejich soběstačnosti </w:t>
      </w:r>
    </w:p>
    <w:p w:rsidR="001B2D57" w:rsidRPr="00F53192" w:rsidRDefault="00777573" w:rsidP="00BA0FE7">
      <w:pPr>
        <w:spacing w:line="360" w:lineRule="auto"/>
        <w:jc w:val="both"/>
        <w:rPr>
          <w:rFonts w:ascii="Times New Roman" w:hAnsi="Times New Roman" w:cs="Times New Roman"/>
          <w:color w:val="2A251E" w:themeColor="text2" w:themeShade="80"/>
          <w:sz w:val="24"/>
          <w:szCs w:val="24"/>
        </w:rPr>
      </w:pPr>
      <w:r>
        <w:rPr>
          <w:rFonts w:ascii="Times New Roman" w:hAnsi="Times New Roman" w:cs="Times New Roman"/>
          <w:noProof/>
          <w:color w:val="2A251E" w:themeColor="text2" w:themeShade="80"/>
          <w:sz w:val="24"/>
          <w:szCs w:val="24"/>
          <w:lang w:eastAsia="cs-CZ"/>
        </w:rPr>
        <w:drawing>
          <wp:anchor distT="0" distB="0" distL="114300" distR="114300" simplePos="0" relativeHeight="251745280" behindDoc="1" locked="0" layoutInCell="1" allowOverlap="1" wp14:anchorId="747DA17B" wp14:editId="12A8E9CA">
            <wp:simplePos x="0" y="0"/>
            <wp:positionH relativeFrom="column">
              <wp:posOffset>3701002</wp:posOffset>
            </wp:positionH>
            <wp:positionV relativeFrom="paragraph">
              <wp:posOffset>600076</wp:posOffset>
            </wp:positionV>
            <wp:extent cx="1669415" cy="1439545"/>
            <wp:effectExtent l="0" t="0" r="7620" b="0"/>
            <wp:wrapNone/>
            <wp:docPr id="27" name="Obrázek 27" descr="C:\Users\Peckova\Documents\CSP 2012 PECKOVÁ\Výroční zprávy\Výroční zpráva 2012\motyl+ce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ckova\Documents\CSP 2012 PECKOVÁ\Výroční zprávy\Výroční zpráva 2012\motyl+cest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flipV="1">
                      <a:off x="0" y="0"/>
                      <a:ext cx="166941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D57" w:rsidRPr="00F53192">
        <w:rPr>
          <w:rFonts w:ascii="Times New Roman" w:hAnsi="Times New Roman" w:cs="Times New Roman"/>
          <w:color w:val="2A251E" w:themeColor="text2" w:themeShade="80"/>
          <w:sz w:val="24"/>
          <w:szCs w:val="24"/>
        </w:rPr>
        <w:t>Podpora osob žít v jejich přirozeném prostředí prostřednict</w:t>
      </w:r>
      <w:r w:rsidR="006C46DF" w:rsidRPr="00F53192">
        <w:rPr>
          <w:rFonts w:ascii="Times New Roman" w:hAnsi="Times New Roman" w:cs="Times New Roman"/>
          <w:color w:val="2A251E" w:themeColor="text2" w:themeShade="80"/>
          <w:sz w:val="24"/>
          <w:szCs w:val="24"/>
        </w:rPr>
        <w:t>vím terénní pečovatelské služby.</w:t>
      </w:r>
    </w:p>
    <w:p w:rsidR="001B2D57" w:rsidRDefault="00EC0F7C" w:rsidP="00BA0FE7">
      <w:pPr>
        <w:spacing w:line="360" w:lineRule="auto"/>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N</w:t>
      </w:r>
      <w:r w:rsidR="001B2D57" w:rsidRPr="00F53192">
        <w:rPr>
          <w:rFonts w:ascii="Times New Roman" w:hAnsi="Times New Roman" w:cs="Times New Roman"/>
          <w:color w:val="2A251E" w:themeColor="text2" w:themeShade="80"/>
          <w:sz w:val="24"/>
          <w:szCs w:val="24"/>
        </w:rPr>
        <w:t xml:space="preserve">aplňování sociálních potřeb uživatelů služeb a obyvatel mikroregionu </w:t>
      </w:r>
      <w:proofErr w:type="spellStart"/>
      <w:r w:rsidR="001B2D57" w:rsidRPr="00F53192">
        <w:rPr>
          <w:rFonts w:ascii="Times New Roman" w:hAnsi="Times New Roman" w:cs="Times New Roman"/>
          <w:color w:val="2A251E" w:themeColor="text2" w:themeShade="80"/>
          <w:sz w:val="24"/>
          <w:szCs w:val="24"/>
        </w:rPr>
        <w:t>Vodňanska</w:t>
      </w:r>
      <w:proofErr w:type="spellEnd"/>
      <w:r w:rsidR="001B2D57" w:rsidRPr="00F53192">
        <w:rPr>
          <w:rFonts w:ascii="Times New Roman" w:hAnsi="Times New Roman" w:cs="Times New Roman"/>
          <w:color w:val="2A251E" w:themeColor="text2" w:themeShade="80"/>
          <w:sz w:val="24"/>
          <w:szCs w:val="24"/>
        </w:rPr>
        <w:t xml:space="preserve"> realizací Komunitního plánu mikroregionu Vodňany.</w:t>
      </w:r>
    </w:p>
    <w:p w:rsidR="001C1111" w:rsidRDefault="001C1111" w:rsidP="00BA0FE7">
      <w:pPr>
        <w:spacing w:line="360" w:lineRule="auto"/>
        <w:jc w:val="both"/>
        <w:rPr>
          <w:rFonts w:ascii="Times New Roman" w:hAnsi="Times New Roman" w:cs="Times New Roman"/>
          <w:color w:val="2A251E" w:themeColor="text2" w:themeShade="80"/>
          <w:sz w:val="24"/>
          <w:szCs w:val="24"/>
        </w:rPr>
      </w:pPr>
    </w:p>
    <w:p w:rsidR="00EC0F7C" w:rsidRDefault="00EC0F7C" w:rsidP="00BA0FE7">
      <w:pPr>
        <w:spacing w:line="360" w:lineRule="auto"/>
        <w:jc w:val="both"/>
        <w:rPr>
          <w:rFonts w:ascii="Times New Roman" w:hAnsi="Times New Roman" w:cs="Times New Roman"/>
          <w:color w:val="2A251E" w:themeColor="text2" w:themeShade="80"/>
          <w:sz w:val="24"/>
          <w:szCs w:val="24"/>
        </w:rPr>
      </w:pPr>
    </w:p>
    <w:p w:rsidR="001C1111" w:rsidRDefault="001C1111" w:rsidP="00BA0FE7">
      <w:pPr>
        <w:spacing w:line="360" w:lineRule="auto"/>
        <w:jc w:val="both"/>
        <w:rPr>
          <w:rFonts w:ascii="Times New Roman" w:hAnsi="Times New Roman" w:cs="Times New Roman"/>
          <w:b/>
          <w:color w:val="6C261B" w:themeColor="accent2" w:themeShade="80"/>
          <w:sz w:val="30"/>
          <w:szCs w:val="30"/>
        </w:rPr>
      </w:pPr>
      <w:r w:rsidRPr="001C1111">
        <w:rPr>
          <w:rFonts w:ascii="Times New Roman" w:hAnsi="Times New Roman" w:cs="Times New Roman"/>
          <w:b/>
          <w:color w:val="6C261B" w:themeColor="accent2" w:themeShade="80"/>
          <w:sz w:val="30"/>
          <w:szCs w:val="30"/>
        </w:rPr>
        <w:lastRenderedPageBreak/>
        <w:t>3.1) Pobytové služby – domov pro seniory</w:t>
      </w:r>
    </w:p>
    <w:p w:rsidR="009B088A" w:rsidRPr="009B088A" w:rsidRDefault="009B088A" w:rsidP="00BA0FE7">
      <w:pPr>
        <w:spacing w:line="240" w:lineRule="auto"/>
        <w:jc w:val="both"/>
        <w:rPr>
          <w:rFonts w:ascii="Times New Roman" w:hAnsi="Times New Roman" w:cs="Times New Roman"/>
          <w:i/>
          <w:color w:val="6C261B" w:themeColor="accent2" w:themeShade="80"/>
          <w:sz w:val="24"/>
          <w:szCs w:val="24"/>
          <w:u w:val="single"/>
        </w:rPr>
      </w:pPr>
      <w:r w:rsidRPr="009B088A">
        <w:rPr>
          <w:rFonts w:ascii="Times New Roman" w:hAnsi="Times New Roman" w:cs="Times New Roman"/>
          <w:i/>
          <w:color w:val="6C261B" w:themeColor="accent2" w:themeShade="80"/>
          <w:sz w:val="24"/>
          <w:szCs w:val="24"/>
          <w:u w:val="single"/>
        </w:rPr>
        <w:t xml:space="preserve">Poslání domova: </w:t>
      </w:r>
    </w:p>
    <w:p w:rsidR="009B088A" w:rsidRPr="00867BF9" w:rsidRDefault="00867BF9" w:rsidP="00BA0FE7">
      <w:pPr>
        <w:pStyle w:val="Odstavecseseznamem"/>
        <w:numPr>
          <w:ilvl w:val="0"/>
          <w:numId w:val="26"/>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p</w:t>
      </w:r>
      <w:r w:rsidR="009B088A" w:rsidRPr="00867BF9">
        <w:rPr>
          <w:rFonts w:ascii="Times New Roman" w:hAnsi="Times New Roman" w:cs="Times New Roman"/>
          <w:color w:val="2A251E" w:themeColor="text2" w:themeShade="80"/>
          <w:sz w:val="24"/>
          <w:szCs w:val="24"/>
        </w:rPr>
        <w:t xml:space="preserve">osláním našeho domova pro seniory je poskytování sociálních, zdravotních </w:t>
      </w:r>
      <w:r w:rsidR="00C63079">
        <w:rPr>
          <w:rFonts w:ascii="Times New Roman" w:hAnsi="Times New Roman" w:cs="Times New Roman"/>
          <w:color w:val="2A251E" w:themeColor="text2" w:themeShade="80"/>
          <w:sz w:val="24"/>
          <w:szCs w:val="24"/>
        </w:rPr>
        <w:br/>
      </w:r>
      <w:r w:rsidR="009B088A" w:rsidRPr="00867BF9">
        <w:rPr>
          <w:rFonts w:ascii="Times New Roman" w:hAnsi="Times New Roman" w:cs="Times New Roman"/>
          <w:color w:val="2A251E" w:themeColor="text2" w:themeShade="80"/>
          <w:sz w:val="24"/>
          <w:szCs w:val="24"/>
        </w:rPr>
        <w:t>a jiných potřebných služeb seniorům s důrazem na důstojnost a individualitu osob, aktivní život a podporu samostatnosti v souladu s jejich běžným způsobem života a s využ</w:t>
      </w:r>
      <w:r>
        <w:rPr>
          <w:rFonts w:ascii="Times New Roman" w:hAnsi="Times New Roman" w:cs="Times New Roman"/>
          <w:color w:val="2A251E" w:themeColor="text2" w:themeShade="80"/>
          <w:sz w:val="24"/>
          <w:szCs w:val="24"/>
        </w:rPr>
        <w:t>itím přirozených vazeb s okolím</w:t>
      </w:r>
    </w:p>
    <w:p w:rsidR="00867BF9" w:rsidRDefault="00867BF9" w:rsidP="00BA0FE7">
      <w:pPr>
        <w:spacing w:line="240" w:lineRule="auto"/>
        <w:jc w:val="both"/>
        <w:rPr>
          <w:rFonts w:ascii="Times New Roman" w:hAnsi="Times New Roman" w:cs="Times New Roman"/>
          <w:i/>
          <w:color w:val="6C261B" w:themeColor="accent2" w:themeShade="80"/>
          <w:sz w:val="24"/>
          <w:szCs w:val="24"/>
          <w:u w:val="single"/>
        </w:rPr>
      </w:pPr>
    </w:p>
    <w:p w:rsidR="009B088A" w:rsidRPr="00510B43" w:rsidRDefault="009B088A" w:rsidP="00BA0FE7">
      <w:pPr>
        <w:spacing w:line="240" w:lineRule="auto"/>
        <w:jc w:val="both"/>
        <w:rPr>
          <w:rFonts w:ascii="Times New Roman" w:hAnsi="Times New Roman" w:cs="Times New Roman"/>
          <w:i/>
          <w:color w:val="2A251E" w:themeColor="text2" w:themeShade="80"/>
          <w:sz w:val="24"/>
          <w:szCs w:val="24"/>
          <w:u w:val="single"/>
        </w:rPr>
      </w:pPr>
      <w:r w:rsidRPr="009B088A">
        <w:rPr>
          <w:rFonts w:ascii="Times New Roman" w:hAnsi="Times New Roman" w:cs="Times New Roman"/>
          <w:i/>
          <w:color w:val="6C261B" w:themeColor="accent2" w:themeShade="80"/>
          <w:sz w:val="24"/>
          <w:szCs w:val="24"/>
          <w:u w:val="single"/>
        </w:rPr>
        <w:t xml:space="preserve">Dlouhodobé cíle: </w:t>
      </w:r>
    </w:p>
    <w:p w:rsidR="00510B43" w:rsidRDefault="00510B43" w:rsidP="00BA0FE7">
      <w:pPr>
        <w:pStyle w:val="Odstavecseseznamem"/>
        <w:numPr>
          <w:ilvl w:val="0"/>
          <w:numId w:val="9"/>
        </w:numPr>
        <w:spacing w:line="276" w:lineRule="auto"/>
        <w:ind w:left="284" w:hanging="284"/>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s</w:t>
      </w:r>
      <w:r w:rsidRPr="00510B43">
        <w:rPr>
          <w:rFonts w:ascii="Times New Roman" w:hAnsi="Times New Roman" w:cs="Times New Roman"/>
          <w:color w:val="2A251E" w:themeColor="text2" w:themeShade="80"/>
          <w:sz w:val="24"/>
          <w:szCs w:val="24"/>
        </w:rPr>
        <w:t>naha o</w:t>
      </w:r>
      <w:r w:rsidRPr="00510B43">
        <w:t xml:space="preserve"> </w:t>
      </w:r>
      <w:r w:rsidRPr="00510B43">
        <w:rPr>
          <w:rFonts w:ascii="Times New Roman" w:hAnsi="Times New Roman" w:cs="Times New Roman"/>
          <w:color w:val="2A251E" w:themeColor="text2" w:themeShade="80"/>
          <w:sz w:val="24"/>
          <w:szCs w:val="24"/>
        </w:rPr>
        <w:t>zachování lidské důstojnosti osob, kterým poskytujeme sociální službu</w:t>
      </w:r>
      <w:r w:rsidR="00C63079">
        <w:rPr>
          <w:rFonts w:ascii="Times New Roman" w:hAnsi="Times New Roman" w:cs="Times New Roman"/>
          <w:color w:val="2A251E" w:themeColor="text2" w:themeShade="80"/>
          <w:sz w:val="24"/>
          <w:szCs w:val="24"/>
        </w:rPr>
        <w:t>,</w:t>
      </w:r>
      <w:r w:rsidRPr="00510B43">
        <w:rPr>
          <w:rFonts w:ascii="Times New Roman" w:hAnsi="Times New Roman" w:cs="Times New Roman"/>
          <w:color w:val="2A251E" w:themeColor="text2" w:themeShade="80"/>
          <w:sz w:val="24"/>
          <w:szCs w:val="24"/>
        </w:rPr>
        <w:t xml:space="preserve"> </w:t>
      </w:r>
    </w:p>
    <w:p w:rsidR="00510B43" w:rsidRDefault="00510B43" w:rsidP="00BA0FE7">
      <w:pPr>
        <w:pStyle w:val="Odstavecseseznamem"/>
        <w:numPr>
          <w:ilvl w:val="0"/>
          <w:numId w:val="9"/>
        </w:numPr>
        <w:spacing w:line="276" w:lineRule="auto"/>
        <w:ind w:left="284" w:hanging="284"/>
        <w:jc w:val="both"/>
        <w:rPr>
          <w:rFonts w:ascii="Times New Roman" w:hAnsi="Times New Roman" w:cs="Times New Roman"/>
          <w:color w:val="2A251E" w:themeColor="text2" w:themeShade="80"/>
          <w:sz w:val="24"/>
          <w:szCs w:val="24"/>
        </w:rPr>
      </w:pPr>
      <w:r w:rsidRPr="00510B43">
        <w:rPr>
          <w:rFonts w:ascii="Times New Roman" w:hAnsi="Times New Roman" w:cs="Times New Roman"/>
          <w:color w:val="2A251E" w:themeColor="text2" w:themeShade="80"/>
          <w:sz w:val="24"/>
          <w:szCs w:val="24"/>
        </w:rPr>
        <w:t>tvorba individuálních plánů, které podporují aktivní způsob života a samostatnost uživatelů služeb</w:t>
      </w:r>
      <w:r w:rsidR="00C63079">
        <w:rPr>
          <w:rFonts w:ascii="Times New Roman" w:hAnsi="Times New Roman" w:cs="Times New Roman"/>
          <w:color w:val="2A251E" w:themeColor="text2" w:themeShade="80"/>
          <w:sz w:val="24"/>
          <w:szCs w:val="24"/>
        </w:rPr>
        <w:t>,</w:t>
      </w:r>
    </w:p>
    <w:p w:rsidR="00510B43" w:rsidRPr="00510B43" w:rsidRDefault="00510B43" w:rsidP="00BA0FE7">
      <w:pPr>
        <w:pStyle w:val="Odstavecseseznamem"/>
        <w:numPr>
          <w:ilvl w:val="0"/>
          <w:numId w:val="9"/>
        </w:numPr>
        <w:spacing w:line="276" w:lineRule="auto"/>
        <w:ind w:left="284" w:hanging="284"/>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podpora</w:t>
      </w:r>
      <w:r w:rsidRPr="00510B43">
        <w:rPr>
          <w:color w:val="2A251E" w:themeColor="text2" w:themeShade="80"/>
        </w:rPr>
        <w:t xml:space="preserve"> </w:t>
      </w:r>
      <w:r w:rsidRPr="00510B43">
        <w:rPr>
          <w:rFonts w:ascii="Times New Roman" w:hAnsi="Times New Roman" w:cs="Times New Roman"/>
          <w:color w:val="2A251E" w:themeColor="text2" w:themeShade="80"/>
          <w:sz w:val="24"/>
          <w:szCs w:val="24"/>
        </w:rPr>
        <w:t>běžného způsobu života cílové skupiny osob, kte</w:t>
      </w:r>
      <w:r>
        <w:rPr>
          <w:rFonts w:ascii="Times New Roman" w:hAnsi="Times New Roman" w:cs="Times New Roman"/>
          <w:color w:val="2A251E" w:themeColor="text2" w:themeShade="80"/>
          <w:sz w:val="24"/>
          <w:szCs w:val="24"/>
        </w:rPr>
        <w:t>ré poskytujeme sociální službu</w:t>
      </w:r>
      <w:r w:rsidR="00C63079">
        <w:rPr>
          <w:rFonts w:ascii="Times New Roman" w:hAnsi="Times New Roman" w:cs="Times New Roman"/>
          <w:color w:val="2A251E" w:themeColor="text2" w:themeShade="80"/>
          <w:sz w:val="24"/>
          <w:szCs w:val="24"/>
        </w:rPr>
        <w:t>,</w:t>
      </w:r>
    </w:p>
    <w:p w:rsidR="00510B43" w:rsidRPr="00510B43" w:rsidRDefault="00510B43" w:rsidP="00BA0FE7">
      <w:pPr>
        <w:pStyle w:val="Odstavecseseznamem"/>
        <w:numPr>
          <w:ilvl w:val="0"/>
          <w:numId w:val="9"/>
        </w:numPr>
        <w:spacing w:line="276" w:lineRule="auto"/>
        <w:ind w:left="284" w:hanging="284"/>
        <w:jc w:val="both"/>
        <w:rPr>
          <w:rFonts w:ascii="Times New Roman" w:hAnsi="Times New Roman" w:cs="Times New Roman"/>
          <w:color w:val="2A251E" w:themeColor="text2" w:themeShade="80"/>
          <w:sz w:val="24"/>
          <w:szCs w:val="24"/>
        </w:rPr>
      </w:pPr>
      <w:r w:rsidRPr="00510B43">
        <w:rPr>
          <w:rFonts w:ascii="Times New Roman" w:hAnsi="Times New Roman" w:cs="Times New Roman"/>
          <w:color w:val="2A251E" w:themeColor="text2" w:themeShade="80"/>
          <w:sz w:val="24"/>
          <w:szCs w:val="24"/>
        </w:rPr>
        <w:t>snaha zařízení být součástí místní komunity</w:t>
      </w:r>
      <w:r w:rsidR="00C63079">
        <w:rPr>
          <w:rFonts w:ascii="Times New Roman" w:hAnsi="Times New Roman" w:cs="Times New Roman"/>
          <w:color w:val="2A251E" w:themeColor="text2" w:themeShade="80"/>
          <w:sz w:val="24"/>
          <w:szCs w:val="24"/>
        </w:rPr>
        <w:t>.</w:t>
      </w:r>
    </w:p>
    <w:p w:rsidR="00867BF9" w:rsidRDefault="00867BF9" w:rsidP="00BA0FE7">
      <w:pPr>
        <w:spacing w:line="240" w:lineRule="auto"/>
        <w:jc w:val="both"/>
        <w:rPr>
          <w:rFonts w:ascii="Times New Roman" w:hAnsi="Times New Roman" w:cs="Times New Roman"/>
          <w:i/>
          <w:color w:val="6C261B" w:themeColor="accent2" w:themeShade="80"/>
          <w:sz w:val="24"/>
          <w:szCs w:val="24"/>
          <w:u w:val="single"/>
        </w:rPr>
      </w:pPr>
    </w:p>
    <w:p w:rsidR="009B088A" w:rsidRDefault="009B088A" w:rsidP="00BA0FE7">
      <w:pPr>
        <w:spacing w:line="240" w:lineRule="auto"/>
        <w:jc w:val="both"/>
        <w:rPr>
          <w:rFonts w:ascii="Times New Roman" w:hAnsi="Times New Roman" w:cs="Times New Roman"/>
          <w:i/>
          <w:color w:val="6C261B" w:themeColor="accent2" w:themeShade="80"/>
          <w:sz w:val="24"/>
          <w:szCs w:val="24"/>
          <w:u w:val="single"/>
        </w:rPr>
      </w:pPr>
      <w:r w:rsidRPr="009B088A">
        <w:rPr>
          <w:rFonts w:ascii="Times New Roman" w:hAnsi="Times New Roman" w:cs="Times New Roman"/>
          <w:i/>
          <w:color w:val="6C261B" w:themeColor="accent2" w:themeShade="80"/>
          <w:sz w:val="24"/>
          <w:szCs w:val="24"/>
          <w:u w:val="single"/>
        </w:rPr>
        <w:t>Krátkodobé cíle:</w:t>
      </w:r>
    </w:p>
    <w:p w:rsidR="009B088A" w:rsidRDefault="009B088A" w:rsidP="00BA0FE7">
      <w:pPr>
        <w:pStyle w:val="Odstavecseseznamem"/>
        <w:numPr>
          <w:ilvl w:val="1"/>
          <w:numId w:val="10"/>
        </w:numPr>
        <w:spacing w:after="0" w:line="276" w:lineRule="auto"/>
        <w:ind w:left="284" w:hanging="284"/>
        <w:jc w:val="both"/>
        <w:rPr>
          <w:rFonts w:ascii="Times New Roman" w:hAnsi="Times New Roman" w:cs="Times New Roman"/>
          <w:color w:val="2A251E" w:themeColor="text2" w:themeShade="80"/>
          <w:sz w:val="24"/>
          <w:szCs w:val="24"/>
        </w:rPr>
      </w:pPr>
      <w:r w:rsidRPr="00510B43">
        <w:rPr>
          <w:rFonts w:ascii="Times New Roman" w:hAnsi="Times New Roman" w:cs="Times New Roman"/>
          <w:color w:val="2A251E" w:themeColor="text2" w:themeShade="80"/>
          <w:sz w:val="24"/>
          <w:szCs w:val="24"/>
        </w:rPr>
        <w:t>zlepšování životních podmínek osob, kterým pos</w:t>
      </w:r>
      <w:r w:rsidR="00C63079">
        <w:rPr>
          <w:rFonts w:ascii="Times New Roman" w:hAnsi="Times New Roman" w:cs="Times New Roman"/>
          <w:color w:val="2A251E" w:themeColor="text2" w:themeShade="80"/>
          <w:sz w:val="24"/>
          <w:szCs w:val="24"/>
        </w:rPr>
        <w:t xml:space="preserve">kytujeme sociální službu, zejm. </w:t>
      </w:r>
      <w:r w:rsidRPr="00510B43">
        <w:rPr>
          <w:rFonts w:ascii="Times New Roman" w:hAnsi="Times New Roman" w:cs="Times New Roman"/>
          <w:color w:val="2A251E" w:themeColor="text2" w:themeShade="80"/>
          <w:sz w:val="24"/>
          <w:szCs w:val="24"/>
        </w:rPr>
        <w:t>zvyšováním standardu jejich bydl</w:t>
      </w:r>
      <w:r w:rsidR="00C63079">
        <w:rPr>
          <w:rFonts w:ascii="Times New Roman" w:hAnsi="Times New Roman" w:cs="Times New Roman"/>
          <w:color w:val="2A251E" w:themeColor="text2" w:themeShade="80"/>
          <w:sz w:val="24"/>
          <w:szCs w:val="24"/>
        </w:rPr>
        <w:t>ení i dalších užívaných prostor,</w:t>
      </w:r>
    </w:p>
    <w:p w:rsidR="00510B43" w:rsidRDefault="00510B43" w:rsidP="00BA0FE7">
      <w:pPr>
        <w:pStyle w:val="Odstavecseseznamem"/>
        <w:numPr>
          <w:ilvl w:val="1"/>
          <w:numId w:val="10"/>
        </w:numPr>
        <w:spacing w:after="0" w:line="276" w:lineRule="auto"/>
        <w:ind w:left="284" w:hanging="284"/>
        <w:jc w:val="both"/>
        <w:rPr>
          <w:rFonts w:ascii="Times New Roman" w:hAnsi="Times New Roman" w:cs="Times New Roman"/>
          <w:color w:val="2A251E" w:themeColor="text2" w:themeShade="80"/>
          <w:sz w:val="24"/>
          <w:szCs w:val="24"/>
        </w:rPr>
      </w:pPr>
      <w:r w:rsidRPr="00510B43">
        <w:rPr>
          <w:rFonts w:ascii="Times New Roman" w:hAnsi="Times New Roman" w:cs="Times New Roman"/>
          <w:color w:val="2A251E" w:themeColor="text2" w:themeShade="80"/>
          <w:sz w:val="24"/>
          <w:szCs w:val="24"/>
        </w:rPr>
        <w:t>implementace standardů kvality sociálních služeb do praxe</w:t>
      </w:r>
      <w:r w:rsidR="00C63079">
        <w:rPr>
          <w:rFonts w:ascii="Times New Roman" w:hAnsi="Times New Roman" w:cs="Times New Roman"/>
          <w:color w:val="2A251E" w:themeColor="text2" w:themeShade="80"/>
          <w:sz w:val="24"/>
          <w:szCs w:val="24"/>
        </w:rPr>
        <w:t>,</w:t>
      </w:r>
    </w:p>
    <w:p w:rsidR="00510B43" w:rsidRDefault="00510B43" w:rsidP="00BA0FE7">
      <w:pPr>
        <w:pStyle w:val="Odstavecseseznamem"/>
        <w:numPr>
          <w:ilvl w:val="1"/>
          <w:numId w:val="10"/>
        </w:numPr>
        <w:spacing w:after="0" w:line="276" w:lineRule="auto"/>
        <w:ind w:left="284" w:hanging="284"/>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vz</w:t>
      </w:r>
      <w:r w:rsidRPr="00510B43">
        <w:rPr>
          <w:rFonts w:ascii="Times New Roman" w:hAnsi="Times New Roman" w:cs="Times New Roman"/>
          <w:color w:val="2A251E" w:themeColor="text2" w:themeShade="80"/>
          <w:sz w:val="24"/>
          <w:szCs w:val="24"/>
        </w:rPr>
        <w:t>dělávání pracovníků se zaměřením na nové modely péče</w:t>
      </w:r>
      <w:r w:rsidR="00C63079">
        <w:rPr>
          <w:rFonts w:ascii="Times New Roman" w:hAnsi="Times New Roman" w:cs="Times New Roman"/>
          <w:color w:val="2A251E" w:themeColor="text2" w:themeShade="80"/>
          <w:sz w:val="24"/>
          <w:szCs w:val="24"/>
        </w:rPr>
        <w:t>,</w:t>
      </w:r>
    </w:p>
    <w:p w:rsidR="00510B43" w:rsidRDefault="00510B43" w:rsidP="00BA0FE7">
      <w:pPr>
        <w:pStyle w:val="Odstavecseseznamem"/>
        <w:numPr>
          <w:ilvl w:val="1"/>
          <w:numId w:val="10"/>
        </w:numPr>
        <w:spacing w:after="0" w:line="276" w:lineRule="auto"/>
        <w:ind w:left="284" w:hanging="284"/>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umožnění</w:t>
      </w:r>
      <w:r w:rsidRPr="00510B43">
        <w:rPr>
          <w:rFonts w:ascii="Times New Roman" w:hAnsi="Times New Roman" w:cs="Times New Roman"/>
          <w:color w:val="2A251E" w:themeColor="text2" w:themeShade="80"/>
          <w:sz w:val="24"/>
          <w:szCs w:val="24"/>
        </w:rPr>
        <w:t xml:space="preserve"> kvalitnějšího trávení volného času klientů s rodinnými příslušníky - společenské akce konané v CSP Vodňany -   nabídka činností podporujících běžný způsob života cílové skupiny</w:t>
      </w:r>
      <w:r w:rsidR="00C63079">
        <w:rPr>
          <w:rFonts w:ascii="Times New Roman" w:hAnsi="Times New Roman" w:cs="Times New Roman"/>
          <w:color w:val="2A251E" w:themeColor="text2" w:themeShade="80"/>
          <w:sz w:val="24"/>
          <w:szCs w:val="24"/>
        </w:rPr>
        <w:t>,</w:t>
      </w:r>
    </w:p>
    <w:p w:rsidR="00357D3F" w:rsidRDefault="00357D3F" w:rsidP="00BA0FE7">
      <w:pPr>
        <w:pStyle w:val="Odstavecseseznamem"/>
        <w:numPr>
          <w:ilvl w:val="1"/>
          <w:numId w:val="10"/>
        </w:numPr>
        <w:spacing w:after="0" w:line="276" w:lineRule="auto"/>
        <w:ind w:left="284" w:hanging="284"/>
        <w:jc w:val="both"/>
        <w:rPr>
          <w:rFonts w:ascii="Times New Roman" w:hAnsi="Times New Roman" w:cs="Times New Roman"/>
          <w:color w:val="2A251E" w:themeColor="text2" w:themeShade="80"/>
          <w:sz w:val="24"/>
          <w:szCs w:val="24"/>
        </w:rPr>
      </w:pPr>
      <w:r w:rsidRPr="00357D3F">
        <w:rPr>
          <w:rFonts w:ascii="Times New Roman" w:hAnsi="Times New Roman" w:cs="Times New Roman"/>
          <w:color w:val="2A251E" w:themeColor="text2" w:themeShade="80"/>
          <w:sz w:val="24"/>
          <w:szCs w:val="24"/>
        </w:rPr>
        <w:t>spolupráce s ostatními subjekty místní komunity úča</w:t>
      </w:r>
      <w:r w:rsidR="00C63079">
        <w:rPr>
          <w:rFonts w:ascii="Times New Roman" w:hAnsi="Times New Roman" w:cs="Times New Roman"/>
          <w:color w:val="2A251E" w:themeColor="text2" w:themeShade="80"/>
          <w:sz w:val="24"/>
          <w:szCs w:val="24"/>
        </w:rPr>
        <w:t xml:space="preserve">stí na aktivitách </w:t>
      </w:r>
      <w:r w:rsidRPr="00357D3F">
        <w:rPr>
          <w:rFonts w:ascii="Times New Roman" w:hAnsi="Times New Roman" w:cs="Times New Roman"/>
          <w:color w:val="2A251E" w:themeColor="text2" w:themeShade="80"/>
          <w:sz w:val="24"/>
          <w:szCs w:val="24"/>
        </w:rPr>
        <w:t>organizovaných regionálními institucemi</w:t>
      </w:r>
      <w:r w:rsidR="00C63079">
        <w:rPr>
          <w:rFonts w:ascii="Times New Roman" w:hAnsi="Times New Roman" w:cs="Times New Roman"/>
          <w:color w:val="2A251E" w:themeColor="text2" w:themeShade="80"/>
          <w:sz w:val="24"/>
          <w:szCs w:val="24"/>
        </w:rPr>
        <w:t>,</w:t>
      </w:r>
    </w:p>
    <w:p w:rsidR="00357D3F" w:rsidRDefault="00357D3F" w:rsidP="00BA0FE7">
      <w:pPr>
        <w:pStyle w:val="Odstavecseseznamem"/>
        <w:numPr>
          <w:ilvl w:val="1"/>
          <w:numId w:val="10"/>
        </w:numPr>
        <w:spacing w:after="0" w:line="276" w:lineRule="auto"/>
        <w:ind w:left="284" w:hanging="284"/>
        <w:jc w:val="both"/>
        <w:rPr>
          <w:rFonts w:ascii="Times New Roman" w:hAnsi="Times New Roman" w:cs="Times New Roman"/>
          <w:color w:val="2A251E" w:themeColor="text2" w:themeShade="80"/>
          <w:sz w:val="24"/>
          <w:szCs w:val="24"/>
        </w:rPr>
      </w:pPr>
      <w:r w:rsidRPr="00357D3F">
        <w:rPr>
          <w:rFonts w:ascii="Times New Roman" w:hAnsi="Times New Roman" w:cs="Times New Roman"/>
          <w:color w:val="2A251E" w:themeColor="text2" w:themeShade="80"/>
          <w:sz w:val="24"/>
          <w:szCs w:val="24"/>
        </w:rPr>
        <w:t>spolupráce s ostatními poskytovateli sociálních služeb, propagace organizace</w:t>
      </w:r>
      <w:r w:rsidR="00C63079">
        <w:rPr>
          <w:rFonts w:ascii="Times New Roman" w:hAnsi="Times New Roman" w:cs="Times New Roman"/>
          <w:color w:val="2A251E" w:themeColor="text2" w:themeShade="80"/>
          <w:sz w:val="24"/>
          <w:szCs w:val="24"/>
        </w:rPr>
        <w:t>,</w:t>
      </w:r>
    </w:p>
    <w:p w:rsidR="00357D3F" w:rsidRDefault="00357D3F" w:rsidP="00BA0FE7">
      <w:pPr>
        <w:pStyle w:val="Odstavecseseznamem"/>
        <w:numPr>
          <w:ilvl w:val="1"/>
          <w:numId w:val="10"/>
        </w:numPr>
        <w:spacing w:after="0" w:line="276" w:lineRule="auto"/>
        <w:ind w:left="284" w:hanging="284"/>
        <w:jc w:val="both"/>
        <w:rPr>
          <w:rFonts w:ascii="Times New Roman" w:hAnsi="Times New Roman" w:cs="Times New Roman"/>
          <w:color w:val="2A251E" w:themeColor="text2" w:themeShade="80"/>
          <w:sz w:val="24"/>
          <w:szCs w:val="24"/>
        </w:rPr>
      </w:pPr>
      <w:r w:rsidRPr="00357D3F">
        <w:rPr>
          <w:rFonts w:ascii="Times New Roman" w:hAnsi="Times New Roman" w:cs="Times New Roman"/>
          <w:color w:val="2A251E" w:themeColor="text2" w:themeShade="80"/>
          <w:sz w:val="24"/>
          <w:szCs w:val="24"/>
        </w:rPr>
        <w:t>účast v komunitním plánování</w:t>
      </w:r>
      <w:r w:rsidR="00C63079">
        <w:rPr>
          <w:rFonts w:ascii="Times New Roman" w:hAnsi="Times New Roman" w:cs="Times New Roman"/>
          <w:color w:val="2A251E" w:themeColor="text2" w:themeShade="80"/>
          <w:sz w:val="24"/>
          <w:szCs w:val="24"/>
        </w:rPr>
        <w:t>,</w:t>
      </w:r>
    </w:p>
    <w:p w:rsidR="00357D3F" w:rsidRPr="00510B43" w:rsidRDefault="00357D3F" w:rsidP="00BA0FE7">
      <w:pPr>
        <w:pStyle w:val="Odstavecseseznamem"/>
        <w:numPr>
          <w:ilvl w:val="1"/>
          <w:numId w:val="10"/>
        </w:numPr>
        <w:spacing w:after="0" w:line="276" w:lineRule="auto"/>
        <w:ind w:left="284" w:hanging="284"/>
        <w:jc w:val="both"/>
        <w:rPr>
          <w:rFonts w:ascii="Times New Roman" w:hAnsi="Times New Roman" w:cs="Times New Roman"/>
          <w:color w:val="2A251E" w:themeColor="text2" w:themeShade="80"/>
          <w:sz w:val="24"/>
          <w:szCs w:val="24"/>
        </w:rPr>
      </w:pPr>
      <w:r w:rsidRPr="00357D3F">
        <w:rPr>
          <w:rFonts w:ascii="Times New Roman" w:hAnsi="Times New Roman" w:cs="Times New Roman"/>
          <w:color w:val="2A251E" w:themeColor="text2" w:themeShade="80"/>
          <w:sz w:val="24"/>
          <w:szCs w:val="24"/>
        </w:rPr>
        <w:t>vyřizování stížností na kvalitu služby</w:t>
      </w:r>
      <w:r w:rsidR="00C63079">
        <w:rPr>
          <w:rFonts w:ascii="Times New Roman" w:hAnsi="Times New Roman" w:cs="Times New Roman"/>
          <w:color w:val="2A251E" w:themeColor="text2" w:themeShade="80"/>
          <w:sz w:val="24"/>
          <w:szCs w:val="24"/>
        </w:rPr>
        <w:t>.</w:t>
      </w:r>
    </w:p>
    <w:p w:rsidR="00357D3F" w:rsidRDefault="00357D3F" w:rsidP="00BA0FE7">
      <w:pPr>
        <w:spacing w:line="240" w:lineRule="auto"/>
        <w:jc w:val="both"/>
        <w:rPr>
          <w:rFonts w:ascii="Times New Roman" w:hAnsi="Times New Roman" w:cs="Times New Roman"/>
          <w:i/>
          <w:color w:val="6C261B" w:themeColor="accent2" w:themeShade="80"/>
          <w:sz w:val="24"/>
          <w:szCs w:val="24"/>
          <w:u w:val="single"/>
        </w:rPr>
      </w:pPr>
    </w:p>
    <w:p w:rsidR="00867BF9" w:rsidRDefault="00867BF9" w:rsidP="00BA0FE7">
      <w:pPr>
        <w:spacing w:line="240" w:lineRule="auto"/>
        <w:jc w:val="both"/>
        <w:rPr>
          <w:rFonts w:ascii="Times New Roman" w:hAnsi="Times New Roman" w:cs="Times New Roman"/>
          <w:i/>
          <w:color w:val="6C261B" w:themeColor="accent2" w:themeShade="80"/>
          <w:sz w:val="24"/>
          <w:szCs w:val="24"/>
          <w:u w:val="single"/>
        </w:rPr>
      </w:pPr>
    </w:p>
    <w:p w:rsidR="009B088A" w:rsidRPr="009B088A" w:rsidRDefault="009B088A" w:rsidP="00BA0FE7">
      <w:pPr>
        <w:spacing w:line="240" w:lineRule="auto"/>
        <w:jc w:val="both"/>
        <w:rPr>
          <w:rFonts w:ascii="Times New Roman" w:hAnsi="Times New Roman" w:cs="Times New Roman"/>
          <w:i/>
          <w:color w:val="6C261B" w:themeColor="accent2" w:themeShade="80"/>
          <w:sz w:val="24"/>
          <w:szCs w:val="24"/>
          <w:u w:val="single"/>
        </w:rPr>
      </w:pPr>
      <w:r w:rsidRPr="009B088A">
        <w:rPr>
          <w:rFonts w:ascii="Times New Roman" w:hAnsi="Times New Roman" w:cs="Times New Roman"/>
          <w:i/>
          <w:color w:val="6C261B" w:themeColor="accent2" w:themeShade="80"/>
          <w:sz w:val="24"/>
          <w:szCs w:val="24"/>
          <w:u w:val="single"/>
        </w:rPr>
        <w:t>Cílová skupina:</w:t>
      </w:r>
    </w:p>
    <w:p w:rsidR="009B088A" w:rsidRPr="00867BF9" w:rsidRDefault="00867BF9" w:rsidP="00BA0FE7">
      <w:pPr>
        <w:pStyle w:val="Odstavecseseznamem"/>
        <w:numPr>
          <w:ilvl w:val="0"/>
          <w:numId w:val="27"/>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s</w:t>
      </w:r>
      <w:r w:rsidR="009B088A" w:rsidRPr="00867BF9">
        <w:rPr>
          <w:rFonts w:ascii="Times New Roman" w:hAnsi="Times New Roman" w:cs="Times New Roman"/>
          <w:color w:val="2A251E" w:themeColor="text2" w:themeShade="80"/>
          <w:sz w:val="24"/>
          <w:szCs w:val="24"/>
        </w:rPr>
        <w:t>enioři a osoby se zdravotním postižením, kt</w:t>
      </w:r>
      <w:r w:rsidR="00C63079">
        <w:rPr>
          <w:rFonts w:ascii="Times New Roman" w:hAnsi="Times New Roman" w:cs="Times New Roman"/>
          <w:color w:val="2A251E" w:themeColor="text2" w:themeShade="80"/>
          <w:sz w:val="24"/>
          <w:szCs w:val="24"/>
        </w:rPr>
        <w:t>eří dosáhl</w:t>
      </w:r>
      <w:r w:rsidR="00FA4437">
        <w:rPr>
          <w:rFonts w:ascii="Times New Roman" w:hAnsi="Times New Roman" w:cs="Times New Roman"/>
          <w:color w:val="2A251E" w:themeColor="text2" w:themeShade="80"/>
          <w:sz w:val="24"/>
          <w:szCs w:val="24"/>
        </w:rPr>
        <w:t>i</w:t>
      </w:r>
      <w:r w:rsidR="00C63079">
        <w:rPr>
          <w:rFonts w:ascii="Times New Roman" w:hAnsi="Times New Roman" w:cs="Times New Roman"/>
          <w:color w:val="2A251E" w:themeColor="text2" w:themeShade="80"/>
          <w:sz w:val="24"/>
          <w:szCs w:val="24"/>
        </w:rPr>
        <w:t xml:space="preserve"> věku 55 let, kteří potřebují sociální péči a jsou závislí</w:t>
      </w:r>
      <w:r w:rsidR="009B088A" w:rsidRPr="00867BF9">
        <w:rPr>
          <w:rFonts w:ascii="Times New Roman" w:hAnsi="Times New Roman" w:cs="Times New Roman"/>
          <w:color w:val="2A251E" w:themeColor="text2" w:themeShade="80"/>
          <w:sz w:val="24"/>
          <w:szCs w:val="24"/>
        </w:rPr>
        <w:t xml:space="preserve"> na pomoci jiné osoby.</w:t>
      </w:r>
    </w:p>
    <w:p w:rsidR="00867BF9" w:rsidRDefault="00867BF9" w:rsidP="00BA0FE7">
      <w:pPr>
        <w:spacing w:line="240" w:lineRule="auto"/>
        <w:jc w:val="both"/>
        <w:rPr>
          <w:rFonts w:ascii="Times New Roman" w:hAnsi="Times New Roman" w:cs="Times New Roman"/>
          <w:i/>
          <w:color w:val="6C261B" w:themeColor="accent2" w:themeShade="80"/>
          <w:sz w:val="24"/>
          <w:szCs w:val="24"/>
          <w:u w:val="single"/>
        </w:rPr>
      </w:pPr>
    </w:p>
    <w:p w:rsidR="009B088A" w:rsidRPr="009B088A" w:rsidRDefault="009B088A" w:rsidP="00BA0FE7">
      <w:pPr>
        <w:spacing w:line="240" w:lineRule="auto"/>
        <w:jc w:val="both"/>
        <w:rPr>
          <w:rFonts w:ascii="Times New Roman" w:hAnsi="Times New Roman" w:cs="Times New Roman"/>
          <w:i/>
          <w:color w:val="6C261B" w:themeColor="accent2" w:themeShade="80"/>
          <w:sz w:val="24"/>
          <w:szCs w:val="24"/>
          <w:u w:val="single"/>
        </w:rPr>
      </w:pPr>
      <w:r w:rsidRPr="009B088A">
        <w:rPr>
          <w:rFonts w:ascii="Times New Roman" w:hAnsi="Times New Roman" w:cs="Times New Roman"/>
          <w:i/>
          <w:color w:val="6C261B" w:themeColor="accent2" w:themeShade="80"/>
          <w:sz w:val="24"/>
          <w:szCs w:val="24"/>
          <w:u w:val="single"/>
        </w:rPr>
        <w:lastRenderedPageBreak/>
        <w:t>Principy poskytování služeb:</w:t>
      </w:r>
    </w:p>
    <w:p w:rsidR="00357D3F" w:rsidRDefault="00357D3F" w:rsidP="00BA0FE7">
      <w:pPr>
        <w:pStyle w:val="Odstavecseseznamem"/>
        <w:numPr>
          <w:ilvl w:val="0"/>
          <w:numId w:val="11"/>
        </w:numPr>
        <w:spacing w:line="276" w:lineRule="auto"/>
        <w:ind w:left="284" w:hanging="284"/>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d</w:t>
      </w:r>
      <w:r w:rsidR="009B088A" w:rsidRPr="00357D3F">
        <w:rPr>
          <w:rFonts w:ascii="Times New Roman" w:hAnsi="Times New Roman" w:cs="Times New Roman"/>
          <w:color w:val="2A251E" w:themeColor="text2" w:themeShade="80"/>
          <w:sz w:val="24"/>
          <w:szCs w:val="24"/>
        </w:rPr>
        <w:t>báme práv a oprávněných zájmů našich uživatelů - respektování práv osob, které jsou obsahem vnitřních směrnic poskytovatele, obecně závazné legislativy, a to zejm. Ústavy a Listiny základních práv a svobod, respektování osobnostních práv, práva na soukromí</w:t>
      </w:r>
      <w:r w:rsidR="00C63079">
        <w:rPr>
          <w:rFonts w:ascii="Times New Roman" w:hAnsi="Times New Roman" w:cs="Times New Roman"/>
          <w:color w:val="2A251E" w:themeColor="text2" w:themeShade="80"/>
          <w:sz w:val="24"/>
          <w:szCs w:val="24"/>
        </w:rPr>
        <w:t>,</w:t>
      </w:r>
    </w:p>
    <w:p w:rsidR="00F8254B" w:rsidRDefault="00357D3F" w:rsidP="00BA0FE7">
      <w:pPr>
        <w:pStyle w:val="Odstavecseseznamem"/>
        <w:numPr>
          <w:ilvl w:val="0"/>
          <w:numId w:val="11"/>
        </w:numPr>
        <w:spacing w:line="276" w:lineRule="auto"/>
        <w:ind w:left="284" w:hanging="284"/>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r</w:t>
      </w:r>
      <w:r w:rsidRPr="00357D3F">
        <w:rPr>
          <w:rFonts w:ascii="Times New Roman" w:hAnsi="Times New Roman" w:cs="Times New Roman"/>
          <w:color w:val="2A251E" w:themeColor="text2" w:themeShade="80"/>
          <w:sz w:val="24"/>
          <w:szCs w:val="24"/>
        </w:rPr>
        <w:t>espektujeme svobodnou volbu uživatelů v přístupu k poskytovaným službám - svobodná volba uživatelů služby již při uzavírání smlouvy o poskytnutí sociální služby (např. rozsah péče) a v jejím průběhu zejm. podpora jejich běžného způsobu života, respektování individuálního denního režimu, snaha o vyhovění požadavkům na způsob poskytování péče</w:t>
      </w:r>
      <w:r w:rsidR="00C63079">
        <w:rPr>
          <w:rFonts w:ascii="Times New Roman" w:hAnsi="Times New Roman" w:cs="Times New Roman"/>
          <w:color w:val="2A251E" w:themeColor="text2" w:themeShade="80"/>
          <w:sz w:val="24"/>
          <w:szCs w:val="24"/>
        </w:rPr>
        <w:t>,</w:t>
      </w:r>
    </w:p>
    <w:p w:rsidR="00357D3F" w:rsidRDefault="00357D3F" w:rsidP="00BA0FE7">
      <w:pPr>
        <w:pStyle w:val="Odstavecseseznamem"/>
        <w:numPr>
          <w:ilvl w:val="0"/>
          <w:numId w:val="11"/>
        </w:numPr>
        <w:spacing w:line="276" w:lineRule="auto"/>
        <w:ind w:left="284" w:hanging="284"/>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u</w:t>
      </w:r>
      <w:r w:rsidRPr="00357D3F">
        <w:rPr>
          <w:rFonts w:ascii="Times New Roman" w:hAnsi="Times New Roman" w:cs="Times New Roman"/>
          <w:color w:val="2A251E" w:themeColor="text2" w:themeShade="80"/>
          <w:sz w:val="24"/>
          <w:szCs w:val="24"/>
        </w:rPr>
        <w:t>přednostňujeme individuální přístup k uživatelům, jejich přáním a potřebám - tvorba a realizace individuálních plánů v souladu s přáním a potřebami osob, nevnucování aktivit a jednotného denního režimu</w:t>
      </w:r>
      <w:r w:rsidR="00C63079">
        <w:rPr>
          <w:rFonts w:ascii="Times New Roman" w:hAnsi="Times New Roman" w:cs="Times New Roman"/>
          <w:color w:val="2A251E" w:themeColor="text2" w:themeShade="80"/>
          <w:sz w:val="24"/>
          <w:szCs w:val="24"/>
        </w:rPr>
        <w:t>,</w:t>
      </w:r>
    </w:p>
    <w:p w:rsidR="00357D3F" w:rsidRDefault="00357D3F" w:rsidP="00BA0FE7">
      <w:pPr>
        <w:pStyle w:val="Odstavecseseznamem"/>
        <w:numPr>
          <w:ilvl w:val="0"/>
          <w:numId w:val="11"/>
        </w:numPr>
        <w:spacing w:line="276" w:lineRule="auto"/>
        <w:ind w:left="284" w:hanging="284"/>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p</w:t>
      </w:r>
      <w:r w:rsidRPr="00357D3F">
        <w:rPr>
          <w:rFonts w:ascii="Times New Roman" w:hAnsi="Times New Roman" w:cs="Times New Roman"/>
          <w:color w:val="2A251E" w:themeColor="text2" w:themeShade="80"/>
          <w:sz w:val="24"/>
          <w:szCs w:val="24"/>
        </w:rPr>
        <w:t xml:space="preserve">omáháme klientům vést plnohodnotný, aktivní a nezávislý život s využitím běžných vazeb s okolím - spolupráce s rodinou a místní komunitou, nabídka aktivizačních programů a společenských aktivit směřujících k zachování </w:t>
      </w:r>
      <w:r w:rsidR="00C63079">
        <w:rPr>
          <w:rFonts w:ascii="Times New Roman" w:hAnsi="Times New Roman" w:cs="Times New Roman"/>
          <w:color w:val="2A251E" w:themeColor="text2" w:themeShade="80"/>
          <w:sz w:val="24"/>
          <w:szCs w:val="24"/>
        </w:rPr>
        <w:t>s</w:t>
      </w:r>
      <w:r w:rsidRPr="00357D3F">
        <w:rPr>
          <w:rFonts w:ascii="Times New Roman" w:hAnsi="Times New Roman" w:cs="Times New Roman"/>
          <w:color w:val="2A251E" w:themeColor="text2" w:themeShade="80"/>
          <w:sz w:val="24"/>
          <w:szCs w:val="24"/>
        </w:rPr>
        <w:t>oběstačnosti osob, poskytování péče v souladu se zásadou nezvyšování závislosti osoby na péči druhých</w:t>
      </w:r>
      <w:r w:rsidR="00C63079">
        <w:rPr>
          <w:rFonts w:ascii="Times New Roman" w:hAnsi="Times New Roman" w:cs="Times New Roman"/>
          <w:color w:val="2A251E" w:themeColor="text2" w:themeShade="80"/>
          <w:sz w:val="24"/>
          <w:szCs w:val="24"/>
        </w:rPr>
        <w:t>.</w:t>
      </w:r>
    </w:p>
    <w:p w:rsidR="00867BF9" w:rsidRDefault="00867BF9" w:rsidP="00BA0FE7">
      <w:pPr>
        <w:spacing w:line="276" w:lineRule="auto"/>
        <w:jc w:val="both"/>
        <w:rPr>
          <w:rFonts w:ascii="Times New Roman" w:hAnsi="Times New Roman" w:cs="Times New Roman"/>
          <w:i/>
          <w:color w:val="6C261B" w:themeColor="accent2" w:themeShade="80"/>
          <w:sz w:val="24"/>
          <w:szCs w:val="24"/>
          <w:u w:val="single"/>
        </w:rPr>
      </w:pPr>
    </w:p>
    <w:p w:rsidR="00F8254B" w:rsidRDefault="00F8254B" w:rsidP="00BA0FE7">
      <w:pPr>
        <w:spacing w:line="276" w:lineRule="auto"/>
        <w:jc w:val="both"/>
        <w:rPr>
          <w:rFonts w:ascii="Times New Roman" w:hAnsi="Times New Roman" w:cs="Times New Roman"/>
          <w:i/>
          <w:color w:val="6C261B" w:themeColor="accent2" w:themeShade="80"/>
          <w:sz w:val="24"/>
          <w:szCs w:val="24"/>
          <w:u w:val="single"/>
        </w:rPr>
      </w:pPr>
      <w:r>
        <w:rPr>
          <w:rFonts w:ascii="Times New Roman" w:hAnsi="Times New Roman" w:cs="Times New Roman"/>
          <w:i/>
          <w:color w:val="6C261B" w:themeColor="accent2" w:themeShade="80"/>
          <w:sz w:val="24"/>
          <w:szCs w:val="24"/>
          <w:u w:val="single"/>
        </w:rPr>
        <w:t>Rozsah poskytované služby</w:t>
      </w:r>
    </w:p>
    <w:p w:rsidR="009814C2" w:rsidRDefault="009814C2" w:rsidP="00BA0FE7">
      <w:pPr>
        <w:pStyle w:val="Odstavecseseznamem"/>
        <w:numPr>
          <w:ilvl w:val="0"/>
          <w:numId w:val="8"/>
        </w:numPr>
        <w:spacing w:line="276" w:lineRule="auto"/>
        <w:ind w:left="284" w:hanging="284"/>
        <w:jc w:val="both"/>
        <w:rPr>
          <w:rFonts w:ascii="Times New Roman" w:hAnsi="Times New Roman" w:cs="Times New Roman"/>
          <w:i/>
          <w:color w:val="2A251E" w:themeColor="text2" w:themeShade="80"/>
          <w:sz w:val="24"/>
          <w:szCs w:val="24"/>
          <w:u w:val="single"/>
        </w:rPr>
      </w:pPr>
      <w:r w:rsidRPr="009814C2">
        <w:rPr>
          <w:rFonts w:ascii="Times New Roman" w:hAnsi="Times New Roman" w:cs="Times New Roman"/>
          <w:i/>
          <w:color w:val="2A251E" w:themeColor="text2" w:themeShade="80"/>
          <w:sz w:val="24"/>
          <w:szCs w:val="24"/>
          <w:u w:val="single"/>
        </w:rPr>
        <w:t>ubytování</w:t>
      </w:r>
    </w:p>
    <w:p w:rsidR="00EC0F7C" w:rsidRPr="009814C2" w:rsidRDefault="00EC0F7C" w:rsidP="00BA0FE7">
      <w:pPr>
        <w:pStyle w:val="Odstavecseseznamem"/>
        <w:spacing w:line="276" w:lineRule="auto"/>
        <w:ind w:left="284"/>
        <w:jc w:val="both"/>
        <w:rPr>
          <w:rFonts w:ascii="Times New Roman" w:hAnsi="Times New Roman" w:cs="Times New Roman"/>
          <w:i/>
          <w:color w:val="2A251E" w:themeColor="text2" w:themeShade="80"/>
          <w:sz w:val="24"/>
          <w:szCs w:val="24"/>
          <w:u w:val="single"/>
        </w:rPr>
      </w:pPr>
    </w:p>
    <w:p w:rsidR="00F8254B" w:rsidRDefault="00EC0F7C" w:rsidP="00BA0FE7">
      <w:pPr>
        <w:pStyle w:val="Odstavecseseznamem"/>
        <w:numPr>
          <w:ilvl w:val="0"/>
          <w:numId w:val="17"/>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p</w:t>
      </w:r>
      <w:r w:rsidR="00F8254B" w:rsidRPr="00EC0F7C">
        <w:rPr>
          <w:rFonts w:ascii="Times New Roman" w:hAnsi="Times New Roman" w:cs="Times New Roman"/>
          <w:color w:val="2A251E" w:themeColor="text2" w:themeShade="80"/>
          <w:sz w:val="24"/>
          <w:szCs w:val="24"/>
        </w:rPr>
        <w:t>oskytujeme</w:t>
      </w:r>
      <w:r w:rsidR="009814C2" w:rsidRPr="00EC0F7C">
        <w:rPr>
          <w:rFonts w:ascii="Times New Roman" w:hAnsi="Times New Roman" w:cs="Times New Roman"/>
          <w:color w:val="2A251E" w:themeColor="text2" w:themeShade="80"/>
          <w:sz w:val="24"/>
          <w:szCs w:val="24"/>
        </w:rPr>
        <w:t xml:space="preserve"> ubytová</w:t>
      </w:r>
      <w:r w:rsidR="00F8254B" w:rsidRPr="00EC0F7C">
        <w:rPr>
          <w:rFonts w:ascii="Times New Roman" w:hAnsi="Times New Roman" w:cs="Times New Roman"/>
          <w:color w:val="2A251E" w:themeColor="text2" w:themeShade="80"/>
          <w:sz w:val="24"/>
          <w:szCs w:val="24"/>
        </w:rPr>
        <w:t>ní v 1, 2 a 3 lůžkových pokojích</w:t>
      </w:r>
    </w:p>
    <w:p w:rsidR="00F8254B" w:rsidRPr="00EC0F7C" w:rsidRDefault="00EC0F7C" w:rsidP="00BA0FE7">
      <w:pPr>
        <w:pStyle w:val="Odstavecseseznamem"/>
        <w:numPr>
          <w:ilvl w:val="0"/>
          <w:numId w:val="17"/>
        </w:numPr>
        <w:spacing w:line="276" w:lineRule="auto"/>
        <w:ind w:left="426"/>
        <w:jc w:val="both"/>
        <w:rPr>
          <w:rFonts w:ascii="Times New Roman" w:hAnsi="Times New Roman" w:cs="Times New Roman"/>
          <w:color w:val="2A251E" w:themeColor="text2" w:themeShade="80"/>
          <w:sz w:val="24"/>
          <w:szCs w:val="24"/>
        </w:rPr>
      </w:pPr>
      <w:r w:rsidRPr="00EC0F7C">
        <w:rPr>
          <w:rFonts w:ascii="Times New Roman" w:hAnsi="Times New Roman" w:cs="Times New Roman"/>
          <w:color w:val="2A251E" w:themeColor="text2" w:themeShade="80"/>
          <w:sz w:val="24"/>
          <w:szCs w:val="24"/>
        </w:rPr>
        <w:t>v ceně</w:t>
      </w:r>
      <w:r w:rsidR="00F8254B" w:rsidRPr="00EC0F7C">
        <w:rPr>
          <w:rFonts w:ascii="Times New Roman" w:hAnsi="Times New Roman" w:cs="Times New Roman"/>
          <w:color w:val="2A251E" w:themeColor="text2" w:themeShade="80"/>
          <w:sz w:val="24"/>
          <w:szCs w:val="24"/>
        </w:rPr>
        <w:t xml:space="preserve"> za ubytování je zahrnuta spotřeba elektrické energie, tepla, vody, odvoz odpadu, úklid, praní, drobné opravy ložního a osobního prádla a ošacení a žehlení prádla dle potřeby klienta</w:t>
      </w:r>
    </w:p>
    <w:p w:rsidR="00F8254B" w:rsidRPr="009814C2" w:rsidRDefault="009814C2" w:rsidP="00BA0FE7">
      <w:pPr>
        <w:spacing w:line="276" w:lineRule="auto"/>
        <w:ind w:left="284" w:hanging="284"/>
        <w:jc w:val="both"/>
        <w:rPr>
          <w:rFonts w:ascii="Times New Roman" w:hAnsi="Times New Roman" w:cs="Times New Roman"/>
          <w:i/>
          <w:color w:val="2A251E" w:themeColor="text2" w:themeShade="80"/>
          <w:sz w:val="24"/>
          <w:szCs w:val="24"/>
          <w:u w:val="single"/>
        </w:rPr>
      </w:pPr>
      <w:r w:rsidRPr="009814C2">
        <w:rPr>
          <w:rFonts w:ascii="Times New Roman" w:hAnsi="Times New Roman" w:cs="Times New Roman"/>
          <w:i/>
          <w:color w:val="2A251E" w:themeColor="text2" w:themeShade="80"/>
          <w:sz w:val="24"/>
          <w:szCs w:val="24"/>
        </w:rPr>
        <w:t>b)</w:t>
      </w:r>
      <w:r w:rsidRPr="009814C2">
        <w:rPr>
          <w:rFonts w:ascii="Times New Roman" w:hAnsi="Times New Roman" w:cs="Times New Roman"/>
          <w:i/>
          <w:color w:val="2A251E" w:themeColor="text2" w:themeShade="80"/>
          <w:sz w:val="24"/>
          <w:szCs w:val="24"/>
          <w:u w:val="single"/>
        </w:rPr>
        <w:t xml:space="preserve"> strava</w:t>
      </w:r>
      <w:r w:rsidR="00F8254B" w:rsidRPr="009814C2">
        <w:rPr>
          <w:rFonts w:ascii="Times New Roman" w:hAnsi="Times New Roman" w:cs="Times New Roman"/>
          <w:i/>
          <w:color w:val="2A251E" w:themeColor="text2" w:themeShade="80"/>
          <w:sz w:val="24"/>
          <w:szCs w:val="24"/>
          <w:u w:val="single"/>
        </w:rPr>
        <w:t xml:space="preserve"> </w:t>
      </w:r>
    </w:p>
    <w:p w:rsidR="009814C2" w:rsidRPr="00EC0F7C" w:rsidRDefault="00EC0F7C" w:rsidP="00BA0FE7">
      <w:pPr>
        <w:pStyle w:val="Odstavecseseznamem"/>
        <w:numPr>
          <w:ilvl w:val="0"/>
          <w:numId w:val="18"/>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s</w:t>
      </w:r>
      <w:r w:rsidR="00F8254B" w:rsidRPr="00EC0F7C">
        <w:rPr>
          <w:rFonts w:ascii="Times New Roman" w:hAnsi="Times New Roman" w:cs="Times New Roman"/>
          <w:color w:val="2A251E" w:themeColor="text2" w:themeShade="80"/>
          <w:sz w:val="24"/>
          <w:szCs w:val="24"/>
        </w:rPr>
        <w:t>trava se podává 3x denně,</w:t>
      </w:r>
      <w:r w:rsidR="009814C2" w:rsidRPr="00EC0F7C">
        <w:rPr>
          <w:rFonts w:ascii="Times New Roman" w:hAnsi="Times New Roman" w:cs="Times New Roman"/>
          <w:color w:val="2A251E" w:themeColor="text2" w:themeShade="80"/>
          <w:sz w:val="24"/>
          <w:szCs w:val="24"/>
        </w:rPr>
        <w:t xml:space="preserve"> </w:t>
      </w:r>
      <w:r w:rsidR="00F8254B" w:rsidRPr="00EC0F7C">
        <w:rPr>
          <w:rFonts w:ascii="Times New Roman" w:hAnsi="Times New Roman" w:cs="Times New Roman"/>
          <w:color w:val="2A251E" w:themeColor="text2" w:themeShade="80"/>
          <w:sz w:val="24"/>
          <w:szCs w:val="24"/>
        </w:rPr>
        <w:t>odpovídá zásadám racionální výživy i potřebám dietního stravování,</w:t>
      </w:r>
      <w:r w:rsidR="009814C2" w:rsidRPr="00EC0F7C">
        <w:rPr>
          <w:rFonts w:ascii="Times New Roman" w:hAnsi="Times New Roman" w:cs="Times New Roman"/>
          <w:color w:val="2A251E" w:themeColor="text2" w:themeShade="80"/>
          <w:sz w:val="24"/>
          <w:szCs w:val="24"/>
        </w:rPr>
        <w:t xml:space="preserve"> </w:t>
      </w:r>
      <w:r w:rsidR="00F8254B" w:rsidRPr="00EC0F7C">
        <w:rPr>
          <w:rFonts w:ascii="Times New Roman" w:hAnsi="Times New Roman" w:cs="Times New Roman"/>
          <w:color w:val="2A251E" w:themeColor="text2" w:themeShade="80"/>
          <w:sz w:val="24"/>
          <w:szCs w:val="24"/>
        </w:rPr>
        <w:t xml:space="preserve">rovněž vycházíme vstříc individuálním požadavkům </w:t>
      </w:r>
      <w:r w:rsidR="00C63079">
        <w:rPr>
          <w:rFonts w:ascii="Times New Roman" w:hAnsi="Times New Roman" w:cs="Times New Roman"/>
          <w:color w:val="2A251E" w:themeColor="text2" w:themeShade="80"/>
          <w:sz w:val="24"/>
          <w:szCs w:val="24"/>
        </w:rPr>
        <w:br/>
      </w:r>
      <w:r w:rsidR="00F8254B" w:rsidRPr="00EC0F7C">
        <w:rPr>
          <w:rFonts w:ascii="Times New Roman" w:hAnsi="Times New Roman" w:cs="Times New Roman"/>
          <w:color w:val="2A251E" w:themeColor="text2" w:themeShade="80"/>
          <w:sz w:val="24"/>
          <w:szCs w:val="24"/>
        </w:rPr>
        <w:t>na přípravu stravy, např. připravujeme mletou stravu nebo podáváme potravinové doplňky bohaté na vitamíny a základní výživné látky,</w:t>
      </w:r>
    </w:p>
    <w:p w:rsidR="00F8254B" w:rsidRPr="00EC0F7C" w:rsidRDefault="00777573" w:rsidP="00BA0FE7">
      <w:pPr>
        <w:pStyle w:val="Odstavecseseznamem"/>
        <w:numPr>
          <w:ilvl w:val="0"/>
          <w:numId w:val="18"/>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i/>
          <w:noProof/>
          <w:color w:val="6C261B" w:themeColor="accent2" w:themeShade="80"/>
          <w:sz w:val="24"/>
          <w:szCs w:val="24"/>
          <w:u w:val="single"/>
          <w:lang w:eastAsia="cs-CZ"/>
        </w:rPr>
        <w:drawing>
          <wp:anchor distT="0" distB="0" distL="114300" distR="114300" simplePos="0" relativeHeight="251746304" behindDoc="1" locked="0" layoutInCell="1" allowOverlap="1" wp14:anchorId="079FD577" wp14:editId="19CCEB22">
            <wp:simplePos x="0" y="0"/>
            <wp:positionH relativeFrom="column">
              <wp:posOffset>3515360</wp:posOffset>
            </wp:positionH>
            <wp:positionV relativeFrom="paragraph">
              <wp:posOffset>20955</wp:posOffset>
            </wp:positionV>
            <wp:extent cx="1669415" cy="1439545"/>
            <wp:effectExtent l="0" t="0" r="0" b="0"/>
            <wp:wrapNone/>
            <wp:docPr id="30" name="Obrázek 30" descr="C:\Users\Peckova\Documents\CSP 2012 PECKOVÁ\Výroční zprávy\Výroční zpráva 2012\motyl+ce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ckova\Documents\CSP 2012 PECKOVÁ\Výroční zprávy\Výroční zpráva 2012\motyl+ces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941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7C">
        <w:rPr>
          <w:rFonts w:ascii="Times New Roman" w:hAnsi="Times New Roman" w:cs="Times New Roman"/>
          <w:color w:val="2A251E" w:themeColor="text2" w:themeShade="80"/>
          <w:sz w:val="24"/>
          <w:szCs w:val="24"/>
        </w:rPr>
        <w:t>f</w:t>
      </w:r>
      <w:r w:rsidR="00F8254B" w:rsidRPr="00EC0F7C">
        <w:rPr>
          <w:rFonts w:ascii="Times New Roman" w:hAnsi="Times New Roman" w:cs="Times New Roman"/>
          <w:color w:val="2A251E" w:themeColor="text2" w:themeShade="80"/>
          <w:sz w:val="24"/>
          <w:szCs w:val="24"/>
        </w:rPr>
        <w:t>ormou fakultativní služby lze dokoupit dopolední, odpolední svačiny či druhé večeře</w:t>
      </w:r>
    </w:p>
    <w:p w:rsidR="00F8254B" w:rsidRPr="00EC0F7C" w:rsidRDefault="00EC0F7C" w:rsidP="00BA0FE7">
      <w:pPr>
        <w:spacing w:line="276" w:lineRule="auto"/>
        <w:ind w:left="360" w:hanging="360"/>
        <w:jc w:val="both"/>
        <w:rPr>
          <w:rFonts w:ascii="Times New Roman" w:hAnsi="Times New Roman" w:cs="Times New Roman"/>
          <w:i/>
          <w:color w:val="2A251E" w:themeColor="text2" w:themeShade="80"/>
          <w:sz w:val="24"/>
          <w:szCs w:val="24"/>
          <w:u w:val="single"/>
        </w:rPr>
      </w:pPr>
      <w:r w:rsidRPr="00EC0F7C">
        <w:rPr>
          <w:rFonts w:ascii="Times New Roman" w:hAnsi="Times New Roman" w:cs="Times New Roman"/>
          <w:i/>
          <w:color w:val="2A251E" w:themeColor="text2" w:themeShade="80"/>
          <w:sz w:val="24"/>
          <w:szCs w:val="24"/>
        </w:rPr>
        <w:t>c)</w:t>
      </w:r>
      <w:r w:rsidR="00F8254B" w:rsidRPr="00EC0F7C">
        <w:rPr>
          <w:rFonts w:ascii="Times New Roman" w:hAnsi="Times New Roman" w:cs="Times New Roman"/>
          <w:i/>
          <w:color w:val="2A251E" w:themeColor="text2" w:themeShade="80"/>
          <w:sz w:val="24"/>
          <w:szCs w:val="24"/>
          <w:u w:val="single"/>
        </w:rPr>
        <w:t xml:space="preserve"> pomoc při zvládání běžných úkonů péče o vlastní osobu</w:t>
      </w:r>
    </w:p>
    <w:p w:rsidR="00F8254B" w:rsidRPr="00EC0F7C" w:rsidRDefault="00EC0F7C"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t</w:t>
      </w:r>
      <w:r w:rsidR="00F8254B" w:rsidRPr="00EC0F7C">
        <w:rPr>
          <w:rFonts w:ascii="Times New Roman" w:hAnsi="Times New Roman" w:cs="Times New Roman"/>
          <w:color w:val="2A251E" w:themeColor="text2" w:themeShade="80"/>
          <w:sz w:val="24"/>
          <w:szCs w:val="24"/>
        </w:rPr>
        <w:t>ato forma pomoci zahrnuje pomoc při:</w:t>
      </w:r>
    </w:p>
    <w:p w:rsidR="00F8254B" w:rsidRPr="00F8254B" w:rsidRDefault="00F8254B" w:rsidP="00BA0FE7">
      <w:pPr>
        <w:numPr>
          <w:ilvl w:val="0"/>
          <w:numId w:val="5"/>
        </w:numPr>
        <w:spacing w:line="276"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t xml:space="preserve">oblékání a svlékání včetně speciálních pomůcek, </w:t>
      </w:r>
    </w:p>
    <w:p w:rsidR="00F8254B" w:rsidRPr="00F8254B" w:rsidRDefault="00F8254B" w:rsidP="00BA0FE7">
      <w:pPr>
        <w:numPr>
          <w:ilvl w:val="0"/>
          <w:numId w:val="5"/>
        </w:numPr>
        <w:spacing w:line="276"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lastRenderedPageBreak/>
        <w:t xml:space="preserve">přesunu na lůžko nebo vozík, </w:t>
      </w:r>
    </w:p>
    <w:p w:rsidR="00F8254B" w:rsidRPr="00F8254B" w:rsidRDefault="00F8254B" w:rsidP="00BA0FE7">
      <w:pPr>
        <w:numPr>
          <w:ilvl w:val="0"/>
          <w:numId w:val="5"/>
        </w:numPr>
        <w:spacing w:line="276"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t xml:space="preserve">vstávání z lůžka, uléhání, změna poloh, </w:t>
      </w:r>
    </w:p>
    <w:p w:rsidR="00F8254B" w:rsidRPr="00F8254B" w:rsidRDefault="00F8254B" w:rsidP="00BA0FE7">
      <w:pPr>
        <w:numPr>
          <w:ilvl w:val="0"/>
          <w:numId w:val="5"/>
        </w:numPr>
        <w:spacing w:line="276"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t xml:space="preserve">podávání jídla a pití, </w:t>
      </w:r>
    </w:p>
    <w:p w:rsidR="00F8254B" w:rsidRPr="00F8254B" w:rsidRDefault="00F8254B" w:rsidP="00BA0FE7">
      <w:pPr>
        <w:numPr>
          <w:ilvl w:val="0"/>
          <w:numId w:val="5"/>
        </w:numPr>
        <w:spacing w:line="276"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t xml:space="preserve">prostorové orientaci, samostatném pohybu ve vnitřním i vnějším prostoru </w:t>
      </w:r>
    </w:p>
    <w:p w:rsidR="00867BF9" w:rsidRDefault="00F8254B"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sidRPr="00EC0F7C">
        <w:rPr>
          <w:rFonts w:ascii="Times New Roman" w:hAnsi="Times New Roman" w:cs="Times New Roman"/>
          <w:color w:val="2A251E" w:themeColor="text2" w:themeShade="80"/>
          <w:sz w:val="24"/>
          <w:szCs w:val="24"/>
        </w:rPr>
        <w:t>klientům pomáháme s pohybem na společnou terasu, do zahradního altánu nebo do sousedícího městského parku,</w:t>
      </w:r>
      <w:r w:rsidR="009814C2" w:rsidRPr="00EC0F7C">
        <w:rPr>
          <w:rFonts w:ascii="Times New Roman" w:hAnsi="Times New Roman" w:cs="Times New Roman"/>
          <w:color w:val="2A251E" w:themeColor="text2" w:themeShade="80"/>
          <w:sz w:val="24"/>
          <w:szCs w:val="24"/>
        </w:rPr>
        <w:t xml:space="preserve"> </w:t>
      </w:r>
      <w:r w:rsidRPr="00EC0F7C">
        <w:rPr>
          <w:rFonts w:ascii="Times New Roman" w:hAnsi="Times New Roman" w:cs="Times New Roman"/>
          <w:color w:val="2A251E" w:themeColor="text2" w:themeShade="80"/>
          <w:sz w:val="24"/>
          <w:szCs w:val="24"/>
        </w:rPr>
        <w:t>sami nebo s naší pomocí se mohou klienti vydat i do blízkého centra města na nákupy či návštěvu společenské akce jako je přednáška, výstava, koncert či divadelní představení</w:t>
      </w:r>
    </w:p>
    <w:p w:rsidR="00F8254B" w:rsidRPr="00EC0F7C" w:rsidRDefault="00EC0F7C" w:rsidP="00BA0FE7">
      <w:pPr>
        <w:spacing w:line="276" w:lineRule="auto"/>
        <w:jc w:val="both"/>
        <w:rPr>
          <w:rFonts w:ascii="Times New Roman" w:hAnsi="Times New Roman" w:cs="Times New Roman"/>
          <w:i/>
          <w:color w:val="2A251E" w:themeColor="text2" w:themeShade="80"/>
          <w:sz w:val="24"/>
          <w:szCs w:val="24"/>
          <w:u w:val="single"/>
        </w:rPr>
      </w:pPr>
      <w:r w:rsidRPr="00EC0F7C">
        <w:rPr>
          <w:rFonts w:ascii="Times New Roman" w:hAnsi="Times New Roman" w:cs="Times New Roman"/>
          <w:i/>
          <w:color w:val="2A251E" w:themeColor="text2" w:themeShade="80"/>
          <w:sz w:val="24"/>
          <w:szCs w:val="24"/>
        </w:rPr>
        <w:t>d)</w:t>
      </w:r>
      <w:r w:rsidR="00F8254B" w:rsidRPr="00EC0F7C">
        <w:rPr>
          <w:rFonts w:ascii="Times New Roman" w:hAnsi="Times New Roman" w:cs="Times New Roman"/>
          <w:i/>
          <w:color w:val="2A251E" w:themeColor="text2" w:themeShade="80"/>
          <w:sz w:val="24"/>
          <w:szCs w:val="24"/>
          <w:u w:val="single"/>
        </w:rPr>
        <w:t xml:space="preserve"> pomoc při osobní hygieně nebo poskytnutí podmínek pro osobní hygienu</w:t>
      </w:r>
    </w:p>
    <w:p w:rsidR="00F8254B" w:rsidRPr="00EC0F7C" w:rsidRDefault="00EC0F7C"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p</w:t>
      </w:r>
      <w:r w:rsidR="00F8254B" w:rsidRPr="00EC0F7C">
        <w:rPr>
          <w:rFonts w:ascii="Times New Roman" w:hAnsi="Times New Roman" w:cs="Times New Roman"/>
          <w:color w:val="2A251E" w:themeColor="text2" w:themeShade="80"/>
          <w:sz w:val="24"/>
          <w:szCs w:val="24"/>
        </w:rPr>
        <w:t>omoc se týká úkonů osobní hygieny, péče o vlasy a nehty a použití WC či výměny inkontinentních pomůcek</w:t>
      </w:r>
      <w:r w:rsidR="009814C2" w:rsidRPr="00EC0F7C">
        <w:rPr>
          <w:rFonts w:ascii="Times New Roman" w:hAnsi="Times New Roman" w:cs="Times New Roman"/>
          <w:color w:val="2A251E" w:themeColor="text2" w:themeShade="80"/>
          <w:sz w:val="24"/>
          <w:szCs w:val="24"/>
        </w:rPr>
        <w:t>, c</w:t>
      </w:r>
      <w:r w:rsidR="00F8254B" w:rsidRPr="00EC0F7C">
        <w:rPr>
          <w:rFonts w:ascii="Times New Roman" w:hAnsi="Times New Roman" w:cs="Times New Roman"/>
          <w:color w:val="2A251E" w:themeColor="text2" w:themeShade="80"/>
          <w:sz w:val="24"/>
          <w:szCs w:val="24"/>
        </w:rPr>
        <w:t>elková hygiena těla se provádí v koupelnách u pokojů klientů (sprchy), v centrálních koupelnách (vana, koupací lůžko) či v pokoji na lůžku dle zdravotního stavu klienta a dle jeho potřeb nejméně 1x týdně</w:t>
      </w:r>
    </w:p>
    <w:p w:rsidR="00F8254B" w:rsidRPr="00F8254B" w:rsidRDefault="00EC0F7C" w:rsidP="00BA0FE7">
      <w:pPr>
        <w:spacing w:line="276" w:lineRule="auto"/>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e</w:t>
      </w:r>
      <w:r w:rsidR="009814C2" w:rsidRPr="002D706E">
        <w:rPr>
          <w:rFonts w:ascii="Times New Roman" w:hAnsi="Times New Roman" w:cs="Times New Roman"/>
          <w:i/>
          <w:color w:val="2A251E" w:themeColor="text2" w:themeShade="80"/>
          <w:sz w:val="24"/>
          <w:szCs w:val="24"/>
        </w:rPr>
        <w:t>)</w:t>
      </w:r>
      <w:r w:rsidR="00F8254B" w:rsidRPr="002D706E">
        <w:rPr>
          <w:rFonts w:ascii="Times New Roman" w:hAnsi="Times New Roman" w:cs="Times New Roman"/>
          <w:i/>
          <w:color w:val="2A251E" w:themeColor="text2" w:themeShade="80"/>
          <w:sz w:val="24"/>
          <w:szCs w:val="24"/>
        </w:rPr>
        <w:t xml:space="preserve"> </w:t>
      </w:r>
      <w:r w:rsidR="00F8254B" w:rsidRPr="009814C2">
        <w:rPr>
          <w:rFonts w:ascii="Times New Roman" w:hAnsi="Times New Roman" w:cs="Times New Roman"/>
          <w:i/>
          <w:color w:val="2A251E" w:themeColor="text2" w:themeShade="80"/>
          <w:sz w:val="24"/>
          <w:szCs w:val="24"/>
          <w:u w:val="single"/>
        </w:rPr>
        <w:t>zprostředkování kontaktu se společenským prostředím</w:t>
      </w:r>
    </w:p>
    <w:p w:rsidR="00F8254B" w:rsidRDefault="00EC0F7C"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p</w:t>
      </w:r>
      <w:r w:rsidR="00F8254B" w:rsidRPr="00EC0F7C">
        <w:rPr>
          <w:rFonts w:ascii="Times New Roman" w:hAnsi="Times New Roman" w:cs="Times New Roman"/>
          <w:color w:val="2A251E" w:themeColor="text2" w:themeShade="80"/>
          <w:sz w:val="24"/>
          <w:szCs w:val="24"/>
        </w:rPr>
        <w:t>odporujeme a pomáháme seniorům využívat běžně dostupné služby a informační zdroje a také jim pomáháme obnovovat či upevňovat kontakt s rodinou či jim pomáháme a podporujeme je při dalších aktivitách podporujících sociální začleňování</w:t>
      </w:r>
    </w:p>
    <w:p w:rsidR="00867BF9" w:rsidRDefault="00867BF9"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neomezeně mohou klienti využívat TV a internet v zimní zahradě ve staré budově domova pro seniory</w:t>
      </w:r>
    </w:p>
    <w:p w:rsidR="00F8254B" w:rsidRPr="00867BF9" w:rsidRDefault="00F8254B"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je zprostředkován nákup denního tisku,</w:t>
      </w:r>
    </w:p>
    <w:p w:rsidR="00F8254B" w:rsidRPr="00867BF9" w:rsidRDefault="00F8254B"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dle možností jsou zprostředkovány služby subjektů a institucí sídlících ve městě Vodňany (kadeřník, pedikérka, fotograf, právník, matrikářka, lékař)</w:t>
      </w:r>
    </w:p>
    <w:p w:rsidR="00F8254B" w:rsidRPr="00867BF9" w:rsidRDefault="00F8254B"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dle potřeb klientů je poskytována pomoc ve formě osobní komunikace při návštěvě rodiny a jiných třetích osob,</w:t>
      </w:r>
    </w:p>
    <w:p w:rsidR="00F8254B" w:rsidRPr="00867BF9" w:rsidRDefault="00F8254B"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návštěvy rodiny či jiných třetích osob jsou respektovány,</w:t>
      </w:r>
    </w:p>
    <w:p w:rsidR="00F8254B" w:rsidRPr="00867BF9" w:rsidRDefault="00F8254B"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k návštěvě je možné využít pokoj, zimní zahradu, jídelnu, odpočívací prostory na chodbách budov a terasu, dvůr domova s altánem,</w:t>
      </w:r>
    </w:p>
    <w:p w:rsidR="00F8254B" w:rsidRPr="00867BF9" w:rsidRDefault="00F8254B" w:rsidP="00BA0FE7">
      <w:pPr>
        <w:pStyle w:val="Odstavecseseznamem"/>
        <w:numPr>
          <w:ilvl w:val="0"/>
          <w:numId w:val="19"/>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pobyt mimo zařízení v domácím prostředí není omezen</w:t>
      </w:r>
    </w:p>
    <w:p w:rsidR="00F8254B" w:rsidRPr="009814C2" w:rsidRDefault="00EC0F7C" w:rsidP="00BA0FE7">
      <w:pPr>
        <w:spacing w:line="276" w:lineRule="auto"/>
        <w:jc w:val="both"/>
        <w:rPr>
          <w:rFonts w:ascii="Times New Roman" w:hAnsi="Times New Roman" w:cs="Times New Roman"/>
          <w:i/>
          <w:color w:val="2A251E" w:themeColor="text2" w:themeShade="80"/>
          <w:sz w:val="24"/>
          <w:szCs w:val="24"/>
          <w:u w:val="single"/>
        </w:rPr>
      </w:pPr>
      <w:r>
        <w:rPr>
          <w:rFonts w:ascii="Times New Roman" w:hAnsi="Times New Roman" w:cs="Times New Roman"/>
          <w:i/>
          <w:color w:val="2A251E" w:themeColor="text2" w:themeShade="80"/>
          <w:sz w:val="24"/>
          <w:szCs w:val="24"/>
        </w:rPr>
        <w:t>f</w:t>
      </w:r>
      <w:r w:rsidR="009814C2" w:rsidRPr="002D706E">
        <w:rPr>
          <w:rFonts w:ascii="Times New Roman" w:hAnsi="Times New Roman" w:cs="Times New Roman"/>
          <w:i/>
          <w:color w:val="2A251E" w:themeColor="text2" w:themeShade="80"/>
          <w:sz w:val="24"/>
          <w:szCs w:val="24"/>
        </w:rPr>
        <w:t>)</w:t>
      </w:r>
      <w:r w:rsidR="00F8254B" w:rsidRPr="009814C2">
        <w:rPr>
          <w:rFonts w:ascii="Times New Roman" w:hAnsi="Times New Roman" w:cs="Times New Roman"/>
          <w:i/>
          <w:color w:val="2A251E" w:themeColor="text2" w:themeShade="80"/>
          <w:sz w:val="24"/>
          <w:szCs w:val="24"/>
          <w:u w:val="single"/>
        </w:rPr>
        <w:t xml:space="preserve"> sociálně terapeutické činnosti</w:t>
      </w:r>
    </w:p>
    <w:p w:rsidR="00F8254B" w:rsidRPr="00867BF9" w:rsidRDefault="00F8254B" w:rsidP="00BA0FE7">
      <w:pPr>
        <w:pStyle w:val="Odstavecseseznamem"/>
        <w:numPr>
          <w:ilvl w:val="0"/>
          <w:numId w:val="20"/>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socioterapeutické činnosti jsou činnosti, jejichž poskytování vede k rozvoji nebo udržení osobních a sociálních schopností a dovedností podporujících sociální začleňování osob</w:t>
      </w:r>
    </w:p>
    <w:p w:rsidR="00F8254B" w:rsidRPr="00867BF9" w:rsidRDefault="00F8254B" w:rsidP="00BA0FE7">
      <w:pPr>
        <w:pStyle w:val="Odstavecseseznamem"/>
        <w:numPr>
          <w:ilvl w:val="0"/>
          <w:numId w:val="20"/>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tyto činnosti zahrnují především nácvik sebeob</w:t>
      </w:r>
      <w:r w:rsidR="00EC0F7C" w:rsidRPr="00867BF9">
        <w:rPr>
          <w:rFonts w:ascii="Times New Roman" w:hAnsi="Times New Roman" w:cs="Times New Roman"/>
          <w:color w:val="2A251E" w:themeColor="text2" w:themeShade="80"/>
          <w:sz w:val="24"/>
          <w:szCs w:val="24"/>
        </w:rPr>
        <w:t>s</w:t>
      </w:r>
      <w:r w:rsidRPr="00867BF9">
        <w:rPr>
          <w:rFonts w:ascii="Times New Roman" w:hAnsi="Times New Roman" w:cs="Times New Roman"/>
          <w:color w:val="2A251E" w:themeColor="text2" w:themeShade="80"/>
          <w:sz w:val="24"/>
          <w:szCs w:val="24"/>
        </w:rPr>
        <w:t>luhy a péče o vlastní osobu,</w:t>
      </w:r>
    </w:p>
    <w:p w:rsidR="00867BF9" w:rsidRPr="00867BF9" w:rsidRDefault="00F8254B" w:rsidP="00BA0FE7">
      <w:pPr>
        <w:pStyle w:val="Odstavecseseznamem"/>
        <w:numPr>
          <w:ilvl w:val="0"/>
          <w:numId w:val="20"/>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v zařízení probíhá arteterapie – terapie s využitím různých výtvarných technik</w:t>
      </w:r>
    </w:p>
    <w:p w:rsidR="00F8254B" w:rsidRPr="009814C2" w:rsidRDefault="00EC0F7C" w:rsidP="00BA0FE7">
      <w:pPr>
        <w:spacing w:line="276" w:lineRule="auto"/>
        <w:jc w:val="both"/>
        <w:rPr>
          <w:rFonts w:ascii="Times New Roman" w:hAnsi="Times New Roman" w:cs="Times New Roman"/>
          <w:i/>
          <w:color w:val="2A251E" w:themeColor="text2" w:themeShade="80"/>
          <w:sz w:val="24"/>
          <w:szCs w:val="24"/>
          <w:u w:val="single"/>
        </w:rPr>
      </w:pPr>
      <w:r>
        <w:rPr>
          <w:rFonts w:ascii="Times New Roman" w:hAnsi="Times New Roman" w:cs="Times New Roman"/>
          <w:i/>
          <w:color w:val="2A251E" w:themeColor="text2" w:themeShade="80"/>
          <w:sz w:val="24"/>
          <w:szCs w:val="24"/>
        </w:rPr>
        <w:lastRenderedPageBreak/>
        <w:t>g</w:t>
      </w:r>
      <w:r w:rsidR="009814C2" w:rsidRPr="002D706E">
        <w:rPr>
          <w:rFonts w:ascii="Times New Roman" w:hAnsi="Times New Roman" w:cs="Times New Roman"/>
          <w:i/>
          <w:color w:val="2A251E" w:themeColor="text2" w:themeShade="80"/>
          <w:sz w:val="24"/>
          <w:szCs w:val="24"/>
        </w:rPr>
        <w:t>)</w:t>
      </w:r>
      <w:r w:rsidR="00F8254B" w:rsidRPr="009814C2">
        <w:rPr>
          <w:rFonts w:ascii="Times New Roman" w:hAnsi="Times New Roman" w:cs="Times New Roman"/>
          <w:i/>
          <w:color w:val="2A251E" w:themeColor="text2" w:themeShade="80"/>
          <w:sz w:val="24"/>
          <w:szCs w:val="24"/>
          <w:u w:val="single"/>
        </w:rPr>
        <w:t xml:space="preserve"> aktivizační činnosti</w:t>
      </w:r>
    </w:p>
    <w:p w:rsidR="00F8254B" w:rsidRPr="00867BF9" w:rsidRDefault="00F8254B" w:rsidP="00BA0FE7">
      <w:pPr>
        <w:pStyle w:val="Odstavecseseznamem"/>
        <w:numPr>
          <w:ilvl w:val="0"/>
          <w:numId w:val="22"/>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k aktivizačním činnostem patří:</w:t>
      </w:r>
    </w:p>
    <w:p w:rsidR="00F8254B" w:rsidRPr="00F8254B" w:rsidRDefault="00F8254B" w:rsidP="00BA0FE7">
      <w:pPr>
        <w:numPr>
          <w:ilvl w:val="0"/>
          <w:numId w:val="6"/>
        </w:numPr>
        <w:spacing w:line="276"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t xml:space="preserve">volnočasové a zájmové aktivity, </w:t>
      </w:r>
    </w:p>
    <w:p w:rsidR="00F8254B" w:rsidRPr="00F8254B" w:rsidRDefault="00F8254B" w:rsidP="00BA0FE7">
      <w:pPr>
        <w:numPr>
          <w:ilvl w:val="0"/>
          <w:numId w:val="6"/>
        </w:numPr>
        <w:spacing w:line="276"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t xml:space="preserve">pomoc při obnovení nebo upevnění kontaktu s přirozeným sociálním prostředím, </w:t>
      </w:r>
    </w:p>
    <w:p w:rsidR="00F8254B" w:rsidRPr="00F8254B" w:rsidRDefault="00F8254B" w:rsidP="00BA0FE7">
      <w:pPr>
        <w:numPr>
          <w:ilvl w:val="0"/>
          <w:numId w:val="6"/>
        </w:numPr>
        <w:spacing w:line="276"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t xml:space="preserve">nácvik a upevňování motorických, psychických a sociálních schopností </w:t>
      </w:r>
      <w:r w:rsidR="00BA0FE7">
        <w:rPr>
          <w:rFonts w:ascii="Times New Roman" w:hAnsi="Times New Roman" w:cs="Times New Roman"/>
          <w:color w:val="2A251E" w:themeColor="text2" w:themeShade="80"/>
          <w:sz w:val="24"/>
          <w:szCs w:val="24"/>
        </w:rPr>
        <w:br/>
      </w:r>
      <w:r w:rsidRPr="00F8254B">
        <w:rPr>
          <w:rFonts w:ascii="Times New Roman" w:hAnsi="Times New Roman" w:cs="Times New Roman"/>
          <w:color w:val="2A251E" w:themeColor="text2" w:themeShade="80"/>
          <w:sz w:val="24"/>
          <w:szCs w:val="24"/>
        </w:rPr>
        <w:t xml:space="preserve">a dovedností </w:t>
      </w:r>
    </w:p>
    <w:p w:rsidR="00F8254B" w:rsidRPr="00867BF9" w:rsidRDefault="00F8254B" w:rsidP="00BA0FE7">
      <w:pPr>
        <w:pStyle w:val="Odstavecseseznamem"/>
        <w:numPr>
          <w:ilvl w:val="0"/>
          <w:numId w:val="21"/>
        </w:numPr>
        <w:spacing w:line="276" w:lineRule="auto"/>
        <w:ind w:left="284" w:hanging="284"/>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pro klienty připravujeme každý týden společenské programy</w:t>
      </w:r>
    </w:p>
    <w:p w:rsidR="00F8254B" w:rsidRPr="00867BF9" w:rsidRDefault="00F8254B" w:rsidP="00BA0FE7">
      <w:pPr>
        <w:pStyle w:val="Odstavecseseznamem"/>
        <w:numPr>
          <w:ilvl w:val="0"/>
          <w:numId w:val="21"/>
        </w:numPr>
        <w:spacing w:line="276" w:lineRule="auto"/>
        <w:ind w:left="284" w:hanging="284"/>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při organizaci společenských aktivit spolupracujeme se subjekty místní komunity (umělecké soubory, školy, předškolní zařízení) včetně církví (římskokatolická, husitská)</w:t>
      </w:r>
    </w:p>
    <w:p w:rsidR="00F8254B" w:rsidRPr="00867BF9" w:rsidRDefault="00F8254B" w:rsidP="00BA0FE7">
      <w:pPr>
        <w:pStyle w:val="Odstavecseseznamem"/>
        <w:numPr>
          <w:ilvl w:val="0"/>
          <w:numId w:val="21"/>
        </w:numPr>
        <w:spacing w:line="276" w:lineRule="auto"/>
        <w:ind w:left="284" w:hanging="284"/>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podporujeme kontakt s rodinou a blízkými</w:t>
      </w:r>
    </w:p>
    <w:p w:rsidR="00867BF9" w:rsidRPr="00867BF9" w:rsidRDefault="00F8254B" w:rsidP="00BA0FE7">
      <w:pPr>
        <w:pStyle w:val="Odstavecseseznamem"/>
        <w:numPr>
          <w:ilvl w:val="0"/>
          <w:numId w:val="21"/>
        </w:numPr>
        <w:spacing w:line="276" w:lineRule="auto"/>
        <w:ind w:left="284" w:hanging="284"/>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 xml:space="preserve">nabízíme skupinová rehabilitační cvičení, masáže, nácvik chůze, trénink paměti </w:t>
      </w:r>
      <w:r w:rsidR="00BA0FE7">
        <w:rPr>
          <w:rFonts w:ascii="Times New Roman" w:hAnsi="Times New Roman" w:cs="Times New Roman"/>
          <w:color w:val="2A251E" w:themeColor="text2" w:themeShade="80"/>
          <w:sz w:val="24"/>
          <w:szCs w:val="24"/>
        </w:rPr>
        <w:br/>
      </w:r>
      <w:r w:rsidRPr="00867BF9">
        <w:rPr>
          <w:rFonts w:ascii="Times New Roman" w:hAnsi="Times New Roman" w:cs="Times New Roman"/>
          <w:color w:val="2A251E" w:themeColor="text2" w:themeShade="80"/>
          <w:sz w:val="24"/>
          <w:szCs w:val="24"/>
        </w:rPr>
        <w:t>a koncentrace</w:t>
      </w:r>
    </w:p>
    <w:p w:rsidR="00F8254B" w:rsidRPr="009814C2" w:rsidRDefault="00EC0F7C" w:rsidP="00BA0FE7">
      <w:pPr>
        <w:spacing w:line="276" w:lineRule="auto"/>
        <w:jc w:val="both"/>
        <w:rPr>
          <w:rFonts w:ascii="Times New Roman" w:hAnsi="Times New Roman" w:cs="Times New Roman"/>
          <w:i/>
          <w:color w:val="2A251E" w:themeColor="text2" w:themeShade="80"/>
          <w:sz w:val="24"/>
          <w:szCs w:val="24"/>
          <w:u w:val="single"/>
        </w:rPr>
      </w:pPr>
      <w:r>
        <w:rPr>
          <w:rFonts w:ascii="Times New Roman" w:hAnsi="Times New Roman" w:cs="Times New Roman"/>
          <w:i/>
          <w:color w:val="2A251E" w:themeColor="text2" w:themeShade="80"/>
          <w:sz w:val="24"/>
          <w:szCs w:val="24"/>
        </w:rPr>
        <w:t>h</w:t>
      </w:r>
      <w:r w:rsidR="009814C2" w:rsidRPr="002D706E">
        <w:rPr>
          <w:rFonts w:ascii="Times New Roman" w:hAnsi="Times New Roman" w:cs="Times New Roman"/>
          <w:i/>
          <w:color w:val="2A251E" w:themeColor="text2" w:themeShade="80"/>
          <w:sz w:val="24"/>
          <w:szCs w:val="24"/>
        </w:rPr>
        <w:t>)</w:t>
      </w:r>
      <w:r w:rsidR="00F8254B" w:rsidRPr="009814C2">
        <w:rPr>
          <w:rFonts w:ascii="Times New Roman" w:hAnsi="Times New Roman" w:cs="Times New Roman"/>
          <w:i/>
          <w:color w:val="2A251E" w:themeColor="text2" w:themeShade="80"/>
          <w:sz w:val="24"/>
          <w:szCs w:val="24"/>
          <w:u w:val="single"/>
        </w:rPr>
        <w:t xml:space="preserve"> pomoc při uplatňování práv, oprávněných zájmů a při obstarávání osobních záležitostí</w:t>
      </w:r>
    </w:p>
    <w:p w:rsidR="00F8254B" w:rsidRPr="00867BF9" w:rsidRDefault="00F8254B" w:rsidP="00BA0FE7">
      <w:pPr>
        <w:pStyle w:val="Odstavecseseznamem"/>
        <w:numPr>
          <w:ilvl w:val="0"/>
          <w:numId w:val="23"/>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 xml:space="preserve">tato činnost představuje pomoc při komunikaci vedoucí k uplatňování práv </w:t>
      </w:r>
      <w:r w:rsidR="00BA0FE7">
        <w:rPr>
          <w:rFonts w:ascii="Times New Roman" w:hAnsi="Times New Roman" w:cs="Times New Roman"/>
          <w:color w:val="2A251E" w:themeColor="text2" w:themeShade="80"/>
          <w:sz w:val="24"/>
          <w:szCs w:val="24"/>
        </w:rPr>
        <w:br/>
      </w:r>
      <w:r w:rsidRPr="00867BF9">
        <w:rPr>
          <w:rFonts w:ascii="Times New Roman" w:hAnsi="Times New Roman" w:cs="Times New Roman"/>
          <w:color w:val="2A251E" w:themeColor="text2" w:themeShade="80"/>
          <w:sz w:val="24"/>
          <w:szCs w:val="24"/>
        </w:rPr>
        <w:t>a oprávněných zájmů</w:t>
      </w:r>
    </w:p>
    <w:p w:rsidR="00867BF9" w:rsidRPr="00867BF9" w:rsidRDefault="00777573" w:rsidP="00BA0FE7">
      <w:pPr>
        <w:pStyle w:val="Odstavecseseznamem"/>
        <w:numPr>
          <w:ilvl w:val="0"/>
          <w:numId w:val="23"/>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noProof/>
          <w:color w:val="2A251E" w:themeColor="text2" w:themeShade="80"/>
          <w:sz w:val="24"/>
          <w:szCs w:val="24"/>
          <w:lang w:eastAsia="cs-CZ"/>
        </w:rPr>
        <w:drawing>
          <wp:anchor distT="0" distB="0" distL="114300" distR="114300" simplePos="0" relativeHeight="251747328" behindDoc="1" locked="0" layoutInCell="1" allowOverlap="1" wp14:anchorId="27B5DCE2" wp14:editId="06E78274">
            <wp:simplePos x="0" y="0"/>
            <wp:positionH relativeFrom="column">
              <wp:posOffset>3332480</wp:posOffset>
            </wp:positionH>
            <wp:positionV relativeFrom="paragraph">
              <wp:posOffset>372745</wp:posOffset>
            </wp:positionV>
            <wp:extent cx="1669415" cy="1439545"/>
            <wp:effectExtent l="0" t="0" r="0" b="0"/>
            <wp:wrapNone/>
            <wp:docPr id="36" name="Obrázek 36" descr="C:\Users\Peckova\Documents\CSP 2012 PECKOVÁ\Výroční zprávy\Výroční zpráva 2012\motyl+ce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ckova\Documents\CSP 2012 PECKOVÁ\Výroční zprávy\Výroční zpráva 2012\motyl+ces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941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54B" w:rsidRPr="00867BF9">
        <w:rPr>
          <w:rFonts w:ascii="Times New Roman" w:hAnsi="Times New Roman" w:cs="Times New Roman"/>
          <w:color w:val="2A251E" w:themeColor="text2" w:themeShade="80"/>
          <w:sz w:val="24"/>
          <w:szCs w:val="24"/>
        </w:rPr>
        <w:t>pomáháme klientům s vyřizování osobních záležitostí, s vyřízením potřebné písemné, emailové korespondence či telefonováním</w:t>
      </w:r>
    </w:p>
    <w:p w:rsidR="00F8254B" w:rsidRPr="00F8254B" w:rsidRDefault="00EC0F7C" w:rsidP="00BA0FE7">
      <w:pPr>
        <w:spacing w:line="276" w:lineRule="auto"/>
        <w:jc w:val="both"/>
        <w:rPr>
          <w:rFonts w:ascii="Times New Roman" w:hAnsi="Times New Roman" w:cs="Times New Roman"/>
          <w:color w:val="2A251E" w:themeColor="text2" w:themeShade="80"/>
          <w:sz w:val="24"/>
          <w:szCs w:val="24"/>
        </w:rPr>
      </w:pPr>
      <w:r w:rsidRPr="00EC0F7C">
        <w:rPr>
          <w:rFonts w:ascii="Times New Roman" w:hAnsi="Times New Roman" w:cs="Times New Roman"/>
          <w:i/>
          <w:color w:val="2A251E" w:themeColor="text2" w:themeShade="80"/>
          <w:sz w:val="24"/>
          <w:szCs w:val="24"/>
        </w:rPr>
        <w:t>c</w:t>
      </w:r>
      <w:r w:rsidR="009814C2" w:rsidRPr="00EC0F7C">
        <w:rPr>
          <w:rFonts w:ascii="Times New Roman" w:hAnsi="Times New Roman" w:cs="Times New Roman"/>
          <w:i/>
          <w:color w:val="2A251E" w:themeColor="text2" w:themeShade="80"/>
          <w:sz w:val="24"/>
          <w:szCs w:val="24"/>
        </w:rPr>
        <w:t>h)</w:t>
      </w:r>
      <w:r w:rsidR="00F8254B" w:rsidRPr="00F8254B">
        <w:rPr>
          <w:rFonts w:ascii="Times New Roman" w:hAnsi="Times New Roman" w:cs="Times New Roman"/>
          <w:color w:val="2A251E" w:themeColor="text2" w:themeShade="80"/>
          <w:sz w:val="24"/>
          <w:szCs w:val="24"/>
        </w:rPr>
        <w:t xml:space="preserve"> </w:t>
      </w:r>
      <w:r>
        <w:rPr>
          <w:rFonts w:ascii="Times New Roman" w:hAnsi="Times New Roman" w:cs="Times New Roman"/>
          <w:i/>
          <w:color w:val="2A251E" w:themeColor="text2" w:themeShade="80"/>
          <w:sz w:val="24"/>
          <w:szCs w:val="24"/>
          <w:u w:val="single"/>
        </w:rPr>
        <w:t>fakultativní služby</w:t>
      </w:r>
    </w:p>
    <w:p w:rsidR="00F8254B" w:rsidRPr="00867BF9" w:rsidRDefault="00F8254B" w:rsidP="00BA0FE7">
      <w:pPr>
        <w:pStyle w:val="Odstavecseseznamem"/>
        <w:numPr>
          <w:ilvl w:val="0"/>
          <w:numId w:val="24"/>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formou doplňkové činnosti nabízíme:</w:t>
      </w:r>
    </w:p>
    <w:p w:rsidR="00F8254B" w:rsidRPr="00F8254B" w:rsidRDefault="00F8254B" w:rsidP="00777573">
      <w:pPr>
        <w:numPr>
          <w:ilvl w:val="0"/>
          <w:numId w:val="7"/>
        </w:numPr>
        <w:spacing w:line="240"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t xml:space="preserve">dopolední, odpolední svačiny a druhé večeře </w:t>
      </w:r>
    </w:p>
    <w:p w:rsidR="00F8254B" w:rsidRPr="00F8254B" w:rsidRDefault="00F8254B" w:rsidP="00BA0FE7">
      <w:pPr>
        <w:numPr>
          <w:ilvl w:val="0"/>
          <w:numId w:val="7"/>
        </w:numPr>
        <w:spacing w:line="240" w:lineRule="auto"/>
        <w:jc w:val="both"/>
        <w:rPr>
          <w:rFonts w:ascii="Times New Roman" w:hAnsi="Times New Roman" w:cs="Times New Roman"/>
          <w:color w:val="2A251E" w:themeColor="text2" w:themeShade="80"/>
          <w:sz w:val="24"/>
          <w:szCs w:val="24"/>
        </w:rPr>
      </w:pPr>
      <w:r w:rsidRPr="00F8254B">
        <w:rPr>
          <w:rFonts w:ascii="Times New Roman" w:hAnsi="Times New Roman" w:cs="Times New Roman"/>
          <w:color w:val="2A251E" w:themeColor="text2" w:themeShade="80"/>
          <w:sz w:val="24"/>
          <w:szCs w:val="24"/>
        </w:rPr>
        <w:t xml:space="preserve">nákupy </w:t>
      </w:r>
    </w:p>
    <w:p w:rsidR="00F8254B" w:rsidRPr="009814C2" w:rsidRDefault="00EC0F7C" w:rsidP="00BA0FE7">
      <w:pPr>
        <w:spacing w:line="276" w:lineRule="auto"/>
        <w:jc w:val="both"/>
        <w:rPr>
          <w:rFonts w:ascii="Times New Roman" w:hAnsi="Times New Roman" w:cs="Times New Roman"/>
          <w:i/>
          <w:color w:val="2A251E" w:themeColor="text2" w:themeShade="80"/>
          <w:sz w:val="24"/>
          <w:szCs w:val="24"/>
          <w:u w:val="single"/>
        </w:rPr>
      </w:pPr>
      <w:r>
        <w:rPr>
          <w:rFonts w:ascii="Times New Roman" w:hAnsi="Times New Roman" w:cs="Times New Roman"/>
          <w:i/>
          <w:color w:val="2A251E" w:themeColor="text2" w:themeShade="80"/>
          <w:sz w:val="24"/>
          <w:szCs w:val="24"/>
        </w:rPr>
        <w:t>i</w:t>
      </w:r>
      <w:r w:rsidR="009814C2" w:rsidRPr="002D706E">
        <w:rPr>
          <w:rFonts w:ascii="Times New Roman" w:hAnsi="Times New Roman" w:cs="Times New Roman"/>
          <w:i/>
          <w:color w:val="2A251E" w:themeColor="text2" w:themeShade="80"/>
          <w:sz w:val="24"/>
          <w:szCs w:val="24"/>
        </w:rPr>
        <w:t>)</w:t>
      </w:r>
      <w:r w:rsidR="00F8254B" w:rsidRPr="009814C2">
        <w:rPr>
          <w:rFonts w:ascii="Times New Roman" w:hAnsi="Times New Roman" w:cs="Times New Roman"/>
          <w:i/>
          <w:color w:val="2A251E" w:themeColor="text2" w:themeShade="80"/>
          <w:sz w:val="24"/>
          <w:szCs w:val="24"/>
          <w:u w:val="single"/>
        </w:rPr>
        <w:t xml:space="preserve"> zdravotní péče</w:t>
      </w:r>
    </w:p>
    <w:p w:rsidR="00F8254B" w:rsidRPr="00867BF9" w:rsidRDefault="00BA0FE7" w:rsidP="00BA0FE7">
      <w:pPr>
        <w:pStyle w:val="Odstavecseseznamem"/>
        <w:numPr>
          <w:ilvl w:val="0"/>
          <w:numId w:val="25"/>
        </w:numPr>
        <w:spacing w:line="276" w:lineRule="auto"/>
        <w:ind w:left="426"/>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 xml:space="preserve">o </w:t>
      </w:r>
      <w:r w:rsidR="00F8254B" w:rsidRPr="00867BF9">
        <w:rPr>
          <w:rFonts w:ascii="Times New Roman" w:hAnsi="Times New Roman" w:cs="Times New Roman"/>
          <w:color w:val="2A251E" w:themeColor="text2" w:themeShade="80"/>
          <w:sz w:val="24"/>
          <w:szCs w:val="24"/>
        </w:rPr>
        <w:t>zdravotní stav klientů pečují nepřetržitě 24 hodin denně zdravotní sestry, které provádějí nutnou ošetřovatelskou a zdravotní péči</w:t>
      </w:r>
    </w:p>
    <w:p w:rsidR="00F8254B" w:rsidRPr="00867BF9" w:rsidRDefault="00F8254B" w:rsidP="00BA0FE7">
      <w:pPr>
        <w:pStyle w:val="Odstavecseseznamem"/>
        <w:numPr>
          <w:ilvl w:val="0"/>
          <w:numId w:val="25"/>
        </w:numPr>
        <w:spacing w:line="276" w:lineRule="auto"/>
        <w:ind w:left="426"/>
        <w:jc w:val="both"/>
        <w:rPr>
          <w:rFonts w:ascii="Times New Roman" w:hAnsi="Times New Roman" w:cs="Times New Roman"/>
          <w:color w:val="2A251E" w:themeColor="text2" w:themeShade="80"/>
          <w:sz w:val="24"/>
          <w:szCs w:val="24"/>
        </w:rPr>
      </w:pPr>
      <w:r w:rsidRPr="00867BF9">
        <w:rPr>
          <w:rFonts w:ascii="Times New Roman" w:hAnsi="Times New Roman" w:cs="Times New Roman"/>
          <w:color w:val="2A251E" w:themeColor="text2" w:themeShade="80"/>
          <w:sz w:val="24"/>
          <w:szCs w:val="24"/>
        </w:rPr>
        <w:t>praktický lékař dochází do zařízení dle potřeby nejméně dvakrát týdně</w:t>
      </w:r>
    </w:p>
    <w:p w:rsidR="00F8254B" w:rsidRDefault="00F8254B" w:rsidP="00BA0FE7">
      <w:pPr>
        <w:spacing w:line="276" w:lineRule="auto"/>
        <w:jc w:val="both"/>
        <w:rPr>
          <w:rFonts w:ascii="Times New Roman" w:hAnsi="Times New Roman" w:cs="Times New Roman"/>
          <w:color w:val="2A251E" w:themeColor="text2" w:themeShade="80"/>
          <w:sz w:val="24"/>
          <w:szCs w:val="24"/>
        </w:rPr>
      </w:pPr>
    </w:p>
    <w:p w:rsidR="00867BF9" w:rsidRDefault="00867BF9" w:rsidP="00BA0FE7">
      <w:pPr>
        <w:spacing w:line="276" w:lineRule="auto"/>
        <w:jc w:val="both"/>
        <w:rPr>
          <w:rFonts w:ascii="Times New Roman" w:hAnsi="Times New Roman" w:cs="Times New Roman"/>
          <w:color w:val="2A251E" w:themeColor="text2" w:themeShade="80"/>
          <w:sz w:val="24"/>
          <w:szCs w:val="24"/>
        </w:rPr>
      </w:pPr>
    </w:p>
    <w:p w:rsidR="00867BF9" w:rsidRDefault="00867BF9" w:rsidP="00BA0FE7">
      <w:pPr>
        <w:spacing w:line="276" w:lineRule="auto"/>
        <w:jc w:val="both"/>
        <w:rPr>
          <w:rFonts w:ascii="Times New Roman" w:hAnsi="Times New Roman" w:cs="Times New Roman"/>
          <w:color w:val="2A251E" w:themeColor="text2" w:themeShade="80"/>
          <w:sz w:val="24"/>
          <w:szCs w:val="24"/>
        </w:rPr>
      </w:pPr>
    </w:p>
    <w:p w:rsidR="001C1111" w:rsidRDefault="009B088A" w:rsidP="00BA0FE7">
      <w:pPr>
        <w:spacing w:line="360" w:lineRule="auto"/>
        <w:jc w:val="both"/>
        <w:rPr>
          <w:rFonts w:ascii="Times New Roman" w:hAnsi="Times New Roman" w:cs="Times New Roman"/>
          <w:b/>
          <w:color w:val="6C261B" w:themeColor="accent2" w:themeShade="80"/>
          <w:sz w:val="30"/>
          <w:szCs w:val="30"/>
        </w:rPr>
      </w:pPr>
      <w:r>
        <w:rPr>
          <w:rFonts w:ascii="Times New Roman" w:hAnsi="Times New Roman" w:cs="Times New Roman"/>
          <w:b/>
          <w:color w:val="6C261B" w:themeColor="accent2" w:themeShade="80"/>
          <w:sz w:val="30"/>
          <w:szCs w:val="30"/>
        </w:rPr>
        <w:lastRenderedPageBreak/>
        <w:t>3.2) Pobytové služby – odlehčovací služby</w:t>
      </w:r>
    </w:p>
    <w:p w:rsidR="00EC0F7C" w:rsidRPr="00EC0F7C" w:rsidRDefault="00EC0F7C" w:rsidP="00BA0FE7">
      <w:pPr>
        <w:spacing w:line="360" w:lineRule="auto"/>
        <w:jc w:val="both"/>
        <w:rPr>
          <w:rFonts w:ascii="Times New Roman" w:hAnsi="Times New Roman" w:cs="Times New Roman"/>
          <w:i/>
          <w:color w:val="6C261B" w:themeColor="accent2" w:themeShade="80"/>
          <w:sz w:val="24"/>
          <w:szCs w:val="24"/>
          <w:u w:val="single"/>
        </w:rPr>
      </w:pPr>
      <w:r w:rsidRPr="00EC0F7C">
        <w:rPr>
          <w:rFonts w:ascii="Times New Roman" w:hAnsi="Times New Roman" w:cs="Times New Roman"/>
          <w:i/>
          <w:color w:val="6C261B" w:themeColor="accent2" w:themeShade="80"/>
          <w:sz w:val="24"/>
          <w:szCs w:val="24"/>
          <w:u w:val="single"/>
        </w:rPr>
        <w:t xml:space="preserve">Poslání služby: </w:t>
      </w:r>
    </w:p>
    <w:p w:rsidR="00EC0F7C" w:rsidRPr="00867BF9" w:rsidRDefault="00EC0F7C" w:rsidP="00BA0FE7">
      <w:pPr>
        <w:pStyle w:val="Odstavecseseznamem"/>
        <w:numPr>
          <w:ilvl w:val="0"/>
          <w:numId w:val="28"/>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Podstatou existence služby je poskytnutí služby osobám, které mají sníženou soběstačnost z důvodů věku, zdravotního postižení nebo chronického onemocnění, o něž je jinak pečováno v jejich přirozeném sociálním prostředí, </w:t>
      </w:r>
      <w:r w:rsidR="00BA0FE7">
        <w:rPr>
          <w:rFonts w:ascii="Times New Roman" w:hAnsi="Times New Roman" w:cs="Times New Roman"/>
          <w:sz w:val="24"/>
          <w:szCs w:val="24"/>
        </w:rPr>
        <w:br/>
      </w:r>
      <w:r w:rsidRPr="00867BF9">
        <w:rPr>
          <w:rFonts w:ascii="Times New Roman" w:hAnsi="Times New Roman" w:cs="Times New Roman"/>
          <w:sz w:val="24"/>
          <w:szCs w:val="24"/>
        </w:rPr>
        <w:t>s důrazem na zachování jejich obvyklého způsobu života a ochranu jejich práv.</w:t>
      </w:r>
    </w:p>
    <w:p w:rsidR="00EC0F7C" w:rsidRPr="00867BF9" w:rsidRDefault="00EC0F7C" w:rsidP="00BA0FE7">
      <w:pPr>
        <w:pStyle w:val="Odstavecseseznamem"/>
        <w:numPr>
          <w:ilvl w:val="0"/>
          <w:numId w:val="28"/>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Tzn., že pokud doma pečujete např. o babičku či dědu a potřebujete řešit nějakou osobní záležitost (zdravotní, pracovní, rodinnou) a nemůžete se tak na určitou dobu věnovat této osobě, jsme tady my, abychom se o Vaše prarodiče postarali. </w:t>
      </w:r>
    </w:p>
    <w:p w:rsidR="00EC0F7C" w:rsidRPr="00EC0F7C" w:rsidRDefault="00EC0F7C" w:rsidP="00BA0FE7">
      <w:pPr>
        <w:spacing w:line="360" w:lineRule="auto"/>
        <w:jc w:val="both"/>
        <w:rPr>
          <w:rFonts w:ascii="Times New Roman" w:hAnsi="Times New Roman" w:cs="Times New Roman"/>
          <w:i/>
          <w:color w:val="6C261B" w:themeColor="accent2" w:themeShade="80"/>
          <w:sz w:val="24"/>
          <w:szCs w:val="24"/>
          <w:u w:val="single"/>
        </w:rPr>
      </w:pPr>
      <w:r w:rsidRPr="00EC0F7C">
        <w:rPr>
          <w:rFonts w:ascii="Times New Roman" w:hAnsi="Times New Roman" w:cs="Times New Roman"/>
          <w:i/>
          <w:color w:val="6C261B" w:themeColor="accent2" w:themeShade="80"/>
          <w:sz w:val="24"/>
          <w:szCs w:val="24"/>
          <w:u w:val="single"/>
        </w:rPr>
        <w:t xml:space="preserve">Dlouhodobé cíle: </w:t>
      </w:r>
    </w:p>
    <w:p w:rsidR="00EC0F7C" w:rsidRPr="00867BF9" w:rsidRDefault="00EC0F7C" w:rsidP="00BA0FE7">
      <w:pPr>
        <w:pStyle w:val="Odstavecseseznamem"/>
        <w:numPr>
          <w:ilvl w:val="0"/>
          <w:numId w:val="29"/>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Co je naším cílem? </w:t>
      </w:r>
    </w:p>
    <w:p w:rsidR="00EC0F7C" w:rsidRPr="00EC0F7C" w:rsidRDefault="00EC0F7C" w:rsidP="00BA0FE7">
      <w:pPr>
        <w:numPr>
          <w:ilvl w:val="0"/>
          <w:numId w:val="12"/>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zachování přirozeného rytmu života uživatelů služby se zachováním jejich přirozených rodinných a společenských vazeb</w:t>
      </w:r>
      <w:r w:rsidR="00BA0FE7">
        <w:rPr>
          <w:rFonts w:ascii="Times New Roman" w:hAnsi="Times New Roman" w:cs="Times New Roman"/>
          <w:sz w:val="24"/>
          <w:szCs w:val="24"/>
        </w:rPr>
        <w:t>,</w:t>
      </w:r>
      <w:r w:rsidRPr="00EC0F7C">
        <w:rPr>
          <w:rFonts w:ascii="Times New Roman" w:hAnsi="Times New Roman" w:cs="Times New Roman"/>
          <w:sz w:val="24"/>
          <w:szCs w:val="24"/>
        </w:rPr>
        <w:t xml:space="preserve"> </w:t>
      </w:r>
    </w:p>
    <w:p w:rsidR="00EC0F7C" w:rsidRPr="00EC0F7C" w:rsidRDefault="00BA0FE7" w:rsidP="00BA0FE7">
      <w:pPr>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tvorba individuální</w:t>
      </w:r>
      <w:r w:rsidR="00EC0F7C" w:rsidRPr="00EC0F7C">
        <w:rPr>
          <w:rFonts w:ascii="Times New Roman" w:hAnsi="Times New Roman" w:cs="Times New Roman"/>
          <w:sz w:val="24"/>
          <w:szCs w:val="24"/>
        </w:rPr>
        <w:t xml:space="preserve">ch plánů péče, které podporují aktivní přístup k životu </w:t>
      </w:r>
      <w:r>
        <w:rPr>
          <w:rFonts w:ascii="Times New Roman" w:hAnsi="Times New Roman" w:cs="Times New Roman"/>
          <w:sz w:val="24"/>
          <w:szCs w:val="24"/>
        </w:rPr>
        <w:br/>
        <w:t>a soběstačnost našich klientů,</w:t>
      </w:r>
    </w:p>
    <w:p w:rsidR="00EC0F7C" w:rsidRPr="00EC0F7C" w:rsidRDefault="00EC0F7C" w:rsidP="00BA0FE7">
      <w:pPr>
        <w:numPr>
          <w:ilvl w:val="0"/>
          <w:numId w:val="12"/>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respekt k právům osob, zejm. s důrazem na důstojnost žití</w:t>
      </w:r>
      <w:r w:rsidR="00BA0FE7">
        <w:rPr>
          <w:rFonts w:ascii="Times New Roman" w:hAnsi="Times New Roman" w:cs="Times New Roman"/>
          <w:sz w:val="24"/>
          <w:szCs w:val="24"/>
        </w:rPr>
        <w:t>,</w:t>
      </w:r>
      <w:r w:rsidRPr="00EC0F7C">
        <w:rPr>
          <w:rFonts w:ascii="Times New Roman" w:hAnsi="Times New Roman" w:cs="Times New Roman"/>
          <w:sz w:val="24"/>
          <w:szCs w:val="24"/>
        </w:rPr>
        <w:t xml:space="preserve"> </w:t>
      </w:r>
    </w:p>
    <w:p w:rsidR="00EC0F7C" w:rsidRPr="00EC0F7C" w:rsidRDefault="00EC0F7C" w:rsidP="00BA0FE7">
      <w:pPr>
        <w:numPr>
          <w:ilvl w:val="0"/>
          <w:numId w:val="12"/>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umožnění nezbytného odpočinku fyzické osobě pečující o uživatele v jeho přirozeném prostředí. </w:t>
      </w:r>
    </w:p>
    <w:p w:rsidR="00EC0F7C" w:rsidRPr="00EC0F7C" w:rsidRDefault="00EC0F7C" w:rsidP="00BA0FE7">
      <w:pPr>
        <w:spacing w:line="360" w:lineRule="auto"/>
        <w:jc w:val="both"/>
        <w:rPr>
          <w:rFonts w:ascii="Times New Roman" w:hAnsi="Times New Roman" w:cs="Times New Roman"/>
          <w:i/>
          <w:color w:val="6C261B" w:themeColor="accent2" w:themeShade="80"/>
          <w:sz w:val="24"/>
          <w:szCs w:val="24"/>
          <w:u w:val="single"/>
        </w:rPr>
      </w:pPr>
      <w:r w:rsidRPr="00EC0F7C">
        <w:rPr>
          <w:rFonts w:ascii="Times New Roman" w:hAnsi="Times New Roman" w:cs="Times New Roman"/>
          <w:i/>
          <w:color w:val="6C261B" w:themeColor="accent2" w:themeShade="80"/>
          <w:sz w:val="24"/>
          <w:szCs w:val="24"/>
          <w:u w:val="single"/>
        </w:rPr>
        <w:t xml:space="preserve">Způsoby naplnění cílů (krátkodobé cíle) pro rok 2012: </w:t>
      </w:r>
    </w:p>
    <w:p w:rsidR="00EC0F7C" w:rsidRPr="00867BF9" w:rsidRDefault="00EC0F7C" w:rsidP="00BA0FE7">
      <w:pPr>
        <w:pStyle w:val="Odstavecseseznamem"/>
        <w:numPr>
          <w:ilvl w:val="0"/>
          <w:numId w:val="29"/>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Jakým způsobem se snažíme naplnit naše cíle – předsevzetí? </w:t>
      </w:r>
    </w:p>
    <w:p w:rsidR="00EC0F7C" w:rsidRPr="00EC0F7C" w:rsidRDefault="00EC0F7C" w:rsidP="00BA0FE7">
      <w:p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Snažíme se o: </w:t>
      </w:r>
    </w:p>
    <w:p w:rsidR="00EC0F7C" w:rsidRPr="00EC0F7C" w:rsidRDefault="00EC0F7C" w:rsidP="00BA0FE7">
      <w:pPr>
        <w:numPr>
          <w:ilvl w:val="0"/>
          <w:numId w:val="13"/>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přizpůsobení rozsahu a způsobu poskytování sociální služby běžnému z</w:t>
      </w:r>
      <w:r>
        <w:rPr>
          <w:rFonts w:ascii="Times New Roman" w:hAnsi="Times New Roman" w:cs="Times New Roman"/>
          <w:sz w:val="24"/>
          <w:szCs w:val="24"/>
        </w:rPr>
        <w:t xml:space="preserve">působu života uživatele služby </w:t>
      </w:r>
      <w:r w:rsidRPr="00EC0F7C">
        <w:rPr>
          <w:rFonts w:ascii="Times New Roman" w:hAnsi="Times New Roman" w:cs="Times New Roman"/>
          <w:sz w:val="24"/>
          <w:szCs w:val="24"/>
        </w:rPr>
        <w:t xml:space="preserve"> </w:t>
      </w:r>
    </w:p>
    <w:p w:rsidR="00EC0F7C" w:rsidRPr="00EC0F7C" w:rsidRDefault="00EC0F7C" w:rsidP="00BA0FE7">
      <w:pPr>
        <w:numPr>
          <w:ilvl w:val="0"/>
          <w:numId w:val="13"/>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provedení podrobné sociální anam</w:t>
      </w:r>
      <w:r>
        <w:rPr>
          <w:rFonts w:ascii="Times New Roman" w:hAnsi="Times New Roman" w:cs="Times New Roman"/>
          <w:sz w:val="24"/>
          <w:szCs w:val="24"/>
        </w:rPr>
        <w:t xml:space="preserve">nézy před nástupem do zařízení </w:t>
      </w:r>
      <w:r w:rsidRPr="00EC0F7C">
        <w:rPr>
          <w:rFonts w:ascii="Times New Roman" w:hAnsi="Times New Roman" w:cs="Times New Roman"/>
          <w:sz w:val="24"/>
          <w:szCs w:val="24"/>
        </w:rPr>
        <w:t xml:space="preserve"> </w:t>
      </w:r>
    </w:p>
    <w:p w:rsidR="00EC0F7C" w:rsidRDefault="00EC0F7C" w:rsidP="00BA0FE7">
      <w:pPr>
        <w:numPr>
          <w:ilvl w:val="0"/>
          <w:numId w:val="13"/>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zařazování takových aktivizačních programů do individuálních plánů, které rozvíjejí fyzické a psychické schopnosti uživatelů služby, aby ti mohli dále žít ve svém přirozeném prostředí </w:t>
      </w:r>
    </w:p>
    <w:p w:rsidR="00EC0F7C" w:rsidRPr="00EC0F7C" w:rsidRDefault="00EC0F7C" w:rsidP="00BA0FE7">
      <w:pPr>
        <w:numPr>
          <w:ilvl w:val="0"/>
          <w:numId w:val="13"/>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přípravu programů a nabídku činností podporujících běžný způsob života cílové skupiny </w:t>
      </w:r>
    </w:p>
    <w:p w:rsidR="00EC0F7C" w:rsidRPr="00EC0F7C" w:rsidRDefault="00EC0F7C" w:rsidP="00BA0FE7">
      <w:pPr>
        <w:numPr>
          <w:ilvl w:val="0"/>
          <w:numId w:val="13"/>
        </w:numPr>
        <w:spacing w:line="276" w:lineRule="auto"/>
        <w:jc w:val="both"/>
        <w:rPr>
          <w:rFonts w:ascii="Times New Roman" w:hAnsi="Times New Roman" w:cs="Times New Roman"/>
          <w:i/>
          <w:color w:val="6C261B" w:themeColor="accent2" w:themeShade="80"/>
          <w:sz w:val="24"/>
          <w:szCs w:val="24"/>
          <w:u w:val="single"/>
        </w:rPr>
      </w:pPr>
      <w:r w:rsidRPr="00EC0F7C">
        <w:rPr>
          <w:rFonts w:ascii="Times New Roman" w:hAnsi="Times New Roman" w:cs="Times New Roman"/>
          <w:sz w:val="24"/>
          <w:szCs w:val="24"/>
        </w:rPr>
        <w:lastRenderedPageBreak/>
        <w:t xml:space="preserve">komunikaci s rodinou, blízkými uživatele, jakož i místní komunitou s cílem udržet přirozené sociální vazby </w:t>
      </w:r>
    </w:p>
    <w:p w:rsidR="00EC0F7C" w:rsidRPr="00EC0F7C" w:rsidRDefault="00EC0F7C" w:rsidP="00BA0FE7">
      <w:pPr>
        <w:spacing w:line="360" w:lineRule="auto"/>
        <w:jc w:val="both"/>
        <w:rPr>
          <w:rFonts w:ascii="Times New Roman" w:hAnsi="Times New Roman" w:cs="Times New Roman"/>
          <w:i/>
          <w:color w:val="6C261B" w:themeColor="accent2" w:themeShade="80"/>
          <w:sz w:val="24"/>
          <w:szCs w:val="24"/>
          <w:u w:val="single"/>
        </w:rPr>
      </w:pPr>
      <w:r w:rsidRPr="00EC0F7C">
        <w:rPr>
          <w:rFonts w:ascii="Times New Roman" w:hAnsi="Times New Roman" w:cs="Times New Roman"/>
          <w:i/>
          <w:color w:val="6C261B" w:themeColor="accent2" w:themeShade="80"/>
          <w:sz w:val="24"/>
          <w:szCs w:val="24"/>
          <w:u w:val="single"/>
        </w:rPr>
        <w:t>Cílová skupina:</w:t>
      </w:r>
    </w:p>
    <w:p w:rsidR="00EC0F7C" w:rsidRPr="00867BF9" w:rsidRDefault="00EC0F7C" w:rsidP="00BA0FE7">
      <w:p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Kdo může využít našich služeb? </w:t>
      </w:r>
    </w:p>
    <w:p w:rsidR="00EC0F7C" w:rsidRPr="00867BF9" w:rsidRDefault="00EC0F7C" w:rsidP="00BA0FE7">
      <w:pPr>
        <w:pStyle w:val="Odstavecseseznamem"/>
        <w:numPr>
          <w:ilvl w:val="0"/>
          <w:numId w:val="29"/>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Služba je určena osobám, které mají sníženou soběstačnost z důvodů věku, zdravotního postižení nebo chronického onemocnění, o něž je jinak pečováno </w:t>
      </w:r>
      <w:r w:rsidR="00BA0FE7">
        <w:rPr>
          <w:rFonts w:ascii="Times New Roman" w:hAnsi="Times New Roman" w:cs="Times New Roman"/>
          <w:sz w:val="24"/>
          <w:szCs w:val="24"/>
        </w:rPr>
        <w:br/>
      </w:r>
      <w:r w:rsidRPr="00867BF9">
        <w:rPr>
          <w:rFonts w:ascii="Times New Roman" w:hAnsi="Times New Roman" w:cs="Times New Roman"/>
          <w:sz w:val="24"/>
          <w:szCs w:val="24"/>
        </w:rPr>
        <w:t xml:space="preserve">v jejich přirozeném sociálním prostředí. </w:t>
      </w:r>
    </w:p>
    <w:p w:rsidR="00EC0F7C" w:rsidRPr="00EC0F7C" w:rsidRDefault="00EC0F7C" w:rsidP="00BA0FE7">
      <w:pPr>
        <w:spacing w:line="360" w:lineRule="auto"/>
        <w:jc w:val="both"/>
        <w:rPr>
          <w:rFonts w:ascii="Times New Roman" w:hAnsi="Times New Roman" w:cs="Times New Roman"/>
          <w:i/>
          <w:color w:val="6C261B" w:themeColor="accent2" w:themeShade="80"/>
          <w:sz w:val="24"/>
          <w:szCs w:val="24"/>
          <w:u w:val="single"/>
        </w:rPr>
      </w:pPr>
      <w:r w:rsidRPr="00EC0F7C">
        <w:rPr>
          <w:rFonts w:ascii="Times New Roman" w:hAnsi="Times New Roman" w:cs="Times New Roman"/>
          <w:i/>
          <w:color w:val="6C261B" w:themeColor="accent2" w:themeShade="80"/>
          <w:sz w:val="24"/>
          <w:szCs w:val="24"/>
          <w:u w:val="single"/>
        </w:rPr>
        <w:t>Principy poskytování služby:</w:t>
      </w:r>
    </w:p>
    <w:p w:rsidR="00EC0F7C" w:rsidRPr="00867BF9" w:rsidRDefault="00EC0F7C" w:rsidP="00BA0FE7">
      <w:pPr>
        <w:pStyle w:val="Odstavecseseznamem"/>
        <w:numPr>
          <w:ilvl w:val="0"/>
          <w:numId w:val="29"/>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Na jakých pravidlech fungování je poskytování naší péče založeno? </w:t>
      </w:r>
    </w:p>
    <w:p w:rsidR="00EC0F7C" w:rsidRPr="00EC0F7C" w:rsidRDefault="00EC0F7C" w:rsidP="00BA0FE7">
      <w:pPr>
        <w:numPr>
          <w:ilvl w:val="0"/>
          <w:numId w:val="14"/>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Jednáme tak, abychom chránili důstojnost a lidská práva svých klientů. </w:t>
      </w:r>
    </w:p>
    <w:p w:rsidR="00EC0F7C" w:rsidRPr="00EC0F7C" w:rsidRDefault="00EC0F7C" w:rsidP="00BA0FE7">
      <w:pPr>
        <w:numPr>
          <w:ilvl w:val="0"/>
          <w:numId w:val="14"/>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Jednáme s každým člověkem – uživatelem jako s celostní bytostí, neboť se zajímáme o celého člověka jeho postavení v rámci rodiny, komunity </w:t>
      </w:r>
      <w:r w:rsidR="00BA0FE7">
        <w:rPr>
          <w:rFonts w:ascii="Times New Roman" w:hAnsi="Times New Roman" w:cs="Times New Roman"/>
          <w:sz w:val="24"/>
          <w:szCs w:val="24"/>
        </w:rPr>
        <w:br/>
      </w:r>
      <w:r w:rsidRPr="00EC0F7C">
        <w:rPr>
          <w:rFonts w:ascii="Times New Roman" w:hAnsi="Times New Roman" w:cs="Times New Roman"/>
          <w:sz w:val="24"/>
          <w:szCs w:val="24"/>
        </w:rPr>
        <w:t xml:space="preserve">a společenského a přirozeného prostředí. </w:t>
      </w:r>
    </w:p>
    <w:p w:rsidR="00EC0F7C" w:rsidRPr="00EC0F7C" w:rsidRDefault="00EC0F7C" w:rsidP="00BA0FE7">
      <w:pPr>
        <w:numPr>
          <w:ilvl w:val="0"/>
          <w:numId w:val="14"/>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Respektujeme a podporujeme právo osob na provádění vlastních výběrů </w:t>
      </w:r>
      <w:r w:rsidR="00BA0FE7">
        <w:rPr>
          <w:rFonts w:ascii="Times New Roman" w:hAnsi="Times New Roman" w:cs="Times New Roman"/>
          <w:sz w:val="24"/>
          <w:szCs w:val="24"/>
        </w:rPr>
        <w:br/>
      </w:r>
      <w:r w:rsidRPr="00EC0F7C">
        <w:rPr>
          <w:rFonts w:ascii="Times New Roman" w:hAnsi="Times New Roman" w:cs="Times New Roman"/>
          <w:sz w:val="24"/>
          <w:szCs w:val="24"/>
        </w:rPr>
        <w:t xml:space="preserve">a rozhodnutí. </w:t>
      </w:r>
    </w:p>
    <w:p w:rsidR="00EC0F7C" w:rsidRPr="00EC0F7C" w:rsidRDefault="00777573" w:rsidP="00BA0FE7">
      <w:pPr>
        <w:numPr>
          <w:ilvl w:val="0"/>
          <w:numId w:val="14"/>
        </w:num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48352" behindDoc="1" locked="0" layoutInCell="1" allowOverlap="1" wp14:anchorId="360C38CF" wp14:editId="0DEC3864">
            <wp:simplePos x="0" y="0"/>
            <wp:positionH relativeFrom="column">
              <wp:posOffset>3746610</wp:posOffset>
            </wp:positionH>
            <wp:positionV relativeFrom="paragraph">
              <wp:posOffset>324802</wp:posOffset>
            </wp:positionV>
            <wp:extent cx="1565632" cy="1350052"/>
            <wp:effectExtent l="0" t="0" r="0" b="0"/>
            <wp:wrapNone/>
            <wp:docPr id="37" name="Obrázek 37" descr="C:\Users\Peckova\Documents\CSP 2012 PECKOVÁ\Výroční zprávy\Výroční zpráva 2012\motyl+ce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ckova\Documents\CSP 2012 PECKOVÁ\Výroční zprávy\Výroční zpráva 2012\motyl+ces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6023" cy="1350389"/>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7C" w:rsidRPr="00EC0F7C">
        <w:rPr>
          <w:rFonts w:ascii="Times New Roman" w:hAnsi="Times New Roman" w:cs="Times New Roman"/>
          <w:sz w:val="24"/>
          <w:szCs w:val="24"/>
        </w:rPr>
        <w:t xml:space="preserve">Podporujeme právo uživatelů služby na participaci - zapojení a účasti </w:t>
      </w:r>
      <w:r w:rsidR="00BA0FE7">
        <w:rPr>
          <w:rFonts w:ascii="Times New Roman" w:hAnsi="Times New Roman" w:cs="Times New Roman"/>
          <w:sz w:val="24"/>
          <w:szCs w:val="24"/>
        </w:rPr>
        <w:br/>
      </w:r>
      <w:r w:rsidR="00EC0F7C" w:rsidRPr="00EC0F7C">
        <w:rPr>
          <w:rFonts w:ascii="Times New Roman" w:hAnsi="Times New Roman" w:cs="Times New Roman"/>
          <w:sz w:val="24"/>
          <w:szCs w:val="24"/>
        </w:rPr>
        <w:t xml:space="preserve">na rozhodování a jednání, které ovlivňuje jejich život. </w:t>
      </w:r>
    </w:p>
    <w:p w:rsidR="00EC0F7C" w:rsidRPr="00EC0F7C" w:rsidRDefault="00EC0F7C" w:rsidP="00BA0FE7">
      <w:pPr>
        <w:spacing w:line="360" w:lineRule="auto"/>
        <w:jc w:val="both"/>
        <w:rPr>
          <w:rFonts w:ascii="Times New Roman" w:hAnsi="Times New Roman" w:cs="Times New Roman"/>
          <w:i/>
          <w:color w:val="6C261B" w:themeColor="accent2" w:themeShade="80"/>
          <w:sz w:val="24"/>
          <w:szCs w:val="24"/>
          <w:u w:val="single"/>
        </w:rPr>
      </w:pPr>
      <w:r w:rsidRPr="00EC0F7C">
        <w:rPr>
          <w:rFonts w:ascii="Times New Roman" w:hAnsi="Times New Roman" w:cs="Times New Roman"/>
          <w:i/>
          <w:color w:val="6C261B" w:themeColor="accent2" w:themeShade="80"/>
          <w:sz w:val="24"/>
          <w:szCs w:val="24"/>
          <w:u w:val="single"/>
        </w:rPr>
        <w:t>Rozsah poskytované služby</w:t>
      </w:r>
    </w:p>
    <w:p w:rsidR="00EC0F7C" w:rsidRPr="00EC0F7C" w:rsidRDefault="00EC0F7C" w:rsidP="00BA0FE7">
      <w:p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Rozsahem je tato služba obdobná jako služba domov pro seniory. </w:t>
      </w:r>
    </w:p>
    <w:p w:rsidR="00EC0F7C" w:rsidRPr="00EC0F7C" w:rsidRDefault="00EC0F7C" w:rsidP="00BA0FE7">
      <w:p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Co můžeme našim klientům nabídnout: </w:t>
      </w:r>
    </w:p>
    <w:p w:rsidR="00EC0F7C" w:rsidRPr="00EC0F7C" w:rsidRDefault="00EC0F7C" w:rsidP="00BA0FE7">
      <w:pPr>
        <w:spacing w:line="276" w:lineRule="auto"/>
        <w:jc w:val="both"/>
        <w:rPr>
          <w:rFonts w:ascii="Times New Roman" w:hAnsi="Times New Roman" w:cs="Times New Roman"/>
          <w:sz w:val="24"/>
          <w:szCs w:val="24"/>
        </w:rPr>
      </w:pPr>
      <w:r w:rsidRPr="009A25F4">
        <w:rPr>
          <w:rFonts w:ascii="Times New Roman" w:hAnsi="Times New Roman" w:cs="Times New Roman"/>
          <w:i/>
          <w:sz w:val="24"/>
          <w:szCs w:val="24"/>
        </w:rPr>
        <w:t>a)</w:t>
      </w:r>
      <w:r w:rsidRPr="009A25F4">
        <w:rPr>
          <w:rFonts w:ascii="Times New Roman" w:hAnsi="Times New Roman" w:cs="Times New Roman"/>
          <w:sz w:val="24"/>
          <w:szCs w:val="24"/>
        </w:rPr>
        <w:t xml:space="preserve"> </w:t>
      </w:r>
      <w:r w:rsidRPr="00EC0F7C">
        <w:rPr>
          <w:rFonts w:ascii="Times New Roman" w:hAnsi="Times New Roman" w:cs="Times New Roman"/>
          <w:i/>
          <w:sz w:val="24"/>
          <w:szCs w:val="24"/>
          <w:u w:val="single"/>
        </w:rPr>
        <w:t>ubytování</w:t>
      </w:r>
    </w:p>
    <w:p w:rsidR="00EC0F7C" w:rsidRPr="00867BF9" w:rsidRDefault="00EC0F7C" w:rsidP="00BA0FE7">
      <w:pPr>
        <w:pStyle w:val="Odstavecseseznamem"/>
        <w:numPr>
          <w:ilvl w:val="0"/>
          <w:numId w:val="30"/>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ubytování poskytujeme ve dvou 1lůžkových pokojích s vlastním sociálním zařízením</w:t>
      </w:r>
    </w:p>
    <w:p w:rsidR="00EC0F7C" w:rsidRPr="00867BF9" w:rsidRDefault="00EC0F7C" w:rsidP="00BA0FE7">
      <w:pPr>
        <w:pStyle w:val="Odstavecseseznamem"/>
        <w:numPr>
          <w:ilvl w:val="0"/>
          <w:numId w:val="30"/>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v ceně za ubytování je zahrnuta spotřeba elektrické energie, tepla, vody i odvoz odpadu</w:t>
      </w:r>
    </w:p>
    <w:p w:rsidR="00EC0F7C" w:rsidRPr="00867BF9" w:rsidRDefault="00EC0F7C" w:rsidP="00777573">
      <w:pPr>
        <w:pStyle w:val="Odstavecseseznamem"/>
        <w:numPr>
          <w:ilvl w:val="0"/>
          <w:numId w:val="30"/>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součástí úhrady je také úhrada za úklid, praní, drobných oprav ložního a osobního prádla a ošacení a žehlení prádla dle potřeby klienta </w:t>
      </w:r>
    </w:p>
    <w:p w:rsidR="00EC0F7C" w:rsidRPr="00EC0F7C" w:rsidRDefault="00EC0F7C" w:rsidP="00BA0FE7">
      <w:pPr>
        <w:spacing w:line="276" w:lineRule="auto"/>
        <w:jc w:val="both"/>
        <w:rPr>
          <w:rFonts w:ascii="Times New Roman" w:hAnsi="Times New Roman" w:cs="Times New Roman"/>
          <w:sz w:val="24"/>
          <w:szCs w:val="24"/>
        </w:rPr>
      </w:pPr>
      <w:r w:rsidRPr="009A25F4">
        <w:rPr>
          <w:rFonts w:ascii="Times New Roman" w:hAnsi="Times New Roman" w:cs="Times New Roman"/>
          <w:i/>
          <w:sz w:val="24"/>
          <w:szCs w:val="24"/>
        </w:rPr>
        <w:t>b)</w:t>
      </w:r>
      <w:r w:rsidRPr="009A25F4">
        <w:rPr>
          <w:rFonts w:ascii="Times New Roman" w:hAnsi="Times New Roman" w:cs="Times New Roman"/>
          <w:sz w:val="24"/>
          <w:szCs w:val="24"/>
        </w:rPr>
        <w:t xml:space="preserve"> </w:t>
      </w:r>
      <w:r w:rsidRPr="00EC0F7C">
        <w:rPr>
          <w:rFonts w:ascii="Times New Roman" w:hAnsi="Times New Roman" w:cs="Times New Roman"/>
          <w:i/>
          <w:sz w:val="24"/>
          <w:szCs w:val="24"/>
          <w:u w:val="single"/>
        </w:rPr>
        <w:t>stravu</w:t>
      </w:r>
    </w:p>
    <w:p w:rsidR="00EC0F7C" w:rsidRPr="00867BF9" w:rsidRDefault="00EC0F7C" w:rsidP="00BA0FE7">
      <w:pPr>
        <w:pStyle w:val="Odstavecseseznamem"/>
        <w:numPr>
          <w:ilvl w:val="0"/>
          <w:numId w:val="31"/>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strava se podává 3x denně,</w:t>
      </w:r>
    </w:p>
    <w:p w:rsidR="00EC0F7C" w:rsidRPr="00867BF9" w:rsidRDefault="00EC0F7C" w:rsidP="00BA0FE7">
      <w:pPr>
        <w:pStyle w:val="Odstavecseseznamem"/>
        <w:numPr>
          <w:ilvl w:val="0"/>
          <w:numId w:val="31"/>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odpovídá zásadám racionální výživy i potřebám dietního stravování,</w:t>
      </w:r>
    </w:p>
    <w:p w:rsidR="00EC0F7C" w:rsidRPr="00867BF9" w:rsidRDefault="00EC0F7C" w:rsidP="00BA0FE7">
      <w:pPr>
        <w:pStyle w:val="Odstavecseseznamem"/>
        <w:numPr>
          <w:ilvl w:val="0"/>
          <w:numId w:val="31"/>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lastRenderedPageBreak/>
        <w:t xml:space="preserve">rovněž vycházíme vstříc individuálním požadavkům na přípravu stravy, např. připravujeme mletou stravu nebo podáváme potravinové doplňky bohaté </w:t>
      </w:r>
      <w:r w:rsidR="00BA0FE7">
        <w:rPr>
          <w:rFonts w:ascii="Times New Roman" w:hAnsi="Times New Roman" w:cs="Times New Roman"/>
          <w:sz w:val="24"/>
          <w:szCs w:val="24"/>
        </w:rPr>
        <w:br/>
      </w:r>
      <w:r w:rsidRPr="00867BF9">
        <w:rPr>
          <w:rFonts w:ascii="Times New Roman" w:hAnsi="Times New Roman" w:cs="Times New Roman"/>
          <w:sz w:val="24"/>
          <w:szCs w:val="24"/>
        </w:rPr>
        <w:t>na vitamíny a základní výživné látky,</w:t>
      </w:r>
    </w:p>
    <w:p w:rsidR="00EC0F7C" w:rsidRPr="00867BF9" w:rsidRDefault="00EC0F7C" w:rsidP="00BA0FE7">
      <w:pPr>
        <w:pStyle w:val="Odstavecseseznamem"/>
        <w:numPr>
          <w:ilvl w:val="0"/>
          <w:numId w:val="31"/>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formou fakultativní služby lze dokoupit dopolední, odpolední svačiny či druhé večeře </w:t>
      </w:r>
    </w:p>
    <w:p w:rsidR="00EC0F7C" w:rsidRPr="00EC0F7C" w:rsidRDefault="00777573" w:rsidP="00BA0FE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49376" behindDoc="1" locked="0" layoutInCell="1" allowOverlap="1" wp14:anchorId="0DDE3BBB" wp14:editId="21A63F6A">
            <wp:simplePos x="0" y="0"/>
            <wp:positionH relativeFrom="column">
              <wp:posOffset>3428835</wp:posOffset>
            </wp:positionH>
            <wp:positionV relativeFrom="paragraph">
              <wp:posOffset>175867</wp:posOffset>
            </wp:positionV>
            <wp:extent cx="1669415" cy="1439545"/>
            <wp:effectExtent l="0" t="0" r="7620" b="0"/>
            <wp:wrapNone/>
            <wp:docPr id="38" name="Obrázek 38" descr="C:\Users\Peckova\Documents\CSP 2012 PECKOVÁ\Výroční zprávy\Výroční zpráva 2012\motyl+ce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ckova\Documents\CSP 2012 PECKOVÁ\Výroční zprávy\Výroční zpráva 2012\motyl+ces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166941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7C" w:rsidRPr="00867BF9">
        <w:rPr>
          <w:rFonts w:ascii="Times New Roman" w:hAnsi="Times New Roman" w:cs="Times New Roman"/>
          <w:i/>
          <w:sz w:val="24"/>
          <w:szCs w:val="24"/>
        </w:rPr>
        <w:t>c)</w:t>
      </w:r>
      <w:r w:rsidR="00EC0F7C" w:rsidRPr="00EC0F7C">
        <w:rPr>
          <w:rFonts w:ascii="Times New Roman" w:hAnsi="Times New Roman" w:cs="Times New Roman"/>
          <w:sz w:val="24"/>
          <w:szCs w:val="24"/>
        </w:rPr>
        <w:t xml:space="preserve"> </w:t>
      </w:r>
      <w:r w:rsidR="00EC0F7C" w:rsidRPr="00EC0F7C">
        <w:rPr>
          <w:rFonts w:ascii="Times New Roman" w:hAnsi="Times New Roman" w:cs="Times New Roman"/>
          <w:i/>
          <w:sz w:val="24"/>
          <w:szCs w:val="24"/>
          <w:u w:val="single"/>
        </w:rPr>
        <w:t>pomoc při zvládání běžných úkonů péče o vlastní osobu</w:t>
      </w:r>
    </w:p>
    <w:p w:rsidR="00EC0F7C" w:rsidRPr="00867BF9" w:rsidRDefault="00EC0F7C" w:rsidP="00BA0FE7">
      <w:pPr>
        <w:pStyle w:val="Odstavecseseznamem"/>
        <w:numPr>
          <w:ilvl w:val="0"/>
          <w:numId w:val="33"/>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tato forma pomoci zahrnuje pomoc při:</w:t>
      </w:r>
    </w:p>
    <w:p w:rsidR="00EC0F7C" w:rsidRPr="00EC0F7C" w:rsidRDefault="00EC0F7C" w:rsidP="00BA0FE7">
      <w:pPr>
        <w:numPr>
          <w:ilvl w:val="0"/>
          <w:numId w:val="15"/>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oblékání a svlékání včetně speciálních pomůcek, </w:t>
      </w:r>
    </w:p>
    <w:p w:rsidR="00EC0F7C" w:rsidRPr="00EC0F7C" w:rsidRDefault="00EC0F7C" w:rsidP="00BA0FE7">
      <w:pPr>
        <w:numPr>
          <w:ilvl w:val="0"/>
          <w:numId w:val="15"/>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přesunu na lůžko nebo vozík, </w:t>
      </w:r>
    </w:p>
    <w:p w:rsidR="00EC0F7C" w:rsidRPr="00EC0F7C" w:rsidRDefault="00EC0F7C" w:rsidP="00777573">
      <w:pPr>
        <w:numPr>
          <w:ilvl w:val="0"/>
          <w:numId w:val="15"/>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vstávání z lůžka, uléhání, změna poloh, </w:t>
      </w:r>
    </w:p>
    <w:p w:rsidR="00EC0F7C" w:rsidRPr="00EC0F7C" w:rsidRDefault="00EC0F7C" w:rsidP="00BA0FE7">
      <w:pPr>
        <w:numPr>
          <w:ilvl w:val="0"/>
          <w:numId w:val="15"/>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podávání jídla a pití, </w:t>
      </w:r>
    </w:p>
    <w:p w:rsidR="00EC0F7C" w:rsidRPr="00EC0F7C" w:rsidRDefault="00EC0F7C" w:rsidP="00BA0FE7">
      <w:pPr>
        <w:numPr>
          <w:ilvl w:val="0"/>
          <w:numId w:val="15"/>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prostorové orientaci, samostatném pohybu ve vnitřním i vnějším prostoru </w:t>
      </w:r>
    </w:p>
    <w:p w:rsidR="00EC0F7C" w:rsidRPr="00867BF9" w:rsidRDefault="00EC0F7C" w:rsidP="00BA0FE7">
      <w:pPr>
        <w:pStyle w:val="Odstavecseseznamem"/>
        <w:numPr>
          <w:ilvl w:val="0"/>
          <w:numId w:val="32"/>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klientům pomáháme s pohybem na společnou terasu, do zahradního altánu nebo do sousedícího městského parku,</w:t>
      </w:r>
    </w:p>
    <w:p w:rsidR="00EC0F7C" w:rsidRPr="00867BF9" w:rsidRDefault="00EC0F7C" w:rsidP="00BA0FE7">
      <w:pPr>
        <w:pStyle w:val="Odstavecseseznamem"/>
        <w:numPr>
          <w:ilvl w:val="0"/>
          <w:numId w:val="32"/>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sami nebo s naší pomocí se mohou klienti vydat i do blízkého centra města </w:t>
      </w:r>
      <w:r w:rsidR="00BA0FE7">
        <w:rPr>
          <w:rFonts w:ascii="Times New Roman" w:hAnsi="Times New Roman" w:cs="Times New Roman"/>
          <w:sz w:val="24"/>
          <w:szCs w:val="24"/>
        </w:rPr>
        <w:br/>
      </w:r>
      <w:r w:rsidRPr="00867BF9">
        <w:rPr>
          <w:rFonts w:ascii="Times New Roman" w:hAnsi="Times New Roman" w:cs="Times New Roman"/>
          <w:sz w:val="24"/>
          <w:szCs w:val="24"/>
        </w:rPr>
        <w:t xml:space="preserve">na nákupy či návštěvu společenské akce jako je přednáška, výstava, koncert či divadelní představení </w:t>
      </w:r>
    </w:p>
    <w:p w:rsidR="00EC0F7C" w:rsidRPr="00EC0F7C" w:rsidRDefault="00EC0F7C" w:rsidP="00BA0FE7">
      <w:pPr>
        <w:spacing w:line="276" w:lineRule="auto"/>
        <w:jc w:val="both"/>
        <w:rPr>
          <w:rFonts w:ascii="Times New Roman" w:hAnsi="Times New Roman" w:cs="Times New Roman"/>
          <w:sz w:val="24"/>
          <w:szCs w:val="24"/>
        </w:rPr>
      </w:pPr>
      <w:r w:rsidRPr="009A25F4">
        <w:rPr>
          <w:rFonts w:ascii="Times New Roman" w:hAnsi="Times New Roman" w:cs="Times New Roman"/>
          <w:i/>
          <w:sz w:val="24"/>
          <w:szCs w:val="24"/>
        </w:rPr>
        <w:t>d)</w:t>
      </w:r>
      <w:r w:rsidRPr="009A25F4">
        <w:rPr>
          <w:rFonts w:ascii="Times New Roman" w:hAnsi="Times New Roman" w:cs="Times New Roman"/>
          <w:sz w:val="24"/>
          <w:szCs w:val="24"/>
        </w:rPr>
        <w:t xml:space="preserve"> </w:t>
      </w:r>
      <w:r w:rsidRPr="00EC0F7C">
        <w:rPr>
          <w:rFonts w:ascii="Times New Roman" w:hAnsi="Times New Roman" w:cs="Times New Roman"/>
          <w:i/>
          <w:sz w:val="24"/>
          <w:szCs w:val="24"/>
          <w:u w:val="single"/>
        </w:rPr>
        <w:t>pomoc při osobní hygieně nebo poskytnutí podmínek pro osobní hygienu</w:t>
      </w:r>
    </w:p>
    <w:p w:rsidR="00EC0F7C" w:rsidRPr="00867BF9" w:rsidRDefault="00EC0F7C" w:rsidP="00BA0FE7">
      <w:pPr>
        <w:pStyle w:val="Odstavecseseznamem"/>
        <w:numPr>
          <w:ilvl w:val="0"/>
          <w:numId w:val="34"/>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pomoc se týká úkonů osobní hygieny, péče o vlasy a nehty a použití WC či výměny inkontinentních pomůcek</w:t>
      </w:r>
    </w:p>
    <w:p w:rsidR="00EC0F7C" w:rsidRPr="00867BF9" w:rsidRDefault="00EC0F7C" w:rsidP="00BA0FE7">
      <w:pPr>
        <w:pStyle w:val="Odstavecseseznamem"/>
        <w:numPr>
          <w:ilvl w:val="0"/>
          <w:numId w:val="34"/>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celková hygiena těla se provádí na lůžku, sprchováním v koupelně u pokoje nebo ve vaně v centrální koupelně na patře vedle pokoje dle zdravotního stavu klienta </w:t>
      </w:r>
      <w:r w:rsidR="00BA0FE7">
        <w:rPr>
          <w:rFonts w:ascii="Times New Roman" w:hAnsi="Times New Roman" w:cs="Times New Roman"/>
          <w:sz w:val="24"/>
          <w:szCs w:val="24"/>
        </w:rPr>
        <w:br/>
      </w:r>
      <w:r w:rsidRPr="00867BF9">
        <w:rPr>
          <w:rFonts w:ascii="Times New Roman" w:hAnsi="Times New Roman" w:cs="Times New Roman"/>
          <w:sz w:val="24"/>
          <w:szCs w:val="24"/>
        </w:rPr>
        <w:t xml:space="preserve">a dle jeho potřeb nejméně 1x týdně </w:t>
      </w:r>
    </w:p>
    <w:p w:rsidR="00EC0F7C" w:rsidRPr="00EC0F7C" w:rsidRDefault="00EC0F7C" w:rsidP="00BA0FE7">
      <w:pPr>
        <w:spacing w:line="276" w:lineRule="auto"/>
        <w:jc w:val="both"/>
        <w:rPr>
          <w:rFonts w:ascii="Times New Roman" w:hAnsi="Times New Roman" w:cs="Times New Roman"/>
          <w:sz w:val="24"/>
          <w:szCs w:val="24"/>
        </w:rPr>
      </w:pPr>
      <w:r w:rsidRPr="009A25F4">
        <w:rPr>
          <w:rFonts w:ascii="Times New Roman" w:hAnsi="Times New Roman" w:cs="Times New Roman"/>
          <w:i/>
          <w:sz w:val="24"/>
          <w:szCs w:val="24"/>
        </w:rPr>
        <w:t>e)</w:t>
      </w:r>
      <w:r w:rsidRPr="009A25F4">
        <w:rPr>
          <w:rFonts w:ascii="Times New Roman" w:hAnsi="Times New Roman" w:cs="Times New Roman"/>
          <w:sz w:val="24"/>
          <w:szCs w:val="24"/>
        </w:rPr>
        <w:t xml:space="preserve"> </w:t>
      </w:r>
      <w:r w:rsidRPr="00EC0F7C">
        <w:rPr>
          <w:rFonts w:ascii="Times New Roman" w:hAnsi="Times New Roman" w:cs="Times New Roman"/>
          <w:i/>
          <w:sz w:val="24"/>
          <w:szCs w:val="24"/>
          <w:u w:val="single"/>
        </w:rPr>
        <w:t>zprostředkování kontaktu se společenským prostředím</w:t>
      </w:r>
    </w:p>
    <w:p w:rsidR="00EC0F7C" w:rsidRPr="00867BF9" w:rsidRDefault="00EC0F7C" w:rsidP="00BA0FE7">
      <w:pPr>
        <w:pStyle w:val="Odstavecseseznamem"/>
        <w:numPr>
          <w:ilvl w:val="0"/>
          <w:numId w:val="35"/>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podporujeme a pomáháme seniorům využívat běžně dostupné služby a informační zdroje a také jim pomáháme obnovovat či upevňovat kontakt s rodinou či jim pomáháme a podporujeme je při dalších aktivitách podporujících sociální začleňování</w:t>
      </w:r>
    </w:p>
    <w:p w:rsidR="00EC0F7C" w:rsidRPr="00867BF9" w:rsidRDefault="00EC0F7C" w:rsidP="00BA0FE7">
      <w:pPr>
        <w:pStyle w:val="Odstavecseseznamem"/>
        <w:numPr>
          <w:ilvl w:val="0"/>
          <w:numId w:val="35"/>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neomezeně mohou klienti využívat TV a internet v zimní zahradě ve staré budově domova pro seniory,</w:t>
      </w:r>
    </w:p>
    <w:p w:rsidR="00EC0F7C" w:rsidRPr="00867BF9" w:rsidRDefault="00EC0F7C" w:rsidP="00BA0FE7">
      <w:pPr>
        <w:pStyle w:val="Odstavecseseznamem"/>
        <w:numPr>
          <w:ilvl w:val="0"/>
          <w:numId w:val="35"/>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je zprostředkován nákup denního tisku,</w:t>
      </w:r>
    </w:p>
    <w:p w:rsidR="00EC0F7C" w:rsidRPr="00867BF9" w:rsidRDefault="00EC0F7C" w:rsidP="00BA0FE7">
      <w:pPr>
        <w:pStyle w:val="Odstavecseseznamem"/>
        <w:numPr>
          <w:ilvl w:val="0"/>
          <w:numId w:val="35"/>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dle možností jsou zprostředkovány služby subjektů a institucí sídlících ve městě Vodňany (kadeřník, pedikérka, fotograf, právník, matrikářka, lékař)</w:t>
      </w:r>
    </w:p>
    <w:p w:rsidR="00EC0F7C" w:rsidRPr="00867BF9" w:rsidRDefault="00EC0F7C" w:rsidP="00BA0FE7">
      <w:pPr>
        <w:pStyle w:val="Odstavecseseznamem"/>
        <w:numPr>
          <w:ilvl w:val="0"/>
          <w:numId w:val="35"/>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lastRenderedPageBreak/>
        <w:t xml:space="preserve">dle potřeb klientů je poskytována pomoc ve formě osobní komunikace </w:t>
      </w:r>
      <w:r w:rsidR="00BA0FE7">
        <w:rPr>
          <w:rFonts w:ascii="Times New Roman" w:hAnsi="Times New Roman" w:cs="Times New Roman"/>
          <w:sz w:val="24"/>
          <w:szCs w:val="24"/>
        </w:rPr>
        <w:br/>
      </w:r>
      <w:r w:rsidRPr="00867BF9">
        <w:rPr>
          <w:rFonts w:ascii="Times New Roman" w:hAnsi="Times New Roman" w:cs="Times New Roman"/>
          <w:sz w:val="24"/>
          <w:szCs w:val="24"/>
        </w:rPr>
        <w:t>při návštěvě rodiny a jiných třetích osob,</w:t>
      </w:r>
    </w:p>
    <w:p w:rsidR="00EC0F7C" w:rsidRPr="00867BF9" w:rsidRDefault="00EC0F7C" w:rsidP="00BA0FE7">
      <w:pPr>
        <w:pStyle w:val="Odstavecseseznamem"/>
        <w:numPr>
          <w:ilvl w:val="0"/>
          <w:numId w:val="35"/>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návštěvy rodiny či jiných třetích osob jsou respektovány,</w:t>
      </w:r>
    </w:p>
    <w:p w:rsidR="00EC0F7C" w:rsidRPr="00867BF9" w:rsidRDefault="00EC0F7C" w:rsidP="00BA0FE7">
      <w:pPr>
        <w:pStyle w:val="Odstavecseseznamem"/>
        <w:numPr>
          <w:ilvl w:val="0"/>
          <w:numId w:val="35"/>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k návštěvě je možné využít pokoj, zimní zahradu, jídelnu, odpočívací prostory </w:t>
      </w:r>
      <w:r w:rsidR="00BA0FE7">
        <w:rPr>
          <w:rFonts w:ascii="Times New Roman" w:hAnsi="Times New Roman" w:cs="Times New Roman"/>
          <w:sz w:val="24"/>
          <w:szCs w:val="24"/>
        </w:rPr>
        <w:br/>
      </w:r>
      <w:r w:rsidRPr="00867BF9">
        <w:rPr>
          <w:rFonts w:ascii="Times New Roman" w:hAnsi="Times New Roman" w:cs="Times New Roman"/>
          <w:sz w:val="24"/>
          <w:szCs w:val="24"/>
        </w:rPr>
        <w:t>na chodbách budov a terasu, dvůr domova s altánem,</w:t>
      </w:r>
    </w:p>
    <w:p w:rsidR="00EC0F7C" w:rsidRPr="00867BF9" w:rsidRDefault="00EC0F7C" w:rsidP="00BA0FE7">
      <w:pPr>
        <w:pStyle w:val="Odstavecseseznamem"/>
        <w:numPr>
          <w:ilvl w:val="0"/>
          <w:numId w:val="35"/>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pobyt mimo zařízení v domácím prostředí není omezen </w:t>
      </w:r>
    </w:p>
    <w:p w:rsidR="00EC0F7C" w:rsidRPr="00EC0F7C" w:rsidRDefault="00EC0F7C" w:rsidP="00BA0FE7">
      <w:pPr>
        <w:spacing w:line="276" w:lineRule="auto"/>
        <w:jc w:val="both"/>
        <w:rPr>
          <w:rFonts w:ascii="Times New Roman" w:hAnsi="Times New Roman" w:cs="Times New Roman"/>
          <w:sz w:val="24"/>
          <w:szCs w:val="24"/>
        </w:rPr>
      </w:pPr>
      <w:r w:rsidRPr="00867BF9">
        <w:rPr>
          <w:rFonts w:ascii="Times New Roman" w:hAnsi="Times New Roman" w:cs="Times New Roman"/>
          <w:i/>
          <w:sz w:val="24"/>
          <w:szCs w:val="24"/>
        </w:rPr>
        <w:t>f)</w:t>
      </w:r>
      <w:r w:rsidRPr="00EC0F7C">
        <w:rPr>
          <w:rFonts w:ascii="Times New Roman" w:hAnsi="Times New Roman" w:cs="Times New Roman"/>
          <w:sz w:val="24"/>
          <w:szCs w:val="24"/>
        </w:rPr>
        <w:t xml:space="preserve"> </w:t>
      </w:r>
      <w:r w:rsidRPr="00EC0F7C">
        <w:rPr>
          <w:rFonts w:ascii="Times New Roman" w:hAnsi="Times New Roman" w:cs="Times New Roman"/>
          <w:i/>
          <w:sz w:val="24"/>
          <w:szCs w:val="24"/>
          <w:u w:val="single"/>
        </w:rPr>
        <w:t>sociálně terapeutické činnosti</w:t>
      </w:r>
    </w:p>
    <w:p w:rsidR="00EC0F7C" w:rsidRPr="00867BF9" w:rsidRDefault="00EC0F7C" w:rsidP="00BA0FE7">
      <w:pPr>
        <w:pStyle w:val="Odstavecseseznamem"/>
        <w:numPr>
          <w:ilvl w:val="0"/>
          <w:numId w:val="36"/>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socioterapeutické činnosti jsou činnosti, jejichž poskytování vede k rozvoji nebo udržení osobních a sociálních schopností a dovedností podporujících sociální začleňování osob</w:t>
      </w:r>
    </w:p>
    <w:p w:rsidR="00EC0F7C" w:rsidRPr="00867BF9" w:rsidRDefault="00EC0F7C" w:rsidP="00BA0FE7">
      <w:pPr>
        <w:pStyle w:val="Odstavecseseznamem"/>
        <w:numPr>
          <w:ilvl w:val="0"/>
          <w:numId w:val="36"/>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tyto činnosti zahrnují především nácvik sebeob</w:t>
      </w:r>
      <w:r w:rsidR="00867BF9" w:rsidRPr="00867BF9">
        <w:rPr>
          <w:rFonts w:ascii="Times New Roman" w:hAnsi="Times New Roman" w:cs="Times New Roman"/>
          <w:sz w:val="24"/>
          <w:szCs w:val="24"/>
        </w:rPr>
        <w:t>s</w:t>
      </w:r>
      <w:r w:rsidRPr="00867BF9">
        <w:rPr>
          <w:rFonts w:ascii="Times New Roman" w:hAnsi="Times New Roman" w:cs="Times New Roman"/>
          <w:sz w:val="24"/>
          <w:szCs w:val="24"/>
        </w:rPr>
        <w:t>luhy a péče o vlastní osobu,</w:t>
      </w:r>
    </w:p>
    <w:p w:rsidR="00EC0F7C" w:rsidRPr="00867BF9" w:rsidRDefault="00EC0F7C" w:rsidP="00BA0FE7">
      <w:pPr>
        <w:pStyle w:val="Odstavecseseznamem"/>
        <w:numPr>
          <w:ilvl w:val="0"/>
          <w:numId w:val="36"/>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v zařízení probíhá arteterapie – terapie s využitím různých výtvarných technik </w:t>
      </w:r>
    </w:p>
    <w:p w:rsidR="00EC0F7C" w:rsidRPr="00EC0F7C" w:rsidRDefault="00EC0F7C" w:rsidP="00BA0FE7">
      <w:pPr>
        <w:spacing w:line="276" w:lineRule="auto"/>
        <w:jc w:val="both"/>
        <w:rPr>
          <w:rFonts w:ascii="Times New Roman" w:hAnsi="Times New Roman" w:cs="Times New Roman"/>
          <w:sz w:val="24"/>
          <w:szCs w:val="24"/>
        </w:rPr>
      </w:pPr>
      <w:r w:rsidRPr="00867BF9">
        <w:rPr>
          <w:rFonts w:ascii="Times New Roman" w:hAnsi="Times New Roman" w:cs="Times New Roman"/>
          <w:i/>
          <w:sz w:val="24"/>
          <w:szCs w:val="24"/>
        </w:rPr>
        <w:t>g)</w:t>
      </w:r>
      <w:r w:rsidRPr="00EC0F7C">
        <w:rPr>
          <w:rFonts w:ascii="Times New Roman" w:hAnsi="Times New Roman" w:cs="Times New Roman"/>
          <w:sz w:val="24"/>
          <w:szCs w:val="24"/>
        </w:rPr>
        <w:t xml:space="preserve"> </w:t>
      </w:r>
      <w:r w:rsidRPr="00867BF9">
        <w:rPr>
          <w:rFonts w:ascii="Times New Roman" w:hAnsi="Times New Roman" w:cs="Times New Roman"/>
          <w:i/>
          <w:color w:val="2A251E" w:themeColor="text2" w:themeShade="80"/>
          <w:sz w:val="24"/>
          <w:szCs w:val="24"/>
          <w:u w:val="single"/>
        </w:rPr>
        <w:t>aktivizační</w:t>
      </w:r>
      <w:r w:rsidRPr="00EC0F7C">
        <w:rPr>
          <w:rFonts w:ascii="Times New Roman" w:hAnsi="Times New Roman" w:cs="Times New Roman"/>
          <w:i/>
          <w:sz w:val="24"/>
          <w:szCs w:val="24"/>
          <w:u w:val="single"/>
        </w:rPr>
        <w:t xml:space="preserve"> </w:t>
      </w:r>
      <w:r w:rsidRPr="00867BF9">
        <w:rPr>
          <w:rFonts w:ascii="Times New Roman" w:hAnsi="Times New Roman" w:cs="Times New Roman"/>
          <w:i/>
          <w:color w:val="2A251E" w:themeColor="text2" w:themeShade="80"/>
          <w:sz w:val="24"/>
          <w:szCs w:val="24"/>
          <w:u w:val="single"/>
        </w:rPr>
        <w:t>činnosti</w:t>
      </w:r>
    </w:p>
    <w:p w:rsidR="00EC0F7C" w:rsidRPr="00867BF9" w:rsidRDefault="00EC0F7C" w:rsidP="00BA0FE7">
      <w:pPr>
        <w:pStyle w:val="Odstavecseseznamem"/>
        <w:numPr>
          <w:ilvl w:val="0"/>
          <w:numId w:val="38"/>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k aktivizačním činnostem patří:</w:t>
      </w:r>
    </w:p>
    <w:p w:rsidR="00EC0F7C" w:rsidRPr="00EC0F7C" w:rsidRDefault="00EC0F7C" w:rsidP="00BA0FE7">
      <w:pPr>
        <w:numPr>
          <w:ilvl w:val="0"/>
          <w:numId w:val="16"/>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volnočasové a zájmové aktivity, </w:t>
      </w:r>
    </w:p>
    <w:p w:rsidR="00EC0F7C" w:rsidRPr="00EC0F7C" w:rsidRDefault="00EC0F7C" w:rsidP="00BA0FE7">
      <w:pPr>
        <w:numPr>
          <w:ilvl w:val="0"/>
          <w:numId w:val="16"/>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pomoc při obnovení nebo upevnění kontaktu s přirozeným sociálním prostředím, </w:t>
      </w:r>
    </w:p>
    <w:p w:rsidR="00EC0F7C" w:rsidRPr="00EC0F7C" w:rsidRDefault="00EC0F7C" w:rsidP="00BA0FE7">
      <w:pPr>
        <w:numPr>
          <w:ilvl w:val="0"/>
          <w:numId w:val="16"/>
        </w:num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nácvik a upevňování motorických, psychických a sociálních schopností </w:t>
      </w:r>
      <w:r w:rsidR="00BA0FE7">
        <w:rPr>
          <w:rFonts w:ascii="Times New Roman" w:hAnsi="Times New Roman" w:cs="Times New Roman"/>
          <w:sz w:val="24"/>
          <w:szCs w:val="24"/>
        </w:rPr>
        <w:br/>
      </w:r>
      <w:r w:rsidRPr="00EC0F7C">
        <w:rPr>
          <w:rFonts w:ascii="Times New Roman" w:hAnsi="Times New Roman" w:cs="Times New Roman"/>
          <w:sz w:val="24"/>
          <w:szCs w:val="24"/>
        </w:rPr>
        <w:t xml:space="preserve">a dovedností </w:t>
      </w:r>
    </w:p>
    <w:p w:rsidR="00EC0F7C" w:rsidRPr="00867BF9" w:rsidRDefault="00EC0F7C" w:rsidP="00BA0FE7">
      <w:pPr>
        <w:pStyle w:val="Odstavecseseznamem"/>
        <w:numPr>
          <w:ilvl w:val="0"/>
          <w:numId w:val="37"/>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pro klienty připravujeme každý týden společenské programy</w:t>
      </w:r>
    </w:p>
    <w:p w:rsidR="00EC0F7C" w:rsidRPr="00867BF9" w:rsidRDefault="00EC0F7C" w:rsidP="00BA0FE7">
      <w:pPr>
        <w:pStyle w:val="Odstavecseseznamem"/>
        <w:numPr>
          <w:ilvl w:val="0"/>
          <w:numId w:val="37"/>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při organizaci společenských aktivit spolupracujeme se subjekty místní komunity (umělecké soubory, školy, předškolní zařízení) včetně církví (římskokatolická, husitská)</w:t>
      </w:r>
    </w:p>
    <w:p w:rsidR="00EC0F7C" w:rsidRPr="00867BF9" w:rsidRDefault="00EC0F7C" w:rsidP="00BA0FE7">
      <w:pPr>
        <w:pStyle w:val="Odstavecseseznamem"/>
        <w:numPr>
          <w:ilvl w:val="0"/>
          <w:numId w:val="37"/>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podporujeme kontakt s rodinou a blízkými</w:t>
      </w:r>
    </w:p>
    <w:p w:rsidR="00EC0F7C" w:rsidRPr="00867BF9" w:rsidRDefault="00EC0F7C" w:rsidP="00BA0FE7">
      <w:pPr>
        <w:pStyle w:val="Odstavecseseznamem"/>
        <w:numPr>
          <w:ilvl w:val="0"/>
          <w:numId w:val="37"/>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nabízíme skupinová rehabilitační cvičení, masáže, nácvik chůze, trénink paměti </w:t>
      </w:r>
      <w:r w:rsidR="00BA0FE7">
        <w:rPr>
          <w:rFonts w:ascii="Times New Roman" w:hAnsi="Times New Roman" w:cs="Times New Roman"/>
          <w:sz w:val="24"/>
          <w:szCs w:val="24"/>
        </w:rPr>
        <w:br/>
      </w:r>
      <w:r w:rsidRPr="00867BF9">
        <w:rPr>
          <w:rFonts w:ascii="Times New Roman" w:hAnsi="Times New Roman" w:cs="Times New Roman"/>
          <w:sz w:val="24"/>
          <w:szCs w:val="24"/>
        </w:rPr>
        <w:t xml:space="preserve">a koncentrace </w:t>
      </w:r>
    </w:p>
    <w:p w:rsidR="00EC0F7C" w:rsidRPr="00EC0F7C" w:rsidRDefault="00EC0F7C" w:rsidP="00BA0FE7">
      <w:pPr>
        <w:spacing w:line="276" w:lineRule="auto"/>
        <w:jc w:val="both"/>
        <w:rPr>
          <w:rFonts w:ascii="Times New Roman" w:hAnsi="Times New Roman" w:cs="Times New Roman"/>
          <w:sz w:val="24"/>
          <w:szCs w:val="24"/>
        </w:rPr>
      </w:pPr>
      <w:r w:rsidRPr="009A25F4">
        <w:rPr>
          <w:rFonts w:ascii="Times New Roman" w:hAnsi="Times New Roman" w:cs="Times New Roman"/>
          <w:i/>
          <w:sz w:val="24"/>
          <w:szCs w:val="24"/>
        </w:rPr>
        <w:t>h)</w:t>
      </w:r>
      <w:r w:rsidRPr="009A25F4">
        <w:rPr>
          <w:rFonts w:ascii="Times New Roman" w:hAnsi="Times New Roman" w:cs="Times New Roman"/>
          <w:sz w:val="24"/>
          <w:szCs w:val="24"/>
        </w:rPr>
        <w:t xml:space="preserve"> </w:t>
      </w:r>
      <w:r w:rsidRPr="009A25F4">
        <w:rPr>
          <w:rFonts w:ascii="Times New Roman" w:hAnsi="Times New Roman" w:cs="Times New Roman"/>
          <w:i/>
          <w:sz w:val="24"/>
          <w:szCs w:val="24"/>
          <w:u w:val="single"/>
        </w:rPr>
        <w:t xml:space="preserve">pomoc při </w:t>
      </w:r>
      <w:r w:rsidRPr="00EC0F7C">
        <w:rPr>
          <w:rFonts w:ascii="Times New Roman" w:hAnsi="Times New Roman" w:cs="Times New Roman"/>
          <w:i/>
          <w:sz w:val="24"/>
          <w:szCs w:val="24"/>
          <w:u w:val="single"/>
        </w:rPr>
        <w:t>uplatňování práv, oprávněných zájmů a při obstarávání osobních záležitostí</w:t>
      </w:r>
    </w:p>
    <w:p w:rsidR="00EC0F7C" w:rsidRPr="00867BF9" w:rsidRDefault="00EC0F7C" w:rsidP="00BA0FE7">
      <w:pPr>
        <w:pStyle w:val="Odstavecseseznamem"/>
        <w:numPr>
          <w:ilvl w:val="0"/>
          <w:numId w:val="39"/>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tato činnost představuje pomoc při komunikaci vedoucí k uplatňování práv </w:t>
      </w:r>
      <w:r w:rsidR="00BA0FE7">
        <w:rPr>
          <w:rFonts w:ascii="Times New Roman" w:hAnsi="Times New Roman" w:cs="Times New Roman"/>
          <w:sz w:val="24"/>
          <w:szCs w:val="24"/>
        </w:rPr>
        <w:br/>
      </w:r>
      <w:r w:rsidRPr="00867BF9">
        <w:rPr>
          <w:rFonts w:ascii="Times New Roman" w:hAnsi="Times New Roman" w:cs="Times New Roman"/>
          <w:sz w:val="24"/>
          <w:szCs w:val="24"/>
        </w:rPr>
        <w:t>a oprávněných zájmů</w:t>
      </w:r>
    </w:p>
    <w:p w:rsidR="00EC0F7C" w:rsidRDefault="00EC0F7C" w:rsidP="00BA0FE7">
      <w:pPr>
        <w:pStyle w:val="Odstavecseseznamem"/>
        <w:numPr>
          <w:ilvl w:val="0"/>
          <w:numId w:val="39"/>
        </w:numPr>
        <w:spacing w:line="276" w:lineRule="auto"/>
        <w:ind w:left="426"/>
        <w:jc w:val="both"/>
        <w:rPr>
          <w:rFonts w:ascii="Times New Roman" w:hAnsi="Times New Roman" w:cs="Times New Roman"/>
          <w:sz w:val="24"/>
          <w:szCs w:val="24"/>
        </w:rPr>
      </w:pPr>
      <w:r w:rsidRPr="00867BF9">
        <w:rPr>
          <w:rFonts w:ascii="Times New Roman" w:hAnsi="Times New Roman" w:cs="Times New Roman"/>
          <w:sz w:val="24"/>
          <w:szCs w:val="24"/>
        </w:rPr>
        <w:t xml:space="preserve">pomáháme klientům s vyřizování osobních záležitostí, s vyřízením potřebné písemné, emailové korespondence či telefonováním </w:t>
      </w:r>
    </w:p>
    <w:p w:rsidR="00867BF9" w:rsidRPr="00867BF9" w:rsidRDefault="00867BF9" w:rsidP="00BA0FE7">
      <w:pPr>
        <w:spacing w:line="276" w:lineRule="auto"/>
        <w:jc w:val="both"/>
        <w:rPr>
          <w:rFonts w:ascii="Times New Roman" w:hAnsi="Times New Roman" w:cs="Times New Roman"/>
          <w:sz w:val="24"/>
          <w:szCs w:val="24"/>
        </w:rPr>
      </w:pPr>
    </w:p>
    <w:p w:rsidR="00EC0F7C" w:rsidRPr="00EC0F7C" w:rsidRDefault="00EC0F7C" w:rsidP="00BA0FE7">
      <w:pPr>
        <w:spacing w:line="276" w:lineRule="auto"/>
        <w:jc w:val="both"/>
        <w:rPr>
          <w:rFonts w:ascii="Times New Roman" w:hAnsi="Times New Roman" w:cs="Times New Roman"/>
          <w:i/>
          <w:sz w:val="24"/>
          <w:szCs w:val="24"/>
          <w:u w:val="single"/>
        </w:rPr>
      </w:pPr>
      <w:r w:rsidRPr="00867BF9">
        <w:rPr>
          <w:rFonts w:ascii="Times New Roman" w:hAnsi="Times New Roman" w:cs="Times New Roman"/>
          <w:i/>
          <w:sz w:val="24"/>
          <w:szCs w:val="24"/>
        </w:rPr>
        <w:lastRenderedPageBreak/>
        <w:t>ch)</w:t>
      </w:r>
      <w:r w:rsidRPr="00EC0F7C">
        <w:rPr>
          <w:rFonts w:ascii="Times New Roman" w:hAnsi="Times New Roman" w:cs="Times New Roman"/>
          <w:sz w:val="24"/>
          <w:szCs w:val="24"/>
        </w:rPr>
        <w:t xml:space="preserve"> </w:t>
      </w:r>
      <w:r w:rsidRPr="00EC0F7C">
        <w:rPr>
          <w:rFonts w:ascii="Times New Roman" w:hAnsi="Times New Roman" w:cs="Times New Roman"/>
          <w:i/>
          <w:sz w:val="24"/>
          <w:szCs w:val="24"/>
          <w:u w:val="single"/>
        </w:rPr>
        <w:t xml:space="preserve">u klientů, kteří nemají nárok na příspěvek na péči dle zákona č. 108/2006 Sb., </w:t>
      </w:r>
      <w:r w:rsidR="00BA0FE7">
        <w:rPr>
          <w:rFonts w:ascii="Times New Roman" w:hAnsi="Times New Roman" w:cs="Times New Roman"/>
          <w:i/>
          <w:sz w:val="24"/>
          <w:szCs w:val="24"/>
          <w:u w:val="single"/>
        </w:rPr>
        <w:br/>
      </w:r>
      <w:r w:rsidRPr="00EC0F7C">
        <w:rPr>
          <w:rFonts w:ascii="Times New Roman" w:hAnsi="Times New Roman" w:cs="Times New Roman"/>
          <w:i/>
          <w:sz w:val="24"/>
          <w:szCs w:val="24"/>
          <w:u w:val="single"/>
        </w:rPr>
        <w:t>o sociálních službách, nabízíme za úplatu pomoc s následujícími úkony:</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 příprava stravy,</w:t>
      </w:r>
      <w:r w:rsidR="00777573" w:rsidRPr="007775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2) podávání či porcování stravy,</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3) přijímání stravy či dodržování pitného režimu,</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4) mytí těla,</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5) koupání nebo sprchování,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6) péče o ústa nebo vlasy nebo nehty či holení,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7) výkon fyziologické potřeby včetně hygieny,</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8) vstávání z lůžka či uléhání či změna poloh,</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9) sezení či schopnost vydržet v poloze</w:t>
      </w:r>
      <w:r w:rsidR="00BA0FE7">
        <w:rPr>
          <w:rFonts w:ascii="Times New Roman" w:hAnsi="Times New Roman" w:cs="Times New Roman"/>
          <w:sz w:val="24"/>
          <w:szCs w:val="24"/>
        </w:rPr>
        <w:t xml:space="preserve"> </w:t>
      </w:r>
      <w:r w:rsidRPr="00EC0F7C">
        <w:rPr>
          <w:rFonts w:ascii="Times New Roman" w:hAnsi="Times New Roman" w:cs="Times New Roman"/>
          <w:sz w:val="24"/>
          <w:szCs w:val="24"/>
        </w:rPr>
        <w:t>vsedě,</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10) stání či schopnost vydržet stát,</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11) přemisťování předmětů denní potřeby,</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12) chůze po rovině,</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13) chůze po schodech nahoru či dolů,</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14) výběr oblečení včetně rozpoznání jeho správného vrstvení,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15) oblékání či svlékání či obouvání či zouvání,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16) orientace v přirozeném prostředí,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17) provedení si jednoduchého ošetření,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18) dodržování léčebného režimu.</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19) komunikace slovní či písemná či neverbální,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20) orientace vůči jiným fyzickým osobám nebo v čase nebo mimo přirozené prostředí,</w:t>
      </w:r>
    </w:p>
    <w:p w:rsidR="00EC0F7C" w:rsidRPr="00EC0F7C" w:rsidRDefault="00B170D8" w:rsidP="00BA0FE7">
      <w:pPr>
        <w:spacing w:after="120" w:line="276"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50400" behindDoc="1" locked="0" layoutInCell="1" allowOverlap="1" wp14:anchorId="7BCAC8CA" wp14:editId="2D85D65C">
            <wp:simplePos x="0" y="0"/>
            <wp:positionH relativeFrom="column">
              <wp:posOffset>3372485</wp:posOffset>
            </wp:positionH>
            <wp:positionV relativeFrom="paragraph">
              <wp:posOffset>208280</wp:posOffset>
            </wp:positionV>
            <wp:extent cx="1828165" cy="1576070"/>
            <wp:effectExtent l="0" t="0" r="0" b="0"/>
            <wp:wrapNone/>
            <wp:docPr id="41" name="Obrázek 41" descr="C:\Users\Peckova\Documents\CSP 2012 PECKOVÁ\Výroční zprávy\Výroční zpráva 2012\motyl+ce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ckova\Documents\CSP 2012 PECKOVÁ\Výroční zprávy\Výroční zpráva 2012\motyl+cest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flipV="1">
                      <a:off x="0" y="0"/>
                      <a:ext cx="182816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7C" w:rsidRPr="00EC0F7C">
        <w:rPr>
          <w:rFonts w:ascii="Times New Roman" w:hAnsi="Times New Roman" w:cs="Times New Roman"/>
          <w:sz w:val="24"/>
          <w:szCs w:val="24"/>
        </w:rPr>
        <w:t>21) nakládání s penězi nebo jinými cennostmi,</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22) obstarávání osobních záležitostí,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23) uspořádání času včetně plánování života,</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24) zapojení se do sociálních aktivit odpovídajících věku,</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25) obstarávání si potravin či běžných předmětů (nakupování),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26) vaření či ohřívání jednoduchého jídla,</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27) mytí nádobí,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28) běžný úklid v domácnosti,</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lastRenderedPageBreak/>
        <w:t>29) péče o prádlo,</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30) přepírání drobného prádla,</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31) péče o lůžko,</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32) obsluha běžných domácích spotřebičů,</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33) manipulace s kohouty či vypínači,</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34) manipulace se zámky nebo otevírání či zavírání oken nebo dveří,</w:t>
      </w:r>
    </w:p>
    <w:p w:rsidR="00EC0F7C" w:rsidRP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35) udržování pořádku v domácnosti či nakládání s odpady,</w:t>
      </w:r>
    </w:p>
    <w:p w:rsidR="00EC0F7C" w:rsidRDefault="00EC0F7C" w:rsidP="00BA0FE7">
      <w:pPr>
        <w:spacing w:after="120"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36) jiný jednoduchý úkon spojený s chodem či udržováním domácnosti. </w:t>
      </w:r>
    </w:p>
    <w:p w:rsidR="00867BF9" w:rsidRPr="00EC0F7C" w:rsidRDefault="00867BF9" w:rsidP="00BA0FE7">
      <w:pPr>
        <w:spacing w:after="120" w:line="240" w:lineRule="auto"/>
        <w:jc w:val="both"/>
        <w:rPr>
          <w:rFonts w:ascii="Times New Roman" w:hAnsi="Times New Roman" w:cs="Times New Roman"/>
          <w:sz w:val="24"/>
          <w:szCs w:val="24"/>
        </w:rPr>
      </w:pPr>
    </w:p>
    <w:p w:rsidR="00EC0F7C" w:rsidRPr="00EC0F7C" w:rsidRDefault="00EC0F7C" w:rsidP="00BA0FE7">
      <w:pPr>
        <w:spacing w:line="276" w:lineRule="auto"/>
        <w:jc w:val="both"/>
        <w:rPr>
          <w:rFonts w:ascii="Times New Roman" w:hAnsi="Times New Roman" w:cs="Times New Roman"/>
          <w:sz w:val="24"/>
          <w:szCs w:val="24"/>
        </w:rPr>
      </w:pPr>
      <w:r w:rsidRPr="00867BF9">
        <w:rPr>
          <w:rFonts w:ascii="Times New Roman" w:hAnsi="Times New Roman" w:cs="Times New Roman"/>
          <w:i/>
          <w:color w:val="2A251E" w:themeColor="text2" w:themeShade="80"/>
          <w:sz w:val="24"/>
          <w:szCs w:val="24"/>
        </w:rPr>
        <w:t>i)</w:t>
      </w:r>
      <w:r w:rsidRPr="00EC0F7C">
        <w:rPr>
          <w:rFonts w:ascii="Times New Roman" w:hAnsi="Times New Roman" w:cs="Times New Roman"/>
          <w:sz w:val="24"/>
          <w:szCs w:val="24"/>
        </w:rPr>
        <w:t xml:space="preserve"> </w:t>
      </w:r>
      <w:r>
        <w:rPr>
          <w:rFonts w:ascii="Times New Roman" w:hAnsi="Times New Roman" w:cs="Times New Roman"/>
          <w:i/>
          <w:sz w:val="24"/>
          <w:szCs w:val="24"/>
          <w:u w:val="single"/>
        </w:rPr>
        <w:t>fakultativní služby</w:t>
      </w:r>
    </w:p>
    <w:p w:rsidR="00EC0F7C" w:rsidRPr="00EC0F7C" w:rsidRDefault="00EC0F7C" w:rsidP="00BA0FE7">
      <w:p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formou doplňkové činnosti nabízíme:</w:t>
      </w:r>
    </w:p>
    <w:p w:rsidR="00EC0F7C" w:rsidRPr="00EC0F7C" w:rsidRDefault="00EC0F7C" w:rsidP="00BA0FE7">
      <w:p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dopolední, odpolední svačiny a druhé večeře</w:t>
      </w:r>
    </w:p>
    <w:p w:rsidR="00EC0F7C" w:rsidRPr="00EC0F7C" w:rsidRDefault="00EC0F7C" w:rsidP="00BA0FE7">
      <w:p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nákupy </w:t>
      </w:r>
    </w:p>
    <w:p w:rsidR="00EC0F7C" w:rsidRPr="00EC0F7C" w:rsidRDefault="00EC0F7C" w:rsidP="00BA0FE7">
      <w:pPr>
        <w:spacing w:line="276" w:lineRule="auto"/>
        <w:jc w:val="both"/>
        <w:rPr>
          <w:rFonts w:ascii="Times New Roman" w:hAnsi="Times New Roman" w:cs="Times New Roman"/>
          <w:sz w:val="24"/>
          <w:szCs w:val="24"/>
        </w:rPr>
      </w:pPr>
      <w:r w:rsidRPr="00867BF9">
        <w:rPr>
          <w:rFonts w:ascii="Times New Roman" w:hAnsi="Times New Roman" w:cs="Times New Roman"/>
          <w:i/>
          <w:color w:val="2A251E" w:themeColor="text2" w:themeShade="80"/>
          <w:sz w:val="24"/>
          <w:szCs w:val="24"/>
        </w:rPr>
        <w:t>j)</w:t>
      </w:r>
      <w:r w:rsidRPr="00EC0F7C">
        <w:rPr>
          <w:rFonts w:ascii="Times New Roman" w:hAnsi="Times New Roman" w:cs="Times New Roman"/>
          <w:sz w:val="24"/>
          <w:szCs w:val="24"/>
        </w:rPr>
        <w:t xml:space="preserve"> </w:t>
      </w:r>
      <w:r w:rsidRPr="00EC0F7C">
        <w:rPr>
          <w:rFonts w:ascii="Times New Roman" w:hAnsi="Times New Roman" w:cs="Times New Roman"/>
          <w:i/>
          <w:sz w:val="24"/>
          <w:szCs w:val="24"/>
          <w:u w:val="single"/>
        </w:rPr>
        <w:t>zdravotní péče</w:t>
      </w:r>
    </w:p>
    <w:p w:rsidR="00EC0F7C" w:rsidRPr="00EC0F7C" w:rsidRDefault="00EC0F7C" w:rsidP="00BA0FE7">
      <w:p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o zdravotní stav klientů pečují nepřetržitě 24 hodin denně zdravotní sestry, které provádějí nutnou ošetřovatelskou a zdravotní péči</w:t>
      </w:r>
    </w:p>
    <w:p w:rsidR="00EC0F7C" w:rsidRPr="00EC0F7C" w:rsidRDefault="00EC0F7C" w:rsidP="00BA0FE7">
      <w:pPr>
        <w:spacing w:line="276" w:lineRule="auto"/>
        <w:jc w:val="both"/>
        <w:rPr>
          <w:rFonts w:ascii="Times New Roman" w:hAnsi="Times New Roman" w:cs="Times New Roman"/>
          <w:sz w:val="24"/>
          <w:szCs w:val="24"/>
        </w:rPr>
      </w:pPr>
      <w:r w:rsidRPr="00EC0F7C">
        <w:rPr>
          <w:rFonts w:ascii="Times New Roman" w:hAnsi="Times New Roman" w:cs="Times New Roman"/>
          <w:sz w:val="24"/>
          <w:szCs w:val="24"/>
        </w:rPr>
        <w:t xml:space="preserve">praktický lékař dochází do zařízení dle potřeby nejméně dvakrát týdně </w:t>
      </w:r>
    </w:p>
    <w:p w:rsidR="00F8254B" w:rsidRDefault="00F8254B" w:rsidP="00BA0FE7">
      <w:pPr>
        <w:spacing w:line="360" w:lineRule="auto"/>
        <w:jc w:val="both"/>
        <w:rPr>
          <w:rFonts w:ascii="Times New Roman" w:hAnsi="Times New Roman" w:cs="Times New Roman"/>
          <w:b/>
          <w:color w:val="6C261B" w:themeColor="accent2" w:themeShade="80"/>
          <w:sz w:val="30"/>
          <w:szCs w:val="30"/>
        </w:rPr>
      </w:pPr>
    </w:p>
    <w:p w:rsidR="00F8254B" w:rsidRDefault="00777573" w:rsidP="00BA0FE7">
      <w:pPr>
        <w:spacing w:line="360" w:lineRule="auto"/>
        <w:jc w:val="both"/>
        <w:rPr>
          <w:rFonts w:ascii="Times New Roman" w:hAnsi="Times New Roman" w:cs="Times New Roman"/>
          <w:b/>
          <w:color w:val="6C261B" w:themeColor="accent2" w:themeShade="80"/>
          <w:sz w:val="30"/>
          <w:szCs w:val="30"/>
        </w:rPr>
      </w:pPr>
      <w:r>
        <w:rPr>
          <w:rFonts w:ascii="Times New Roman" w:hAnsi="Times New Roman" w:cs="Times New Roman"/>
          <w:b/>
          <w:noProof/>
          <w:color w:val="6C261B" w:themeColor="accent2" w:themeShade="80"/>
          <w:sz w:val="30"/>
          <w:szCs w:val="30"/>
          <w:lang w:eastAsia="cs-CZ"/>
        </w:rPr>
        <w:drawing>
          <wp:anchor distT="0" distB="0" distL="114300" distR="114300" simplePos="0" relativeHeight="251751424" behindDoc="1" locked="0" layoutInCell="1" allowOverlap="1" wp14:anchorId="6B086BDA" wp14:editId="3D1E6D53">
            <wp:simplePos x="0" y="0"/>
            <wp:positionH relativeFrom="column">
              <wp:posOffset>1519638</wp:posOffset>
            </wp:positionH>
            <wp:positionV relativeFrom="paragraph">
              <wp:posOffset>127718</wp:posOffset>
            </wp:positionV>
            <wp:extent cx="1765190" cy="2049520"/>
            <wp:effectExtent l="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765190" cy="2049520"/>
                    </a:xfrm>
                    <a:prstGeom prst="rect">
                      <a:avLst/>
                    </a:prstGeom>
                    <a:noFill/>
                  </pic:spPr>
                </pic:pic>
              </a:graphicData>
            </a:graphic>
            <wp14:sizeRelH relativeFrom="page">
              <wp14:pctWidth>0</wp14:pctWidth>
            </wp14:sizeRelH>
            <wp14:sizeRelV relativeFrom="page">
              <wp14:pctHeight>0</wp14:pctHeight>
            </wp14:sizeRelV>
          </wp:anchor>
        </w:drawing>
      </w:r>
    </w:p>
    <w:p w:rsidR="00867BF9" w:rsidRDefault="00867BF9" w:rsidP="00BA0FE7">
      <w:pPr>
        <w:spacing w:line="360" w:lineRule="auto"/>
        <w:jc w:val="both"/>
        <w:rPr>
          <w:rFonts w:ascii="Times New Roman" w:hAnsi="Times New Roman" w:cs="Times New Roman"/>
          <w:b/>
          <w:color w:val="6C261B" w:themeColor="accent2" w:themeShade="80"/>
          <w:sz w:val="30"/>
          <w:szCs w:val="30"/>
        </w:rPr>
      </w:pPr>
    </w:p>
    <w:p w:rsidR="00867BF9" w:rsidRDefault="00867BF9" w:rsidP="00BA0FE7">
      <w:pPr>
        <w:spacing w:line="360" w:lineRule="auto"/>
        <w:jc w:val="both"/>
        <w:rPr>
          <w:rFonts w:ascii="Times New Roman" w:hAnsi="Times New Roman" w:cs="Times New Roman"/>
          <w:b/>
          <w:color w:val="6C261B" w:themeColor="accent2" w:themeShade="80"/>
          <w:sz w:val="30"/>
          <w:szCs w:val="30"/>
        </w:rPr>
      </w:pPr>
    </w:p>
    <w:p w:rsidR="00867BF9" w:rsidRDefault="00867BF9" w:rsidP="00BA0FE7">
      <w:pPr>
        <w:spacing w:line="360" w:lineRule="auto"/>
        <w:jc w:val="both"/>
        <w:rPr>
          <w:rFonts w:ascii="Times New Roman" w:hAnsi="Times New Roman" w:cs="Times New Roman"/>
          <w:b/>
          <w:color w:val="6C261B" w:themeColor="accent2" w:themeShade="80"/>
          <w:sz w:val="30"/>
          <w:szCs w:val="30"/>
        </w:rPr>
      </w:pPr>
    </w:p>
    <w:p w:rsidR="00867BF9" w:rsidRDefault="00867BF9" w:rsidP="00BA0FE7">
      <w:pPr>
        <w:spacing w:line="360" w:lineRule="auto"/>
        <w:jc w:val="both"/>
        <w:rPr>
          <w:rFonts w:ascii="Times New Roman" w:hAnsi="Times New Roman" w:cs="Times New Roman"/>
          <w:b/>
          <w:color w:val="6C261B" w:themeColor="accent2" w:themeShade="80"/>
          <w:sz w:val="30"/>
          <w:szCs w:val="30"/>
        </w:rPr>
      </w:pPr>
    </w:p>
    <w:p w:rsidR="00867BF9" w:rsidRDefault="00867BF9" w:rsidP="00BA0FE7">
      <w:pPr>
        <w:spacing w:line="360" w:lineRule="auto"/>
        <w:jc w:val="both"/>
        <w:rPr>
          <w:rFonts w:ascii="Times New Roman" w:hAnsi="Times New Roman" w:cs="Times New Roman"/>
          <w:b/>
          <w:color w:val="6C261B" w:themeColor="accent2" w:themeShade="80"/>
          <w:sz w:val="30"/>
          <w:szCs w:val="30"/>
        </w:rPr>
      </w:pPr>
    </w:p>
    <w:p w:rsidR="00F8254B" w:rsidRPr="001C1111" w:rsidRDefault="00F8254B" w:rsidP="00BA0FE7">
      <w:pPr>
        <w:spacing w:line="360" w:lineRule="auto"/>
        <w:jc w:val="both"/>
        <w:rPr>
          <w:rFonts w:ascii="Times New Roman" w:hAnsi="Times New Roman" w:cs="Times New Roman"/>
          <w:color w:val="2A251E" w:themeColor="text2" w:themeShade="80"/>
          <w:sz w:val="24"/>
          <w:szCs w:val="24"/>
        </w:rPr>
      </w:pPr>
    </w:p>
    <w:p w:rsidR="001C1111" w:rsidRPr="001C1111" w:rsidRDefault="001C1111" w:rsidP="00BA0FE7">
      <w:pPr>
        <w:spacing w:line="360" w:lineRule="auto"/>
        <w:jc w:val="both"/>
        <w:rPr>
          <w:rFonts w:ascii="Times New Roman" w:hAnsi="Times New Roman" w:cs="Times New Roman"/>
          <w:b/>
          <w:color w:val="6C261B" w:themeColor="accent2" w:themeShade="80"/>
          <w:sz w:val="30"/>
          <w:szCs w:val="30"/>
        </w:rPr>
      </w:pPr>
      <w:r w:rsidRPr="001C1111">
        <w:rPr>
          <w:rFonts w:ascii="Times New Roman" w:hAnsi="Times New Roman" w:cs="Times New Roman"/>
          <w:b/>
          <w:color w:val="6C261B" w:themeColor="accent2" w:themeShade="80"/>
          <w:sz w:val="30"/>
          <w:szCs w:val="30"/>
        </w:rPr>
        <w:lastRenderedPageBreak/>
        <w:t>3.</w:t>
      </w:r>
      <w:r w:rsidR="009A25F4">
        <w:rPr>
          <w:rFonts w:ascii="Times New Roman" w:hAnsi="Times New Roman" w:cs="Times New Roman"/>
          <w:b/>
          <w:color w:val="6C261B" w:themeColor="accent2" w:themeShade="80"/>
          <w:sz w:val="30"/>
          <w:szCs w:val="30"/>
        </w:rPr>
        <w:t>3</w:t>
      </w:r>
      <w:r w:rsidRPr="001C1111">
        <w:rPr>
          <w:rFonts w:ascii="Times New Roman" w:hAnsi="Times New Roman" w:cs="Times New Roman"/>
          <w:b/>
          <w:color w:val="6C261B" w:themeColor="accent2" w:themeShade="80"/>
          <w:sz w:val="30"/>
          <w:szCs w:val="30"/>
        </w:rPr>
        <w:t>) Terénní služby – pečovatelská služba</w:t>
      </w:r>
    </w:p>
    <w:p w:rsidR="00867BF9" w:rsidRPr="00867BF9" w:rsidRDefault="00867BF9" w:rsidP="00BA0FE7">
      <w:pPr>
        <w:spacing w:line="360" w:lineRule="auto"/>
        <w:jc w:val="both"/>
        <w:rPr>
          <w:rFonts w:ascii="Times New Roman" w:hAnsi="Times New Roman" w:cs="Times New Roman"/>
          <w:i/>
          <w:color w:val="6C261B" w:themeColor="accent2" w:themeShade="80"/>
          <w:sz w:val="24"/>
          <w:szCs w:val="24"/>
          <w:u w:val="single"/>
        </w:rPr>
      </w:pPr>
      <w:r w:rsidRPr="00867BF9">
        <w:rPr>
          <w:rFonts w:ascii="Times New Roman" w:hAnsi="Times New Roman" w:cs="Times New Roman"/>
          <w:i/>
          <w:color w:val="6C261B" w:themeColor="accent2" w:themeShade="80"/>
          <w:sz w:val="24"/>
          <w:szCs w:val="24"/>
          <w:u w:val="single"/>
        </w:rPr>
        <w:t>Poslání pečovatelské služby:</w:t>
      </w:r>
    </w:p>
    <w:p w:rsidR="00867BF9" w:rsidRPr="00867BF9" w:rsidRDefault="00867BF9" w:rsidP="00BA0FE7">
      <w:pPr>
        <w:pStyle w:val="Odstavecseseznamem"/>
        <w:numPr>
          <w:ilvl w:val="0"/>
          <w:numId w:val="48"/>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p</w:t>
      </w:r>
      <w:r w:rsidRPr="00867BF9">
        <w:rPr>
          <w:rFonts w:ascii="Times New Roman" w:hAnsi="Times New Roman" w:cs="Times New Roman"/>
          <w:sz w:val="24"/>
          <w:szCs w:val="24"/>
        </w:rPr>
        <w:t>osláním této služby je poskytnutí takové pomoci seniorům a osobám se zdravotním postižením, aby byla zachována jejich důstojnost a podporována jejich samostatnost vedoucí k setrvání v j</w:t>
      </w:r>
      <w:r>
        <w:rPr>
          <w:rFonts w:ascii="Times New Roman" w:hAnsi="Times New Roman" w:cs="Times New Roman"/>
          <w:sz w:val="24"/>
          <w:szCs w:val="24"/>
        </w:rPr>
        <w:t>ejich přirozeném prostředí</w:t>
      </w:r>
      <w:r w:rsidR="00BA0FE7">
        <w:rPr>
          <w:rFonts w:ascii="Times New Roman" w:hAnsi="Times New Roman" w:cs="Times New Roman"/>
          <w:sz w:val="24"/>
          <w:szCs w:val="24"/>
        </w:rPr>
        <w:t>,</w:t>
      </w:r>
    </w:p>
    <w:p w:rsidR="009A25F4" w:rsidRPr="009A25F4" w:rsidRDefault="00867BF9" w:rsidP="00BA0FE7">
      <w:pPr>
        <w:pStyle w:val="Odstavecseseznamem"/>
        <w:numPr>
          <w:ilvl w:val="0"/>
          <w:numId w:val="48"/>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p</w:t>
      </w:r>
      <w:r w:rsidRPr="00867BF9">
        <w:rPr>
          <w:rFonts w:ascii="Times New Roman" w:hAnsi="Times New Roman" w:cs="Times New Roman"/>
          <w:sz w:val="24"/>
          <w:szCs w:val="24"/>
        </w:rPr>
        <w:t xml:space="preserve">ečovatelská služba je služba terénní, kdy naše pečovatelky pomáhají seniorům </w:t>
      </w:r>
      <w:r w:rsidR="00BA0FE7">
        <w:rPr>
          <w:rFonts w:ascii="Times New Roman" w:hAnsi="Times New Roman" w:cs="Times New Roman"/>
          <w:sz w:val="24"/>
          <w:szCs w:val="24"/>
        </w:rPr>
        <w:br/>
      </w:r>
      <w:r w:rsidRPr="00867BF9">
        <w:rPr>
          <w:rFonts w:ascii="Times New Roman" w:hAnsi="Times New Roman" w:cs="Times New Roman"/>
          <w:sz w:val="24"/>
          <w:szCs w:val="24"/>
        </w:rPr>
        <w:t>a osobám se zdravotním postižením v jejich domácnostech. Pomoc se týká, jak péče o vlastní osobu, tak jejich domácnosti, případně vyřídí osobní záležito</w:t>
      </w:r>
      <w:r w:rsidR="00C70156">
        <w:rPr>
          <w:rFonts w:ascii="Times New Roman" w:hAnsi="Times New Roman" w:cs="Times New Roman"/>
          <w:sz w:val="24"/>
          <w:szCs w:val="24"/>
        </w:rPr>
        <w:t>st klienta nebo nutnou pochůzku</w:t>
      </w:r>
      <w:r w:rsidR="00BA0FE7">
        <w:rPr>
          <w:rFonts w:ascii="Times New Roman" w:hAnsi="Times New Roman" w:cs="Times New Roman"/>
          <w:sz w:val="24"/>
          <w:szCs w:val="24"/>
        </w:rPr>
        <w:t>.</w:t>
      </w:r>
    </w:p>
    <w:p w:rsidR="00867BF9" w:rsidRPr="00867BF9" w:rsidRDefault="00867BF9" w:rsidP="00BA0FE7">
      <w:pPr>
        <w:spacing w:line="360" w:lineRule="auto"/>
        <w:jc w:val="both"/>
        <w:rPr>
          <w:rFonts w:ascii="Times New Roman" w:hAnsi="Times New Roman" w:cs="Times New Roman"/>
          <w:i/>
          <w:color w:val="6C261B" w:themeColor="accent2" w:themeShade="80"/>
          <w:sz w:val="24"/>
          <w:szCs w:val="24"/>
          <w:u w:val="single"/>
        </w:rPr>
      </w:pPr>
      <w:r w:rsidRPr="00867BF9">
        <w:rPr>
          <w:rFonts w:ascii="Times New Roman" w:hAnsi="Times New Roman" w:cs="Times New Roman"/>
          <w:i/>
          <w:color w:val="6C261B" w:themeColor="accent2" w:themeShade="80"/>
          <w:sz w:val="24"/>
          <w:szCs w:val="24"/>
          <w:u w:val="single"/>
        </w:rPr>
        <w:t>Dlouhodobé cíle:</w:t>
      </w:r>
    </w:p>
    <w:p w:rsidR="00867BF9" w:rsidRPr="00C70156" w:rsidRDefault="003B481A" w:rsidP="00BA0FE7">
      <w:pPr>
        <w:pStyle w:val="Odstavecseseznamem"/>
        <w:numPr>
          <w:ilvl w:val="0"/>
          <w:numId w:val="49"/>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o </w:t>
      </w:r>
      <w:r w:rsidR="00867BF9" w:rsidRPr="00C70156">
        <w:rPr>
          <w:rFonts w:ascii="Times New Roman" w:hAnsi="Times New Roman" w:cs="Times New Roman"/>
          <w:sz w:val="24"/>
          <w:szCs w:val="24"/>
        </w:rPr>
        <w:t>co usilujeme:</w:t>
      </w:r>
    </w:p>
    <w:p w:rsidR="00867BF9" w:rsidRPr="00867BF9" w:rsidRDefault="00867BF9" w:rsidP="00BA0FE7">
      <w:pPr>
        <w:numPr>
          <w:ilvl w:val="0"/>
          <w:numId w:val="40"/>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o zachování lidské důstojnosti osob, kterým poskytujeme sociální službu. </w:t>
      </w:r>
    </w:p>
    <w:p w:rsidR="00867BF9" w:rsidRPr="00867BF9" w:rsidRDefault="00C57F5F" w:rsidP="00BA0FE7">
      <w:pPr>
        <w:numPr>
          <w:ilvl w:val="0"/>
          <w:numId w:val="40"/>
        </w:num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52448" behindDoc="1" locked="0" layoutInCell="1" allowOverlap="1" wp14:anchorId="6782627A" wp14:editId="1008D916">
            <wp:simplePos x="0" y="0"/>
            <wp:positionH relativeFrom="column">
              <wp:posOffset>3769995</wp:posOffset>
            </wp:positionH>
            <wp:positionV relativeFrom="paragraph">
              <wp:posOffset>171257</wp:posOffset>
            </wp:positionV>
            <wp:extent cx="1438910" cy="1670685"/>
            <wp:effectExtent l="0" t="0" r="889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438910" cy="1670685"/>
                    </a:xfrm>
                    <a:prstGeom prst="rect">
                      <a:avLst/>
                    </a:prstGeom>
                    <a:noFill/>
                  </pic:spPr>
                </pic:pic>
              </a:graphicData>
            </a:graphic>
            <wp14:sizeRelH relativeFrom="page">
              <wp14:pctWidth>0</wp14:pctWidth>
            </wp14:sizeRelH>
            <wp14:sizeRelV relativeFrom="page">
              <wp14:pctHeight>0</wp14:pctHeight>
            </wp14:sizeRelV>
          </wp:anchor>
        </w:drawing>
      </w:r>
      <w:r w:rsidR="00867BF9" w:rsidRPr="00867BF9">
        <w:rPr>
          <w:rFonts w:ascii="Times New Roman" w:hAnsi="Times New Roman" w:cs="Times New Roman"/>
          <w:sz w:val="24"/>
          <w:szCs w:val="24"/>
        </w:rPr>
        <w:t xml:space="preserve">o tvorbu takových individuálních plánů, které podporují samostatnost uživatelů služby. </w:t>
      </w:r>
    </w:p>
    <w:p w:rsidR="00867BF9" w:rsidRPr="00867BF9" w:rsidRDefault="00867BF9" w:rsidP="00BA0FE7">
      <w:pPr>
        <w:numPr>
          <w:ilvl w:val="0"/>
          <w:numId w:val="40"/>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o podporu běžného způsobu života cílové skupiny osob. </w:t>
      </w:r>
    </w:p>
    <w:p w:rsidR="00867BF9" w:rsidRPr="00867BF9" w:rsidRDefault="00867BF9" w:rsidP="00BA0FE7">
      <w:pPr>
        <w:numPr>
          <w:ilvl w:val="0"/>
          <w:numId w:val="40"/>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o zachování vztahů uživatele s místní komunitou. </w:t>
      </w:r>
    </w:p>
    <w:p w:rsidR="00867BF9" w:rsidRPr="00867BF9" w:rsidRDefault="00867BF9" w:rsidP="00BA0FE7">
      <w:pPr>
        <w:spacing w:line="360" w:lineRule="auto"/>
        <w:jc w:val="both"/>
        <w:rPr>
          <w:rFonts w:ascii="Times New Roman" w:hAnsi="Times New Roman" w:cs="Times New Roman"/>
          <w:i/>
          <w:color w:val="6C261B" w:themeColor="accent2" w:themeShade="80"/>
          <w:sz w:val="24"/>
          <w:szCs w:val="24"/>
          <w:u w:val="single"/>
        </w:rPr>
      </w:pPr>
      <w:r w:rsidRPr="00867BF9">
        <w:rPr>
          <w:rFonts w:ascii="Times New Roman" w:hAnsi="Times New Roman" w:cs="Times New Roman"/>
          <w:i/>
          <w:color w:val="6C261B" w:themeColor="accent2" w:themeShade="80"/>
          <w:sz w:val="24"/>
          <w:szCs w:val="24"/>
          <w:u w:val="single"/>
        </w:rPr>
        <w:t>Způsoby naplnění cílů (krátkodobé cíle) pro rok 2012:</w:t>
      </w:r>
    </w:p>
    <w:p w:rsidR="00867BF9" w:rsidRPr="00C70156" w:rsidRDefault="00867BF9" w:rsidP="00BA0FE7">
      <w:pPr>
        <w:pStyle w:val="Odstavecseseznamem"/>
        <w:numPr>
          <w:ilvl w:val="0"/>
          <w:numId w:val="49"/>
        </w:numPr>
        <w:spacing w:line="276" w:lineRule="auto"/>
        <w:ind w:left="426"/>
        <w:jc w:val="both"/>
        <w:rPr>
          <w:rFonts w:ascii="Times New Roman" w:hAnsi="Times New Roman" w:cs="Times New Roman"/>
          <w:sz w:val="24"/>
          <w:szCs w:val="24"/>
        </w:rPr>
      </w:pPr>
      <w:r w:rsidRPr="00C70156">
        <w:rPr>
          <w:rFonts w:ascii="Times New Roman" w:hAnsi="Times New Roman" w:cs="Times New Roman"/>
          <w:sz w:val="24"/>
          <w:szCs w:val="24"/>
        </w:rPr>
        <w:t>Jak stanovených cílů dosáhneme?</w:t>
      </w:r>
    </w:p>
    <w:p w:rsidR="00867BF9" w:rsidRPr="00867BF9" w:rsidRDefault="00867BF9" w:rsidP="00BA0FE7">
      <w:pPr>
        <w:numPr>
          <w:ilvl w:val="0"/>
          <w:numId w:val="41"/>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péčí o osobu a domácnost uživatele služby prostřednictvím základních úkonů pečovatelské služby</w:t>
      </w:r>
      <w:r w:rsidR="00BA0FE7">
        <w:rPr>
          <w:rFonts w:ascii="Times New Roman" w:hAnsi="Times New Roman" w:cs="Times New Roman"/>
          <w:sz w:val="24"/>
          <w:szCs w:val="24"/>
        </w:rPr>
        <w:t>,</w:t>
      </w:r>
      <w:r w:rsidRPr="00867BF9">
        <w:rPr>
          <w:rFonts w:ascii="Times New Roman" w:hAnsi="Times New Roman" w:cs="Times New Roman"/>
          <w:sz w:val="24"/>
          <w:szCs w:val="24"/>
        </w:rPr>
        <w:t xml:space="preserve"> </w:t>
      </w:r>
    </w:p>
    <w:p w:rsidR="00C70156" w:rsidRDefault="00867BF9" w:rsidP="00BA0FE7">
      <w:pPr>
        <w:numPr>
          <w:ilvl w:val="0"/>
          <w:numId w:val="41"/>
        </w:numPr>
        <w:spacing w:line="276" w:lineRule="auto"/>
        <w:jc w:val="both"/>
        <w:rPr>
          <w:rFonts w:ascii="Times New Roman" w:hAnsi="Times New Roman" w:cs="Times New Roman"/>
          <w:sz w:val="24"/>
          <w:szCs w:val="24"/>
        </w:rPr>
      </w:pPr>
      <w:r w:rsidRPr="00C70156">
        <w:rPr>
          <w:rFonts w:ascii="Times New Roman" w:hAnsi="Times New Roman" w:cs="Times New Roman"/>
          <w:sz w:val="24"/>
          <w:szCs w:val="24"/>
        </w:rPr>
        <w:t>podporou vzdělávání a odborné vedení pracovníků sociální péče v oblasti individuálního plánování</w:t>
      </w:r>
      <w:r w:rsidR="00BA0FE7">
        <w:rPr>
          <w:rFonts w:ascii="Times New Roman" w:hAnsi="Times New Roman" w:cs="Times New Roman"/>
          <w:sz w:val="24"/>
          <w:szCs w:val="24"/>
        </w:rPr>
        <w:t>,</w:t>
      </w:r>
      <w:r w:rsidRPr="00C70156">
        <w:rPr>
          <w:rFonts w:ascii="Times New Roman" w:hAnsi="Times New Roman" w:cs="Times New Roman"/>
          <w:sz w:val="24"/>
          <w:szCs w:val="24"/>
        </w:rPr>
        <w:t xml:space="preserve"> </w:t>
      </w:r>
    </w:p>
    <w:p w:rsidR="00867BF9" w:rsidRPr="00C70156" w:rsidRDefault="00867BF9" w:rsidP="00BA0FE7">
      <w:pPr>
        <w:numPr>
          <w:ilvl w:val="0"/>
          <w:numId w:val="41"/>
        </w:numPr>
        <w:spacing w:line="276" w:lineRule="auto"/>
        <w:jc w:val="both"/>
        <w:rPr>
          <w:rFonts w:ascii="Times New Roman" w:hAnsi="Times New Roman" w:cs="Times New Roman"/>
          <w:sz w:val="24"/>
          <w:szCs w:val="24"/>
        </w:rPr>
      </w:pPr>
      <w:r w:rsidRPr="00C70156">
        <w:rPr>
          <w:rFonts w:ascii="Times New Roman" w:hAnsi="Times New Roman" w:cs="Times New Roman"/>
          <w:sz w:val="24"/>
          <w:szCs w:val="24"/>
        </w:rPr>
        <w:t>nabídkou aktivizačních programů rozvíjejících fyzické a psychické schopnosti uživatelů služby</w:t>
      </w:r>
      <w:r w:rsidR="00BA0FE7">
        <w:rPr>
          <w:rFonts w:ascii="Times New Roman" w:hAnsi="Times New Roman" w:cs="Times New Roman"/>
          <w:sz w:val="24"/>
          <w:szCs w:val="24"/>
        </w:rPr>
        <w:t>,</w:t>
      </w:r>
      <w:r w:rsidRPr="00C70156">
        <w:rPr>
          <w:rFonts w:ascii="Times New Roman" w:hAnsi="Times New Roman" w:cs="Times New Roman"/>
          <w:sz w:val="24"/>
          <w:szCs w:val="24"/>
        </w:rPr>
        <w:t xml:space="preserve"> </w:t>
      </w:r>
    </w:p>
    <w:p w:rsidR="00C70156" w:rsidRPr="00C70156" w:rsidRDefault="00867BF9" w:rsidP="00BA0FE7">
      <w:pPr>
        <w:numPr>
          <w:ilvl w:val="0"/>
          <w:numId w:val="41"/>
        </w:numPr>
        <w:spacing w:line="276" w:lineRule="auto"/>
        <w:jc w:val="both"/>
        <w:rPr>
          <w:rFonts w:ascii="Times New Roman" w:hAnsi="Times New Roman" w:cs="Times New Roman"/>
          <w:i/>
          <w:color w:val="6C261B" w:themeColor="accent2" w:themeShade="80"/>
          <w:sz w:val="24"/>
          <w:szCs w:val="24"/>
          <w:u w:val="single"/>
        </w:rPr>
      </w:pPr>
      <w:r w:rsidRPr="00C70156">
        <w:rPr>
          <w:rFonts w:ascii="Times New Roman" w:hAnsi="Times New Roman" w:cs="Times New Roman"/>
          <w:sz w:val="24"/>
          <w:szCs w:val="24"/>
        </w:rPr>
        <w:t xml:space="preserve">společnou organizací a realizací akcí se subjekty místní komunity, účastí </w:t>
      </w:r>
      <w:r w:rsidR="00BA0FE7">
        <w:rPr>
          <w:rFonts w:ascii="Times New Roman" w:hAnsi="Times New Roman" w:cs="Times New Roman"/>
          <w:sz w:val="24"/>
          <w:szCs w:val="24"/>
        </w:rPr>
        <w:br/>
      </w:r>
      <w:r w:rsidRPr="00C70156">
        <w:rPr>
          <w:rFonts w:ascii="Times New Roman" w:hAnsi="Times New Roman" w:cs="Times New Roman"/>
          <w:sz w:val="24"/>
          <w:szCs w:val="24"/>
        </w:rPr>
        <w:t>na aktivitách organizovaných místními institucemi</w:t>
      </w:r>
      <w:r w:rsidR="00BA0FE7">
        <w:rPr>
          <w:rFonts w:ascii="Times New Roman" w:hAnsi="Times New Roman" w:cs="Times New Roman"/>
          <w:sz w:val="24"/>
          <w:szCs w:val="24"/>
        </w:rPr>
        <w:t>.</w:t>
      </w:r>
    </w:p>
    <w:p w:rsidR="00867BF9" w:rsidRPr="00C70156" w:rsidRDefault="00867BF9" w:rsidP="00BA0FE7">
      <w:pPr>
        <w:spacing w:line="360" w:lineRule="auto"/>
        <w:jc w:val="both"/>
        <w:rPr>
          <w:rFonts w:ascii="Times New Roman" w:hAnsi="Times New Roman" w:cs="Times New Roman"/>
          <w:i/>
          <w:color w:val="6C261B" w:themeColor="accent2" w:themeShade="80"/>
          <w:sz w:val="24"/>
          <w:szCs w:val="24"/>
          <w:u w:val="single"/>
        </w:rPr>
      </w:pPr>
      <w:r w:rsidRPr="00C70156">
        <w:rPr>
          <w:rFonts w:ascii="Times New Roman" w:hAnsi="Times New Roman" w:cs="Times New Roman"/>
          <w:i/>
          <w:color w:val="6C261B" w:themeColor="accent2" w:themeShade="80"/>
          <w:sz w:val="24"/>
          <w:szCs w:val="24"/>
          <w:u w:val="single"/>
        </w:rPr>
        <w:t>Cílová skupina:</w:t>
      </w:r>
    </w:p>
    <w:p w:rsidR="00867BF9" w:rsidRPr="00867BF9" w:rsidRDefault="00867BF9" w:rsidP="00BA0FE7">
      <w:p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Komu je služba určena?</w:t>
      </w:r>
    </w:p>
    <w:p w:rsidR="00867BF9" w:rsidRPr="00C70156" w:rsidRDefault="00867BF9" w:rsidP="00BA0FE7">
      <w:pPr>
        <w:pStyle w:val="Odstavecseseznamem"/>
        <w:numPr>
          <w:ilvl w:val="0"/>
          <w:numId w:val="49"/>
        </w:numPr>
        <w:spacing w:line="276" w:lineRule="auto"/>
        <w:ind w:left="426"/>
        <w:jc w:val="both"/>
        <w:rPr>
          <w:rFonts w:ascii="Times New Roman" w:hAnsi="Times New Roman" w:cs="Times New Roman"/>
          <w:sz w:val="24"/>
          <w:szCs w:val="24"/>
        </w:rPr>
      </w:pPr>
      <w:r w:rsidRPr="00C70156">
        <w:rPr>
          <w:rFonts w:ascii="Times New Roman" w:hAnsi="Times New Roman" w:cs="Times New Roman"/>
          <w:sz w:val="24"/>
          <w:szCs w:val="24"/>
        </w:rPr>
        <w:lastRenderedPageBreak/>
        <w:t>osobám, které mají z důvodu věku nebo zdravotního postižení sníženou soběstačnost a jejichž situace vyžaduje pomoc jiné fyzické osoby. Pečovatelská služba se poskytuje seniorům, osobám se zdravotním postižením a rodinám, ve kterých se současně narodily tři nebo více dětí nebo v rozmezí dvou let opakovaně současně dvě děti.</w:t>
      </w:r>
    </w:p>
    <w:p w:rsidR="00867BF9" w:rsidRPr="00C70156" w:rsidRDefault="00867BF9" w:rsidP="00BA0FE7">
      <w:pPr>
        <w:spacing w:line="360" w:lineRule="auto"/>
        <w:jc w:val="both"/>
        <w:rPr>
          <w:rFonts w:ascii="Times New Roman" w:hAnsi="Times New Roman" w:cs="Times New Roman"/>
          <w:i/>
          <w:color w:val="6C261B" w:themeColor="accent2" w:themeShade="80"/>
          <w:sz w:val="24"/>
          <w:szCs w:val="24"/>
          <w:u w:val="single"/>
        </w:rPr>
      </w:pPr>
      <w:r w:rsidRPr="00C70156">
        <w:rPr>
          <w:rFonts w:ascii="Times New Roman" w:hAnsi="Times New Roman" w:cs="Times New Roman"/>
          <w:i/>
          <w:color w:val="6C261B" w:themeColor="accent2" w:themeShade="80"/>
          <w:sz w:val="24"/>
          <w:szCs w:val="24"/>
          <w:u w:val="single"/>
        </w:rPr>
        <w:t>Principy poskytování služeb:</w:t>
      </w:r>
    </w:p>
    <w:p w:rsidR="00867BF9" w:rsidRPr="00867BF9" w:rsidRDefault="00867BF9" w:rsidP="00BA0FE7">
      <w:p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Jakými pravidly se řídíme při poskytování pečovatelské služby?</w:t>
      </w:r>
    </w:p>
    <w:p w:rsidR="00867BF9" w:rsidRPr="00867BF9" w:rsidRDefault="00867BF9" w:rsidP="00BA0FE7">
      <w:pPr>
        <w:numPr>
          <w:ilvl w:val="0"/>
          <w:numId w:val="42"/>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dbáme práv a opr</w:t>
      </w:r>
      <w:r w:rsidR="00BA0FE7">
        <w:rPr>
          <w:rFonts w:ascii="Times New Roman" w:hAnsi="Times New Roman" w:cs="Times New Roman"/>
          <w:sz w:val="24"/>
          <w:szCs w:val="24"/>
        </w:rPr>
        <w:t>ávněných zájmů našich uživatelů,</w:t>
      </w:r>
      <w:r w:rsidRPr="00867BF9">
        <w:rPr>
          <w:rFonts w:ascii="Times New Roman" w:hAnsi="Times New Roman" w:cs="Times New Roman"/>
          <w:sz w:val="24"/>
          <w:szCs w:val="24"/>
        </w:rPr>
        <w:t xml:space="preserve"> </w:t>
      </w:r>
    </w:p>
    <w:p w:rsidR="00867BF9" w:rsidRPr="00867BF9" w:rsidRDefault="00867BF9" w:rsidP="00BA0FE7">
      <w:pPr>
        <w:numPr>
          <w:ilvl w:val="0"/>
          <w:numId w:val="42"/>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respektujeme svobodnou volbu uživatelů v </w:t>
      </w:r>
      <w:r w:rsidR="00BA0FE7">
        <w:rPr>
          <w:rFonts w:ascii="Times New Roman" w:hAnsi="Times New Roman" w:cs="Times New Roman"/>
          <w:sz w:val="24"/>
          <w:szCs w:val="24"/>
        </w:rPr>
        <w:t>přístupu k poskytovaným službám,</w:t>
      </w:r>
      <w:r w:rsidRPr="00867BF9">
        <w:rPr>
          <w:rFonts w:ascii="Times New Roman" w:hAnsi="Times New Roman" w:cs="Times New Roman"/>
          <w:sz w:val="24"/>
          <w:szCs w:val="24"/>
        </w:rPr>
        <w:t xml:space="preserve"> </w:t>
      </w:r>
    </w:p>
    <w:p w:rsidR="00867BF9" w:rsidRPr="00867BF9" w:rsidRDefault="00867BF9" w:rsidP="00BA0FE7">
      <w:pPr>
        <w:numPr>
          <w:ilvl w:val="0"/>
          <w:numId w:val="42"/>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upřednostňujeme individuální přístup k uživa</w:t>
      </w:r>
      <w:r w:rsidR="00BA0FE7">
        <w:rPr>
          <w:rFonts w:ascii="Times New Roman" w:hAnsi="Times New Roman" w:cs="Times New Roman"/>
          <w:sz w:val="24"/>
          <w:szCs w:val="24"/>
        </w:rPr>
        <w:t>telům, jejich přáním a potřebám,</w:t>
      </w:r>
      <w:r w:rsidRPr="00867BF9">
        <w:rPr>
          <w:rFonts w:ascii="Times New Roman" w:hAnsi="Times New Roman" w:cs="Times New Roman"/>
          <w:sz w:val="24"/>
          <w:szCs w:val="24"/>
        </w:rPr>
        <w:t xml:space="preserve"> </w:t>
      </w:r>
    </w:p>
    <w:p w:rsidR="00867BF9" w:rsidRPr="00867BF9" w:rsidRDefault="00867BF9" w:rsidP="00BA0FE7">
      <w:pPr>
        <w:numPr>
          <w:ilvl w:val="0"/>
          <w:numId w:val="42"/>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pomáháme klientům vést plnohodnotný, aktivní a nezávislý život. </w:t>
      </w:r>
    </w:p>
    <w:p w:rsidR="00867BF9" w:rsidRPr="00867BF9" w:rsidRDefault="00867BF9" w:rsidP="00BA0FE7">
      <w:pPr>
        <w:spacing w:line="276" w:lineRule="auto"/>
        <w:jc w:val="both"/>
        <w:rPr>
          <w:rFonts w:ascii="Times New Roman" w:hAnsi="Times New Roman" w:cs="Times New Roman"/>
          <w:i/>
          <w:color w:val="6C261B" w:themeColor="accent2" w:themeShade="80"/>
          <w:sz w:val="24"/>
          <w:szCs w:val="24"/>
          <w:u w:val="single"/>
        </w:rPr>
      </w:pPr>
      <w:r w:rsidRPr="00867BF9">
        <w:rPr>
          <w:rFonts w:ascii="Times New Roman" w:hAnsi="Times New Roman" w:cs="Times New Roman"/>
          <w:i/>
          <w:color w:val="6C261B" w:themeColor="accent2" w:themeShade="80"/>
          <w:sz w:val="24"/>
          <w:szCs w:val="24"/>
          <w:u w:val="single"/>
        </w:rPr>
        <w:t>Rozsah poskytované služby</w:t>
      </w:r>
    </w:p>
    <w:p w:rsidR="00867BF9" w:rsidRPr="00867BF9" w:rsidRDefault="00867BF9" w:rsidP="00BA0FE7">
      <w:p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Co od nás můžete požadovat?</w:t>
      </w:r>
    </w:p>
    <w:p w:rsidR="00867BF9" w:rsidRPr="00C70156" w:rsidRDefault="00867BF9" w:rsidP="00BA0FE7">
      <w:pPr>
        <w:pStyle w:val="Odstavecseseznamem"/>
        <w:numPr>
          <w:ilvl w:val="0"/>
          <w:numId w:val="50"/>
        </w:numPr>
        <w:spacing w:line="276" w:lineRule="auto"/>
        <w:ind w:left="284" w:hanging="284"/>
        <w:jc w:val="both"/>
        <w:rPr>
          <w:rFonts w:ascii="Times New Roman" w:hAnsi="Times New Roman" w:cs="Times New Roman"/>
          <w:i/>
          <w:sz w:val="24"/>
          <w:szCs w:val="24"/>
          <w:u w:val="single"/>
        </w:rPr>
      </w:pPr>
      <w:r w:rsidRPr="00C70156">
        <w:rPr>
          <w:rFonts w:ascii="Times New Roman" w:hAnsi="Times New Roman" w:cs="Times New Roman"/>
          <w:i/>
          <w:sz w:val="24"/>
          <w:szCs w:val="24"/>
          <w:u w:val="single"/>
        </w:rPr>
        <w:t>pomoc při zvládnutí běžných úkonů péče o vlastní osobu</w:t>
      </w:r>
    </w:p>
    <w:p w:rsidR="00867BF9" w:rsidRPr="00867BF9" w:rsidRDefault="00867BF9" w:rsidP="00BA0FE7">
      <w:p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tato forma pomoci zahrnuje:</w:t>
      </w:r>
    </w:p>
    <w:p w:rsidR="00867BF9" w:rsidRPr="00867BF9" w:rsidRDefault="00867BF9" w:rsidP="00BA0FE7">
      <w:pPr>
        <w:numPr>
          <w:ilvl w:val="0"/>
          <w:numId w:val="43"/>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pomoc a podporu při podávání jídla a pití </w:t>
      </w:r>
    </w:p>
    <w:p w:rsidR="00867BF9" w:rsidRPr="00867BF9" w:rsidRDefault="00867BF9" w:rsidP="00BA0FE7">
      <w:pPr>
        <w:numPr>
          <w:ilvl w:val="0"/>
          <w:numId w:val="43"/>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pomoc při oblékání a svlékání včetně speciálních pomůcek </w:t>
      </w:r>
    </w:p>
    <w:p w:rsidR="00867BF9" w:rsidRPr="00867BF9" w:rsidRDefault="00867BF9" w:rsidP="00BA0FE7">
      <w:pPr>
        <w:numPr>
          <w:ilvl w:val="0"/>
          <w:numId w:val="43"/>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pomoc při prostorové orientaci, samostatném pohybu ve vnitřním prostoru </w:t>
      </w:r>
    </w:p>
    <w:p w:rsidR="00867BF9" w:rsidRPr="00867BF9" w:rsidRDefault="00867BF9" w:rsidP="00BA0FE7">
      <w:pPr>
        <w:numPr>
          <w:ilvl w:val="0"/>
          <w:numId w:val="43"/>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pomoc při přesunu na lůžko nebo vozík </w:t>
      </w:r>
    </w:p>
    <w:p w:rsidR="00867BF9" w:rsidRPr="00C70156" w:rsidRDefault="00C70156" w:rsidP="00BA0FE7">
      <w:pPr>
        <w:spacing w:line="276" w:lineRule="auto"/>
        <w:jc w:val="both"/>
        <w:rPr>
          <w:rFonts w:ascii="Times New Roman" w:hAnsi="Times New Roman" w:cs="Times New Roman"/>
          <w:i/>
          <w:sz w:val="24"/>
          <w:szCs w:val="24"/>
        </w:rPr>
      </w:pPr>
      <w:r w:rsidRPr="00C70156">
        <w:rPr>
          <w:rFonts w:ascii="Times New Roman" w:hAnsi="Times New Roman" w:cs="Times New Roman"/>
          <w:i/>
          <w:sz w:val="24"/>
          <w:szCs w:val="24"/>
        </w:rPr>
        <w:t>b)</w:t>
      </w:r>
      <w:r w:rsidR="00867BF9" w:rsidRPr="00C70156">
        <w:rPr>
          <w:rFonts w:ascii="Times New Roman" w:hAnsi="Times New Roman" w:cs="Times New Roman"/>
          <w:i/>
          <w:sz w:val="24"/>
          <w:szCs w:val="24"/>
        </w:rPr>
        <w:t xml:space="preserve"> </w:t>
      </w:r>
      <w:r w:rsidR="00867BF9" w:rsidRPr="00C70156">
        <w:rPr>
          <w:rFonts w:ascii="Times New Roman" w:hAnsi="Times New Roman" w:cs="Times New Roman"/>
          <w:i/>
          <w:sz w:val="24"/>
          <w:szCs w:val="24"/>
          <w:u w:val="single"/>
        </w:rPr>
        <w:t>pomoc při osobní hygieně nebo poskytnutí podmínek pro osobní hygienu</w:t>
      </w:r>
    </w:p>
    <w:p w:rsidR="00867BF9" w:rsidRPr="00867BF9" w:rsidRDefault="00B170D8" w:rsidP="00BA0FE7">
      <w:pPr>
        <w:spacing w:line="276" w:lineRule="auto"/>
        <w:jc w:val="both"/>
        <w:rPr>
          <w:rFonts w:ascii="Times New Roman" w:hAnsi="Times New Roman" w:cs="Times New Roman"/>
          <w:sz w:val="24"/>
          <w:szCs w:val="24"/>
        </w:rPr>
      </w:pPr>
      <w:r>
        <w:rPr>
          <w:rFonts w:ascii="Times New Roman" w:hAnsi="Times New Roman" w:cs="Times New Roman"/>
          <w:i/>
          <w:noProof/>
          <w:sz w:val="24"/>
          <w:szCs w:val="24"/>
          <w:u w:val="single"/>
          <w:lang w:eastAsia="cs-CZ"/>
        </w:rPr>
        <w:drawing>
          <wp:anchor distT="0" distB="0" distL="114300" distR="114300" simplePos="0" relativeHeight="251753472" behindDoc="1" locked="0" layoutInCell="1" allowOverlap="1" wp14:anchorId="6F7DAD9B" wp14:editId="437A09F5">
            <wp:simplePos x="0" y="0"/>
            <wp:positionH relativeFrom="column">
              <wp:posOffset>3649980</wp:posOffset>
            </wp:positionH>
            <wp:positionV relativeFrom="paragraph">
              <wp:posOffset>276225</wp:posOffset>
            </wp:positionV>
            <wp:extent cx="1438910" cy="1670685"/>
            <wp:effectExtent l="0" t="0" r="8890"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438910" cy="1670685"/>
                    </a:xfrm>
                    <a:prstGeom prst="rect">
                      <a:avLst/>
                    </a:prstGeom>
                    <a:noFill/>
                  </pic:spPr>
                </pic:pic>
              </a:graphicData>
            </a:graphic>
            <wp14:sizeRelH relativeFrom="page">
              <wp14:pctWidth>0</wp14:pctWidth>
            </wp14:sizeRelH>
            <wp14:sizeRelV relativeFrom="page">
              <wp14:pctHeight>0</wp14:pctHeight>
            </wp14:sizeRelV>
          </wp:anchor>
        </w:drawing>
      </w:r>
      <w:r w:rsidR="00867BF9" w:rsidRPr="00867BF9">
        <w:rPr>
          <w:rFonts w:ascii="Times New Roman" w:hAnsi="Times New Roman" w:cs="Times New Roman"/>
          <w:sz w:val="24"/>
          <w:szCs w:val="24"/>
        </w:rPr>
        <w:t>tato pomoc se týká:</w:t>
      </w:r>
    </w:p>
    <w:p w:rsidR="00867BF9" w:rsidRPr="00867BF9" w:rsidRDefault="00867BF9" w:rsidP="00BA0FE7">
      <w:pPr>
        <w:numPr>
          <w:ilvl w:val="0"/>
          <w:numId w:val="44"/>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úkonů osobní hygieny </w:t>
      </w:r>
    </w:p>
    <w:p w:rsidR="00867BF9" w:rsidRPr="00867BF9" w:rsidRDefault="00867BF9" w:rsidP="00BA0FE7">
      <w:pPr>
        <w:numPr>
          <w:ilvl w:val="0"/>
          <w:numId w:val="44"/>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základní péče o vlasy a nehty </w:t>
      </w:r>
    </w:p>
    <w:p w:rsidR="00867BF9" w:rsidRPr="00867BF9" w:rsidRDefault="00867BF9" w:rsidP="00BA0FE7">
      <w:pPr>
        <w:numPr>
          <w:ilvl w:val="0"/>
          <w:numId w:val="44"/>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použití WC </w:t>
      </w:r>
    </w:p>
    <w:p w:rsidR="00867BF9" w:rsidRPr="00C70156" w:rsidRDefault="00C70156" w:rsidP="00BA0FE7">
      <w:pPr>
        <w:spacing w:line="276" w:lineRule="auto"/>
        <w:jc w:val="both"/>
        <w:rPr>
          <w:rFonts w:ascii="Times New Roman" w:hAnsi="Times New Roman" w:cs="Times New Roman"/>
          <w:i/>
          <w:sz w:val="24"/>
          <w:szCs w:val="24"/>
        </w:rPr>
      </w:pPr>
      <w:r>
        <w:rPr>
          <w:rFonts w:ascii="Times New Roman" w:hAnsi="Times New Roman" w:cs="Times New Roman"/>
          <w:i/>
          <w:sz w:val="24"/>
          <w:szCs w:val="24"/>
        </w:rPr>
        <w:t>c)</w:t>
      </w:r>
      <w:r w:rsidR="00867BF9" w:rsidRPr="00C70156">
        <w:rPr>
          <w:rFonts w:ascii="Times New Roman" w:hAnsi="Times New Roman" w:cs="Times New Roman"/>
          <w:i/>
          <w:sz w:val="24"/>
          <w:szCs w:val="24"/>
        </w:rPr>
        <w:t xml:space="preserve"> </w:t>
      </w:r>
      <w:r w:rsidR="00867BF9" w:rsidRPr="00C70156">
        <w:rPr>
          <w:rFonts w:ascii="Times New Roman" w:hAnsi="Times New Roman" w:cs="Times New Roman"/>
          <w:i/>
          <w:sz w:val="24"/>
          <w:szCs w:val="24"/>
          <w:u w:val="single"/>
        </w:rPr>
        <w:t>poskytnutí stravy nebo pomoc při zajištění stravy</w:t>
      </w:r>
    </w:p>
    <w:p w:rsidR="00867BF9" w:rsidRPr="00867BF9" w:rsidRDefault="00867BF9" w:rsidP="00BA0FE7">
      <w:p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to znamená, že Vám:</w:t>
      </w:r>
    </w:p>
    <w:p w:rsidR="00867BF9" w:rsidRPr="00867BF9" w:rsidRDefault="00B170D8" w:rsidP="00BA0FE7">
      <w:pPr>
        <w:numPr>
          <w:ilvl w:val="0"/>
          <w:numId w:val="45"/>
        </w:numPr>
        <w:spacing w:line="276" w:lineRule="auto"/>
        <w:jc w:val="both"/>
        <w:rPr>
          <w:rFonts w:ascii="Times New Roman" w:hAnsi="Times New Roman" w:cs="Times New Roman"/>
          <w:sz w:val="24"/>
          <w:szCs w:val="24"/>
        </w:rPr>
      </w:pPr>
      <w:r>
        <w:rPr>
          <w:rFonts w:ascii="Times New Roman" w:hAnsi="Times New Roman" w:cs="Times New Roman"/>
          <w:i/>
          <w:noProof/>
          <w:sz w:val="24"/>
          <w:szCs w:val="24"/>
          <w:lang w:eastAsia="cs-CZ"/>
        </w:rPr>
        <w:lastRenderedPageBreak/>
        <w:drawing>
          <wp:anchor distT="0" distB="0" distL="114300" distR="114300" simplePos="0" relativeHeight="251754496" behindDoc="1" locked="0" layoutInCell="1" allowOverlap="1" wp14:anchorId="05FDB702" wp14:editId="71626ADE">
            <wp:simplePos x="0" y="0"/>
            <wp:positionH relativeFrom="column">
              <wp:posOffset>3649980</wp:posOffset>
            </wp:positionH>
            <wp:positionV relativeFrom="paragraph">
              <wp:posOffset>715010</wp:posOffset>
            </wp:positionV>
            <wp:extent cx="1438910" cy="1670685"/>
            <wp:effectExtent l="0" t="0" r="0" b="7302"/>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438910" cy="1670685"/>
                    </a:xfrm>
                    <a:prstGeom prst="rect">
                      <a:avLst/>
                    </a:prstGeom>
                    <a:noFill/>
                  </pic:spPr>
                </pic:pic>
              </a:graphicData>
            </a:graphic>
            <wp14:sizeRelH relativeFrom="page">
              <wp14:pctWidth>0</wp14:pctWidth>
            </wp14:sizeRelH>
            <wp14:sizeRelV relativeFrom="page">
              <wp14:pctHeight>0</wp14:pctHeight>
            </wp14:sizeRelV>
          </wp:anchor>
        </w:drawing>
      </w:r>
      <w:r w:rsidR="00867BF9" w:rsidRPr="00867BF9">
        <w:rPr>
          <w:rFonts w:ascii="Times New Roman" w:hAnsi="Times New Roman" w:cs="Times New Roman"/>
          <w:sz w:val="24"/>
          <w:szCs w:val="24"/>
        </w:rPr>
        <w:t xml:space="preserve">poskytneme, doneseme nebo dovezeme oběd – připravujeme i obědy </w:t>
      </w:r>
      <w:r w:rsidR="00BA0FE7">
        <w:rPr>
          <w:rFonts w:ascii="Times New Roman" w:hAnsi="Times New Roman" w:cs="Times New Roman"/>
          <w:sz w:val="24"/>
          <w:szCs w:val="24"/>
        </w:rPr>
        <w:br/>
      </w:r>
      <w:r w:rsidR="00867BF9" w:rsidRPr="00867BF9">
        <w:rPr>
          <w:rFonts w:ascii="Times New Roman" w:hAnsi="Times New Roman" w:cs="Times New Roman"/>
          <w:sz w:val="24"/>
          <w:szCs w:val="24"/>
        </w:rPr>
        <w:t xml:space="preserve">pro diabetiky a osoby, jejichž zdravotní stav vyžaduje dodržování žlučníkové diety </w:t>
      </w:r>
    </w:p>
    <w:p w:rsidR="00867BF9" w:rsidRPr="00867BF9" w:rsidRDefault="00867BF9" w:rsidP="00BA0FE7">
      <w:pPr>
        <w:numPr>
          <w:ilvl w:val="0"/>
          <w:numId w:val="45"/>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připravíme jídlo a pití nebo s jejich přípravou pomůžeme </w:t>
      </w:r>
    </w:p>
    <w:p w:rsidR="00867BF9" w:rsidRPr="00C70156" w:rsidRDefault="00C70156" w:rsidP="00BA0FE7">
      <w:pPr>
        <w:spacing w:line="276" w:lineRule="auto"/>
        <w:jc w:val="both"/>
        <w:rPr>
          <w:rFonts w:ascii="Times New Roman" w:hAnsi="Times New Roman" w:cs="Times New Roman"/>
          <w:i/>
          <w:sz w:val="24"/>
          <w:szCs w:val="24"/>
        </w:rPr>
      </w:pPr>
      <w:r w:rsidRPr="00C70156">
        <w:rPr>
          <w:rFonts w:ascii="Times New Roman" w:hAnsi="Times New Roman" w:cs="Times New Roman"/>
          <w:i/>
          <w:sz w:val="24"/>
          <w:szCs w:val="24"/>
        </w:rPr>
        <w:t>d)</w:t>
      </w:r>
      <w:r w:rsidR="00867BF9" w:rsidRPr="00C70156">
        <w:rPr>
          <w:rFonts w:ascii="Times New Roman" w:hAnsi="Times New Roman" w:cs="Times New Roman"/>
          <w:i/>
          <w:sz w:val="24"/>
          <w:szCs w:val="24"/>
        </w:rPr>
        <w:t xml:space="preserve"> </w:t>
      </w:r>
      <w:r w:rsidR="00867BF9" w:rsidRPr="00C70156">
        <w:rPr>
          <w:rFonts w:ascii="Times New Roman" w:hAnsi="Times New Roman" w:cs="Times New Roman"/>
          <w:i/>
          <w:sz w:val="24"/>
          <w:szCs w:val="24"/>
          <w:u w:val="single"/>
        </w:rPr>
        <w:t>pomoc při zajištění chodu domácnosti</w:t>
      </w:r>
      <w:r w:rsidR="00867BF9" w:rsidRPr="00C70156">
        <w:rPr>
          <w:rFonts w:ascii="Times New Roman" w:hAnsi="Times New Roman" w:cs="Times New Roman"/>
          <w:i/>
          <w:sz w:val="24"/>
          <w:szCs w:val="24"/>
        </w:rPr>
        <w:t xml:space="preserve"> </w:t>
      </w:r>
    </w:p>
    <w:p w:rsidR="00867BF9" w:rsidRPr="00867BF9" w:rsidRDefault="00867BF9" w:rsidP="00BA0FE7">
      <w:p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provádíme:</w:t>
      </w:r>
    </w:p>
    <w:p w:rsidR="00867BF9" w:rsidRPr="00867BF9" w:rsidRDefault="00867BF9" w:rsidP="00BA0FE7">
      <w:pPr>
        <w:numPr>
          <w:ilvl w:val="0"/>
          <w:numId w:val="46"/>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běžný i velký úklid domácnosti </w:t>
      </w:r>
    </w:p>
    <w:p w:rsidR="00867BF9" w:rsidRPr="00867BF9" w:rsidRDefault="00867BF9" w:rsidP="00BA0FE7">
      <w:pPr>
        <w:numPr>
          <w:ilvl w:val="0"/>
          <w:numId w:val="46"/>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údržbu domácích spotřebičů </w:t>
      </w:r>
    </w:p>
    <w:p w:rsidR="00867BF9" w:rsidRPr="00867BF9" w:rsidRDefault="00867BF9" w:rsidP="00BA0FE7">
      <w:pPr>
        <w:numPr>
          <w:ilvl w:val="0"/>
          <w:numId w:val="46"/>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donášku vody </w:t>
      </w:r>
    </w:p>
    <w:p w:rsidR="00867BF9" w:rsidRPr="00867BF9" w:rsidRDefault="00867BF9" w:rsidP="00BA0FE7">
      <w:pPr>
        <w:numPr>
          <w:ilvl w:val="0"/>
          <w:numId w:val="46"/>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topení v kamnech včetně donášky a přípravy topiva, údržba topných zařízení </w:t>
      </w:r>
    </w:p>
    <w:p w:rsidR="00867BF9" w:rsidRPr="00867BF9" w:rsidRDefault="00867BF9" w:rsidP="00BA0FE7">
      <w:pPr>
        <w:numPr>
          <w:ilvl w:val="0"/>
          <w:numId w:val="46"/>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běžné i velké nákupy a pochůzky – nákup tabákových výrobků a alkoholu se provádí pouze v rozsahu, který nevede ke vzniku či podpoře závislosti </w:t>
      </w:r>
      <w:r w:rsidR="00BA0FE7">
        <w:rPr>
          <w:rFonts w:ascii="Times New Roman" w:hAnsi="Times New Roman" w:cs="Times New Roman"/>
          <w:sz w:val="24"/>
          <w:szCs w:val="24"/>
        </w:rPr>
        <w:br/>
      </w:r>
      <w:r w:rsidRPr="00867BF9">
        <w:rPr>
          <w:rFonts w:ascii="Times New Roman" w:hAnsi="Times New Roman" w:cs="Times New Roman"/>
          <w:sz w:val="24"/>
          <w:szCs w:val="24"/>
        </w:rPr>
        <w:t xml:space="preserve">na těchto návykových látkách </w:t>
      </w:r>
    </w:p>
    <w:p w:rsidR="00867BF9" w:rsidRDefault="00867BF9" w:rsidP="00BA0FE7">
      <w:pPr>
        <w:numPr>
          <w:ilvl w:val="0"/>
          <w:numId w:val="46"/>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praní a žehlení ložního a osobního prádla, popř. jeho drobné opravy - </w:t>
      </w:r>
      <w:r w:rsidR="00BA0FE7">
        <w:rPr>
          <w:rFonts w:ascii="Times New Roman" w:hAnsi="Times New Roman" w:cs="Times New Roman"/>
          <w:sz w:val="24"/>
          <w:szCs w:val="24"/>
        </w:rPr>
        <w:br/>
      </w:r>
      <w:r w:rsidRPr="00867BF9">
        <w:rPr>
          <w:rFonts w:ascii="Times New Roman" w:hAnsi="Times New Roman" w:cs="Times New Roman"/>
          <w:sz w:val="24"/>
          <w:szCs w:val="24"/>
        </w:rPr>
        <w:t xml:space="preserve">s poskytnutím pracího prášku a aviváže </w:t>
      </w:r>
    </w:p>
    <w:p w:rsidR="00867BF9" w:rsidRPr="00C70156" w:rsidRDefault="00C70156" w:rsidP="00BA0FE7">
      <w:pPr>
        <w:spacing w:line="276" w:lineRule="auto"/>
        <w:jc w:val="both"/>
        <w:rPr>
          <w:rFonts w:ascii="Times New Roman" w:hAnsi="Times New Roman" w:cs="Times New Roman"/>
          <w:i/>
          <w:sz w:val="24"/>
          <w:szCs w:val="24"/>
        </w:rPr>
      </w:pPr>
      <w:r w:rsidRPr="00C70156">
        <w:rPr>
          <w:rFonts w:ascii="Times New Roman" w:hAnsi="Times New Roman" w:cs="Times New Roman"/>
          <w:i/>
          <w:sz w:val="24"/>
          <w:szCs w:val="24"/>
        </w:rPr>
        <w:t>e)</w:t>
      </w:r>
      <w:r w:rsidR="00867BF9" w:rsidRPr="00C70156">
        <w:rPr>
          <w:rFonts w:ascii="Times New Roman" w:hAnsi="Times New Roman" w:cs="Times New Roman"/>
          <w:i/>
          <w:sz w:val="24"/>
          <w:szCs w:val="24"/>
        </w:rPr>
        <w:t xml:space="preserve"> </w:t>
      </w:r>
      <w:r w:rsidR="00867BF9" w:rsidRPr="00C70156">
        <w:rPr>
          <w:rFonts w:ascii="Times New Roman" w:hAnsi="Times New Roman" w:cs="Times New Roman"/>
          <w:i/>
          <w:sz w:val="24"/>
          <w:szCs w:val="24"/>
          <w:u w:val="single"/>
        </w:rPr>
        <w:t>zprostředkování kontaktu se společenským prostředím</w:t>
      </w:r>
    </w:p>
    <w:p w:rsidR="00867BF9" w:rsidRPr="00867BF9" w:rsidRDefault="00867BF9" w:rsidP="00BA0FE7">
      <w:p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v tomto případě se jedná o doprovod k lékaři, na orgány veřejné moci a instituce poskytující veřejné služby a doprovod zpět</w:t>
      </w:r>
    </w:p>
    <w:p w:rsidR="00867BF9" w:rsidRPr="00C70156" w:rsidRDefault="00C70156" w:rsidP="00BA0FE7">
      <w:pPr>
        <w:spacing w:line="276" w:lineRule="auto"/>
        <w:jc w:val="both"/>
        <w:rPr>
          <w:rFonts w:ascii="Times New Roman" w:hAnsi="Times New Roman" w:cs="Times New Roman"/>
          <w:i/>
          <w:sz w:val="24"/>
          <w:szCs w:val="24"/>
        </w:rPr>
      </w:pPr>
      <w:r w:rsidRPr="00C70156">
        <w:rPr>
          <w:rFonts w:ascii="Times New Roman" w:hAnsi="Times New Roman" w:cs="Times New Roman"/>
          <w:i/>
          <w:sz w:val="24"/>
          <w:szCs w:val="24"/>
        </w:rPr>
        <w:t>f)</w:t>
      </w:r>
      <w:r w:rsidR="00867BF9" w:rsidRPr="00C70156">
        <w:rPr>
          <w:rFonts w:ascii="Times New Roman" w:hAnsi="Times New Roman" w:cs="Times New Roman"/>
          <w:i/>
          <w:sz w:val="24"/>
          <w:szCs w:val="24"/>
        </w:rPr>
        <w:t xml:space="preserve"> </w:t>
      </w:r>
      <w:r w:rsidR="00867BF9" w:rsidRPr="00C70156">
        <w:rPr>
          <w:rFonts w:ascii="Times New Roman" w:hAnsi="Times New Roman" w:cs="Times New Roman"/>
          <w:i/>
          <w:sz w:val="24"/>
          <w:szCs w:val="24"/>
          <w:u w:val="single"/>
        </w:rPr>
        <w:t>fakultativní činnosti</w:t>
      </w:r>
    </w:p>
    <w:p w:rsidR="00867BF9" w:rsidRPr="00867BF9" w:rsidRDefault="00867BF9" w:rsidP="00BA0FE7">
      <w:p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jako doplňkovou činnost nabízíme:</w:t>
      </w:r>
    </w:p>
    <w:p w:rsidR="00867BF9" w:rsidRPr="00867BF9" w:rsidRDefault="00867BF9" w:rsidP="00BA0FE7">
      <w:pPr>
        <w:numPr>
          <w:ilvl w:val="0"/>
          <w:numId w:val="47"/>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zprostředkování volnočasových a zájmových aktivit, což znamená, že se Vám několikrát v týdnu věnuje instruktorka sociální péče, která připravuje program společenský, sportovní i vzdělávací, dle našich možností jsou tedy organizovány kulturní akce, výlety či návštěva internetové kavárny </w:t>
      </w:r>
    </w:p>
    <w:p w:rsidR="00867BF9" w:rsidRPr="00867BF9" w:rsidRDefault="00867BF9" w:rsidP="00BA0FE7">
      <w:pPr>
        <w:numPr>
          <w:ilvl w:val="0"/>
          <w:numId w:val="47"/>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podpora a pomoc při využívání běžně dostupných služeb a informačních zdrojů, kam patří např. čtení denního tisku či pomoc s vyřizováním korespondence </w:t>
      </w:r>
    </w:p>
    <w:p w:rsidR="00867BF9" w:rsidRPr="00867BF9" w:rsidRDefault="00867BF9" w:rsidP="00BA0FE7">
      <w:pPr>
        <w:numPr>
          <w:ilvl w:val="0"/>
          <w:numId w:val="47"/>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pomoc s prováděním domácích prací neuvedených výše </w:t>
      </w:r>
    </w:p>
    <w:p w:rsidR="00867BF9" w:rsidRPr="00867BF9" w:rsidRDefault="00867BF9" w:rsidP="00BA0FE7">
      <w:pPr>
        <w:numPr>
          <w:ilvl w:val="0"/>
          <w:numId w:val="47"/>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doprovod osoby nad rámec úkonu uvedeného pod písm. E - Zprostředkování kontaktu se společenským prostředím, a to doprovod do vzdálenosti max. 3 km od bydliště osoby (např. procházka) </w:t>
      </w:r>
    </w:p>
    <w:p w:rsidR="00867BF9" w:rsidRPr="00867BF9" w:rsidRDefault="00867BF9" w:rsidP="00BA0FE7">
      <w:pPr>
        <w:numPr>
          <w:ilvl w:val="0"/>
          <w:numId w:val="47"/>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lastRenderedPageBreak/>
        <w:t xml:space="preserve">pomoc při uplatňování práv, oprávněných zájmů a při obstarání osobních záležitostí, pomoc při komunikaci vedoucí k uplatňování práv a oprávněných zájmů (vyřizování osobních záležitostí, např. korespondence) </w:t>
      </w:r>
    </w:p>
    <w:p w:rsidR="00867BF9" w:rsidRPr="00867BF9" w:rsidRDefault="00867BF9" w:rsidP="00BA0FE7">
      <w:pPr>
        <w:numPr>
          <w:ilvl w:val="0"/>
          <w:numId w:val="47"/>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nácvik a upevňování motorických schopností (např. nácvik chůze, cvičení </w:t>
      </w:r>
      <w:r w:rsidR="00BA0FE7">
        <w:rPr>
          <w:rFonts w:ascii="Times New Roman" w:hAnsi="Times New Roman" w:cs="Times New Roman"/>
          <w:sz w:val="24"/>
          <w:szCs w:val="24"/>
        </w:rPr>
        <w:br/>
      </w:r>
      <w:r w:rsidRPr="00867BF9">
        <w:rPr>
          <w:rFonts w:ascii="Times New Roman" w:hAnsi="Times New Roman" w:cs="Times New Roman"/>
          <w:sz w:val="24"/>
          <w:szCs w:val="24"/>
        </w:rPr>
        <w:t xml:space="preserve">na lůžku) </w:t>
      </w:r>
    </w:p>
    <w:p w:rsidR="00867BF9" w:rsidRPr="00867BF9" w:rsidRDefault="00867BF9" w:rsidP="00BA0FE7">
      <w:pPr>
        <w:numPr>
          <w:ilvl w:val="0"/>
          <w:numId w:val="47"/>
        </w:numPr>
        <w:spacing w:line="276" w:lineRule="auto"/>
        <w:jc w:val="both"/>
        <w:rPr>
          <w:rFonts w:ascii="Times New Roman" w:hAnsi="Times New Roman" w:cs="Times New Roman"/>
          <w:sz w:val="24"/>
          <w:szCs w:val="24"/>
        </w:rPr>
      </w:pPr>
      <w:r w:rsidRPr="00867BF9">
        <w:rPr>
          <w:rFonts w:ascii="Times New Roman" w:hAnsi="Times New Roman" w:cs="Times New Roman"/>
          <w:sz w:val="24"/>
          <w:szCs w:val="24"/>
        </w:rPr>
        <w:t xml:space="preserve">transport osoby do vzdálenosti max. 50 km od sídla organizace </w:t>
      </w:r>
    </w:p>
    <w:p w:rsidR="001C1111" w:rsidRDefault="001C1111" w:rsidP="00BA0FE7">
      <w:pPr>
        <w:spacing w:line="360" w:lineRule="auto"/>
        <w:jc w:val="both"/>
        <w:rPr>
          <w:rFonts w:ascii="Times New Roman" w:hAnsi="Times New Roman" w:cs="Times New Roman"/>
          <w:b/>
          <w:color w:val="6C261B" w:themeColor="accent2" w:themeShade="80"/>
          <w:sz w:val="28"/>
          <w:szCs w:val="28"/>
        </w:rPr>
      </w:pPr>
    </w:p>
    <w:p w:rsidR="001C1111" w:rsidRDefault="001C1111"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852DCD" w:rsidRDefault="00852DCD" w:rsidP="00BA0FE7">
      <w:pPr>
        <w:spacing w:line="360" w:lineRule="auto"/>
        <w:jc w:val="both"/>
        <w:rPr>
          <w:rFonts w:ascii="Times New Roman" w:hAnsi="Times New Roman" w:cs="Times New Roman"/>
          <w:b/>
          <w:color w:val="6C261B" w:themeColor="accent2" w:themeShade="80"/>
          <w:sz w:val="28"/>
          <w:szCs w:val="28"/>
        </w:rPr>
      </w:pPr>
    </w:p>
    <w:p w:rsidR="00852DCD" w:rsidRDefault="00852DCD" w:rsidP="00BA0FE7">
      <w:pPr>
        <w:spacing w:line="360" w:lineRule="auto"/>
        <w:jc w:val="both"/>
        <w:rPr>
          <w:rFonts w:ascii="Times New Roman" w:hAnsi="Times New Roman" w:cs="Times New Roman"/>
          <w:b/>
          <w:color w:val="6C261B" w:themeColor="accent2" w:themeShade="80"/>
          <w:sz w:val="28"/>
          <w:szCs w:val="28"/>
        </w:rPr>
      </w:pPr>
    </w:p>
    <w:p w:rsidR="009A25F4" w:rsidRDefault="00B170D8" w:rsidP="00BA0FE7">
      <w:pPr>
        <w:spacing w:line="360" w:lineRule="auto"/>
        <w:jc w:val="both"/>
        <w:rPr>
          <w:rFonts w:ascii="Times New Roman" w:hAnsi="Times New Roman" w:cs="Times New Roman"/>
          <w:b/>
          <w:color w:val="6C261B" w:themeColor="accent2" w:themeShade="80"/>
          <w:sz w:val="28"/>
          <w:szCs w:val="28"/>
        </w:rPr>
      </w:pPr>
      <w:r>
        <w:rPr>
          <w:rFonts w:ascii="Times New Roman" w:hAnsi="Times New Roman" w:cs="Times New Roman"/>
          <w:b/>
          <w:noProof/>
          <w:color w:val="6C261B" w:themeColor="accent2" w:themeShade="80"/>
          <w:sz w:val="28"/>
          <w:szCs w:val="28"/>
          <w:lang w:eastAsia="cs-CZ"/>
        </w:rPr>
        <w:drawing>
          <wp:anchor distT="0" distB="0" distL="114300" distR="114300" simplePos="0" relativeHeight="251755520" behindDoc="1" locked="0" layoutInCell="1" allowOverlap="1" wp14:anchorId="6EE7C95A" wp14:editId="4D246E6A">
            <wp:simplePos x="0" y="0"/>
            <wp:positionH relativeFrom="column">
              <wp:posOffset>1002665</wp:posOffset>
            </wp:positionH>
            <wp:positionV relativeFrom="paragraph">
              <wp:posOffset>410210</wp:posOffset>
            </wp:positionV>
            <wp:extent cx="2273300" cy="2639695"/>
            <wp:effectExtent l="0" t="0" r="0" b="0"/>
            <wp:wrapNone/>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H="1">
                      <a:off x="0" y="0"/>
                      <a:ext cx="2273300" cy="2639695"/>
                    </a:xfrm>
                    <a:prstGeom prst="rect">
                      <a:avLst/>
                    </a:prstGeom>
                    <a:noFill/>
                  </pic:spPr>
                </pic:pic>
              </a:graphicData>
            </a:graphic>
            <wp14:sizeRelH relativeFrom="page">
              <wp14:pctWidth>0</wp14:pctWidth>
            </wp14:sizeRelH>
            <wp14:sizeRelV relativeFrom="page">
              <wp14:pctHeight>0</wp14:pctHeight>
            </wp14:sizeRelV>
          </wp:anchor>
        </w:drawing>
      </w: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9A25F4" w:rsidRDefault="009A25F4" w:rsidP="00BA0FE7">
      <w:pPr>
        <w:spacing w:line="360" w:lineRule="auto"/>
        <w:jc w:val="both"/>
        <w:rPr>
          <w:rFonts w:ascii="Times New Roman" w:hAnsi="Times New Roman" w:cs="Times New Roman"/>
          <w:b/>
          <w:color w:val="6C261B" w:themeColor="accent2" w:themeShade="80"/>
          <w:sz w:val="28"/>
          <w:szCs w:val="28"/>
        </w:rPr>
      </w:pPr>
    </w:p>
    <w:p w:rsidR="001B2D57" w:rsidRPr="001C1111" w:rsidRDefault="00A873B6" w:rsidP="00BA0FE7">
      <w:pPr>
        <w:pStyle w:val="Odstavecseseznamem"/>
        <w:numPr>
          <w:ilvl w:val="0"/>
          <w:numId w:val="4"/>
        </w:numPr>
        <w:ind w:hanging="720"/>
        <w:jc w:val="both"/>
        <w:rPr>
          <w:rFonts w:ascii="Times New Roman" w:hAnsi="Times New Roman" w:cs="Times New Roman"/>
          <w:b/>
          <w:color w:val="6C261B" w:themeColor="accent2" w:themeShade="80"/>
          <w:sz w:val="40"/>
          <w:szCs w:val="40"/>
        </w:rPr>
      </w:pPr>
      <w:r>
        <w:rPr>
          <w:rFonts w:ascii="Times New Roman" w:hAnsi="Times New Roman" w:cs="Times New Roman"/>
          <w:b/>
          <w:color w:val="6C261B" w:themeColor="accent2" w:themeShade="80"/>
          <w:sz w:val="40"/>
          <w:szCs w:val="40"/>
        </w:rPr>
        <w:lastRenderedPageBreak/>
        <w:t>Organizační schéma CSP Vodňany</w:t>
      </w:r>
    </w:p>
    <w:p w:rsidR="001B2D57" w:rsidRPr="00F53192" w:rsidRDefault="0070135D" w:rsidP="00BA0FE7">
      <w:pPr>
        <w:jc w:val="both"/>
        <w:rPr>
          <w:rFonts w:ascii="Times New Roman" w:hAnsi="Times New Roman" w:cs="Times New Roman"/>
          <w:b/>
          <w:color w:val="6C261B" w:themeColor="accent2" w:themeShade="80"/>
          <w:sz w:val="40"/>
          <w:szCs w:val="40"/>
        </w:rPr>
      </w:pPr>
      <w:r w:rsidRPr="00F53192">
        <w:rPr>
          <w:rFonts w:ascii="Times New Roman" w:hAnsi="Times New Roman" w:cs="Times New Roman"/>
          <w:noProof/>
          <w:lang w:eastAsia="cs-CZ"/>
        </w:rPr>
        <w:drawing>
          <wp:inline distT="0" distB="0" distL="0" distR="0">
            <wp:extent cx="5284381" cy="7836196"/>
            <wp:effectExtent l="0" t="0" r="0" b="317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B2D57" w:rsidRDefault="009B5C22" w:rsidP="00BA0FE7">
      <w:pPr>
        <w:pStyle w:val="Odstavecseseznamem"/>
        <w:numPr>
          <w:ilvl w:val="1"/>
          <w:numId w:val="47"/>
        </w:numPr>
        <w:ind w:left="709" w:hanging="709"/>
        <w:jc w:val="both"/>
        <w:rPr>
          <w:rFonts w:ascii="Times New Roman" w:hAnsi="Times New Roman" w:cs="Times New Roman"/>
          <w:b/>
          <w:color w:val="6C261B" w:themeColor="accent2" w:themeShade="80"/>
          <w:sz w:val="40"/>
          <w:szCs w:val="40"/>
        </w:rPr>
      </w:pPr>
      <w:r>
        <w:rPr>
          <w:rFonts w:ascii="Times New Roman" w:hAnsi="Times New Roman" w:cs="Times New Roman"/>
          <w:b/>
          <w:noProof/>
          <w:color w:val="6C261B" w:themeColor="accent2" w:themeShade="80"/>
          <w:sz w:val="40"/>
          <w:szCs w:val="40"/>
          <w:lang w:eastAsia="cs-CZ"/>
        </w:rPr>
        <w:lastRenderedPageBreak/>
        <w:drawing>
          <wp:anchor distT="0" distB="0" distL="114300" distR="114300" simplePos="0" relativeHeight="251765760" behindDoc="0" locked="0" layoutInCell="1" allowOverlap="1" wp14:anchorId="3B672755" wp14:editId="7F5CC29D">
            <wp:simplePos x="0" y="0"/>
            <wp:positionH relativeFrom="column">
              <wp:posOffset>3610610</wp:posOffset>
            </wp:positionH>
            <wp:positionV relativeFrom="paragraph">
              <wp:posOffset>-182742</wp:posOffset>
            </wp:positionV>
            <wp:extent cx="1670685" cy="1438910"/>
            <wp:effectExtent l="0" t="0" r="0" b="0"/>
            <wp:wrapNone/>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0685" cy="1438910"/>
                    </a:xfrm>
                    <a:prstGeom prst="rect">
                      <a:avLst/>
                    </a:prstGeom>
                    <a:noFill/>
                  </pic:spPr>
                </pic:pic>
              </a:graphicData>
            </a:graphic>
            <wp14:sizeRelH relativeFrom="page">
              <wp14:pctWidth>0</wp14:pctWidth>
            </wp14:sizeRelH>
            <wp14:sizeRelV relativeFrom="page">
              <wp14:pctHeight>0</wp14:pctHeight>
            </wp14:sizeRelV>
          </wp:anchor>
        </w:drawing>
      </w:r>
      <w:r w:rsidR="000C002F" w:rsidRPr="009A25F4">
        <w:rPr>
          <w:rFonts w:ascii="Times New Roman" w:hAnsi="Times New Roman" w:cs="Times New Roman"/>
          <w:b/>
          <w:color w:val="6C261B" w:themeColor="accent2" w:themeShade="80"/>
          <w:sz w:val="40"/>
          <w:szCs w:val="40"/>
        </w:rPr>
        <w:t xml:space="preserve">Přehled </w:t>
      </w:r>
      <w:r w:rsidR="001F30D7" w:rsidRPr="009A25F4">
        <w:rPr>
          <w:rFonts w:ascii="Times New Roman" w:hAnsi="Times New Roman" w:cs="Times New Roman"/>
          <w:b/>
          <w:color w:val="6C261B" w:themeColor="accent2" w:themeShade="80"/>
          <w:sz w:val="40"/>
          <w:szCs w:val="40"/>
        </w:rPr>
        <w:t xml:space="preserve">volnočasových </w:t>
      </w:r>
      <w:r w:rsidR="000C002F" w:rsidRPr="009A25F4">
        <w:rPr>
          <w:rFonts w:ascii="Times New Roman" w:hAnsi="Times New Roman" w:cs="Times New Roman"/>
          <w:b/>
          <w:color w:val="6C261B" w:themeColor="accent2" w:themeShade="80"/>
          <w:sz w:val="40"/>
          <w:szCs w:val="40"/>
        </w:rPr>
        <w:t>aktivit</w:t>
      </w:r>
      <w:r w:rsidR="009A25F4">
        <w:rPr>
          <w:rFonts w:ascii="Times New Roman" w:hAnsi="Times New Roman" w:cs="Times New Roman"/>
          <w:b/>
          <w:color w:val="6C261B" w:themeColor="accent2" w:themeShade="80"/>
          <w:sz w:val="40"/>
          <w:szCs w:val="40"/>
        </w:rPr>
        <w:t xml:space="preserve"> </w:t>
      </w:r>
    </w:p>
    <w:p w:rsidR="009A25F4" w:rsidRDefault="009A25F4" w:rsidP="00BA0FE7">
      <w:pPr>
        <w:pStyle w:val="Odstavecseseznamem"/>
        <w:ind w:left="709"/>
        <w:jc w:val="both"/>
        <w:rPr>
          <w:rFonts w:ascii="Times New Roman" w:hAnsi="Times New Roman" w:cs="Times New Roman"/>
          <w:b/>
          <w:color w:val="6C261B" w:themeColor="accent2" w:themeShade="80"/>
          <w:sz w:val="40"/>
          <w:szCs w:val="40"/>
        </w:rPr>
      </w:pPr>
    </w:p>
    <w:p w:rsidR="00FD367E" w:rsidRPr="00F53192" w:rsidRDefault="00843161" w:rsidP="00BA0FE7">
      <w:pPr>
        <w:pStyle w:val="Odstavecseseznamem"/>
        <w:numPr>
          <w:ilvl w:val="0"/>
          <w:numId w:val="1"/>
        </w:num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b/>
          <w:color w:val="2A251E" w:themeColor="text2" w:themeShade="80"/>
          <w:sz w:val="24"/>
          <w:szCs w:val="24"/>
        </w:rPr>
        <w:t xml:space="preserve">  </w:t>
      </w:r>
      <w:r w:rsidRPr="00F53192">
        <w:rPr>
          <w:rFonts w:ascii="Times New Roman" w:hAnsi="Times New Roman" w:cs="Times New Roman"/>
          <w:color w:val="2A251E" w:themeColor="text2" w:themeShade="80"/>
          <w:sz w:val="24"/>
          <w:szCs w:val="24"/>
        </w:rPr>
        <w:t xml:space="preserve">2.  1. </w:t>
      </w:r>
      <w:proofErr w:type="gramStart"/>
      <w:r w:rsidRPr="00F53192">
        <w:rPr>
          <w:rFonts w:ascii="Times New Roman" w:hAnsi="Times New Roman" w:cs="Times New Roman"/>
          <w:color w:val="2A251E" w:themeColor="text2" w:themeShade="80"/>
          <w:sz w:val="24"/>
          <w:szCs w:val="24"/>
        </w:rPr>
        <w:t>2012     Novoroční</w:t>
      </w:r>
      <w:proofErr w:type="gramEnd"/>
      <w:r w:rsidRPr="00F53192">
        <w:rPr>
          <w:rFonts w:ascii="Times New Roman" w:hAnsi="Times New Roman" w:cs="Times New Roman"/>
          <w:color w:val="2A251E" w:themeColor="text2" w:themeShade="80"/>
          <w:sz w:val="24"/>
          <w:szCs w:val="24"/>
        </w:rPr>
        <w:t xml:space="preserve"> posezení</w:t>
      </w:r>
    </w:p>
    <w:p w:rsidR="00843161" w:rsidRPr="00F53192" w:rsidRDefault="00843161" w:rsidP="00BA0FE7">
      <w:pPr>
        <w:pStyle w:val="Odstavecseseznamem"/>
        <w:numPr>
          <w:ilvl w:val="0"/>
          <w:numId w:val="1"/>
        </w:num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  6.  1. </w:t>
      </w:r>
      <w:proofErr w:type="gramStart"/>
      <w:r w:rsidRPr="00F53192">
        <w:rPr>
          <w:rFonts w:ascii="Times New Roman" w:hAnsi="Times New Roman" w:cs="Times New Roman"/>
          <w:color w:val="2A251E" w:themeColor="text2" w:themeShade="80"/>
          <w:sz w:val="24"/>
          <w:szCs w:val="24"/>
        </w:rPr>
        <w:t>2012     Tradiční</w:t>
      </w:r>
      <w:proofErr w:type="gramEnd"/>
      <w:r w:rsidRPr="00F53192">
        <w:rPr>
          <w:rFonts w:ascii="Times New Roman" w:hAnsi="Times New Roman" w:cs="Times New Roman"/>
          <w:color w:val="2A251E" w:themeColor="text2" w:themeShade="80"/>
          <w:sz w:val="24"/>
          <w:szCs w:val="24"/>
        </w:rPr>
        <w:t xml:space="preserve"> obchůzka Tří Králů</w:t>
      </w:r>
    </w:p>
    <w:p w:rsidR="00843161" w:rsidRPr="00F53192" w:rsidRDefault="00843161" w:rsidP="00BA0FE7">
      <w:pPr>
        <w:pStyle w:val="Odstavecseseznamem"/>
        <w:numPr>
          <w:ilvl w:val="0"/>
          <w:numId w:val="1"/>
        </w:num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11.  1. </w:t>
      </w:r>
      <w:proofErr w:type="gramStart"/>
      <w:r w:rsidRPr="00F53192">
        <w:rPr>
          <w:rFonts w:ascii="Times New Roman" w:hAnsi="Times New Roman" w:cs="Times New Roman"/>
          <w:color w:val="2A251E" w:themeColor="text2" w:themeShade="80"/>
          <w:sz w:val="24"/>
          <w:szCs w:val="24"/>
        </w:rPr>
        <w:t>2012     Návštěva</w:t>
      </w:r>
      <w:proofErr w:type="gramEnd"/>
      <w:r w:rsidRPr="00F53192">
        <w:rPr>
          <w:rFonts w:ascii="Times New Roman" w:hAnsi="Times New Roman" w:cs="Times New Roman"/>
          <w:color w:val="2A251E" w:themeColor="text2" w:themeShade="80"/>
          <w:sz w:val="24"/>
          <w:szCs w:val="24"/>
        </w:rPr>
        <w:t xml:space="preserve"> Internetové kavárny </w:t>
      </w:r>
      <w:proofErr w:type="spellStart"/>
      <w:r w:rsidRPr="00F53192">
        <w:rPr>
          <w:rFonts w:ascii="Times New Roman" w:hAnsi="Times New Roman" w:cs="Times New Roman"/>
          <w:color w:val="2A251E" w:themeColor="text2" w:themeShade="80"/>
          <w:sz w:val="24"/>
          <w:szCs w:val="24"/>
        </w:rPr>
        <w:t>Měks</w:t>
      </w:r>
      <w:proofErr w:type="spellEnd"/>
      <w:r w:rsidRPr="00F53192">
        <w:rPr>
          <w:rFonts w:ascii="Times New Roman" w:hAnsi="Times New Roman" w:cs="Times New Roman"/>
          <w:color w:val="2A251E" w:themeColor="text2" w:themeShade="80"/>
          <w:sz w:val="24"/>
          <w:szCs w:val="24"/>
        </w:rPr>
        <w:t xml:space="preserve"> Vodňany</w:t>
      </w:r>
    </w:p>
    <w:p w:rsidR="00843161" w:rsidRPr="00F53192" w:rsidRDefault="00843161" w:rsidP="00BA0FE7">
      <w:pPr>
        <w:pStyle w:val="Odstavecseseznamem"/>
        <w:numPr>
          <w:ilvl w:val="0"/>
          <w:numId w:val="1"/>
        </w:num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12.  1. </w:t>
      </w:r>
      <w:proofErr w:type="gramStart"/>
      <w:r w:rsidRPr="00F53192">
        <w:rPr>
          <w:rFonts w:ascii="Times New Roman" w:hAnsi="Times New Roman" w:cs="Times New Roman"/>
          <w:color w:val="2A251E" w:themeColor="text2" w:themeShade="80"/>
          <w:sz w:val="24"/>
          <w:szCs w:val="24"/>
        </w:rPr>
        <w:t>2012     Kurz</w:t>
      </w:r>
      <w:proofErr w:type="gramEnd"/>
      <w:r w:rsidRPr="00F53192">
        <w:rPr>
          <w:rFonts w:ascii="Times New Roman" w:hAnsi="Times New Roman" w:cs="Times New Roman"/>
          <w:color w:val="2A251E" w:themeColor="text2" w:themeShade="80"/>
          <w:sz w:val="24"/>
          <w:szCs w:val="24"/>
        </w:rPr>
        <w:t>: Práce s hmotou FIMO</w:t>
      </w:r>
    </w:p>
    <w:p w:rsidR="00843161" w:rsidRPr="00F53192" w:rsidRDefault="00843161" w:rsidP="00BA0FE7">
      <w:pPr>
        <w:pStyle w:val="Odstavecseseznamem"/>
        <w:numPr>
          <w:ilvl w:val="0"/>
          <w:numId w:val="1"/>
        </w:num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17.  1. </w:t>
      </w:r>
      <w:proofErr w:type="gramStart"/>
      <w:r w:rsidRPr="00F53192">
        <w:rPr>
          <w:rFonts w:ascii="Times New Roman" w:hAnsi="Times New Roman" w:cs="Times New Roman"/>
          <w:color w:val="2A251E" w:themeColor="text2" w:themeShade="80"/>
          <w:sz w:val="24"/>
          <w:szCs w:val="24"/>
        </w:rPr>
        <w:t>2012     Přednáška</w:t>
      </w:r>
      <w:proofErr w:type="gramEnd"/>
      <w:r w:rsidRPr="00F53192">
        <w:rPr>
          <w:rFonts w:ascii="Times New Roman" w:hAnsi="Times New Roman" w:cs="Times New Roman"/>
          <w:color w:val="2A251E" w:themeColor="text2" w:themeShade="80"/>
          <w:sz w:val="24"/>
          <w:szCs w:val="24"/>
        </w:rPr>
        <w:t xml:space="preserve"> „Povídání o neznámých místech v našem městě“         </w:t>
      </w:r>
    </w:p>
    <w:p w:rsidR="00843161" w:rsidRPr="00F53192" w:rsidRDefault="00843161" w:rsidP="00BA0FE7">
      <w:pPr>
        <w:pStyle w:val="Odstavecseseznamem"/>
        <w:numPr>
          <w:ilvl w:val="0"/>
          <w:numId w:val="1"/>
        </w:num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18.  1. </w:t>
      </w:r>
      <w:proofErr w:type="gramStart"/>
      <w:r w:rsidRPr="00F53192">
        <w:rPr>
          <w:rFonts w:ascii="Times New Roman" w:hAnsi="Times New Roman" w:cs="Times New Roman"/>
          <w:color w:val="2A251E" w:themeColor="text2" w:themeShade="80"/>
          <w:sz w:val="24"/>
          <w:szCs w:val="24"/>
        </w:rPr>
        <w:t>2012     Přednáška</w:t>
      </w:r>
      <w:proofErr w:type="gramEnd"/>
      <w:r w:rsidRPr="00F53192">
        <w:rPr>
          <w:rFonts w:ascii="Times New Roman" w:hAnsi="Times New Roman" w:cs="Times New Roman"/>
          <w:color w:val="2A251E" w:themeColor="text2" w:themeShade="80"/>
          <w:sz w:val="24"/>
          <w:szCs w:val="24"/>
        </w:rPr>
        <w:t xml:space="preserve"> lesníků Lesy ČR</w:t>
      </w:r>
    </w:p>
    <w:p w:rsidR="006C7869" w:rsidRPr="00F53192" w:rsidRDefault="00843161" w:rsidP="00BA0FE7">
      <w:pPr>
        <w:pStyle w:val="Odstavecseseznamem"/>
        <w:numPr>
          <w:ilvl w:val="0"/>
          <w:numId w:val="1"/>
        </w:numPr>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19.  1. </w:t>
      </w:r>
      <w:proofErr w:type="gramStart"/>
      <w:r w:rsidRPr="00F53192">
        <w:rPr>
          <w:rFonts w:ascii="Times New Roman" w:hAnsi="Times New Roman" w:cs="Times New Roman"/>
          <w:color w:val="2A251E" w:themeColor="text2" w:themeShade="80"/>
          <w:sz w:val="24"/>
          <w:szCs w:val="24"/>
        </w:rPr>
        <w:t>2012     Přednáška</w:t>
      </w:r>
      <w:proofErr w:type="gramEnd"/>
      <w:r w:rsidRPr="00F53192">
        <w:rPr>
          <w:rFonts w:ascii="Times New Roman" w:hAnsi="Times New Roman" w:cs="Times New Roman"/>
          <w:color w:val="2A251E" w:themeColor="text2" w:themeShade="80"/>
          <w:sz w:val="24"/>
          <w:szCs w:val="24"/>
        </w:rPr>
        <w:t xml:space="preserve"> Doc. Tomáše </w:t>
      </w:r>
      <w:proofErr w:type="spellStart"/>
      <w:r w:rsidRPr="00F53192">
        <w:rPr>
          <w:rFonts w:ascii="Times New Roman" w:hAnsi="Times New Roman" w:cs="Times New Roman"/>
          <w:color w:val="2A251E" w:themeColor="text2" w:themeShade="80"/>
          <w:sz w:val="24"/>
          <w:szCs w:val="24"/>
        </w:rPr>
        <w:t>Machuly</w:t>
      </w:r>
      <w:proofErr w:type="spellEnd"/>
      <w:r w:rsidRPr="00F53192">
        <w:rPr>
          <w:rFonts w:ascii="Times New Roman" w:hAnsi="Times New Roman" w:cs="Times New Roman"/>
          <w:color w:val="2A251E" w:themeColor="text2" w:themeShade="80"/>
          <w:sz w:val="24"/>
          <w:szCs w:val="24"/>
        </w:rPr>
        <w:t xml:space="preserve"> Ph.D., </w:t>
      </w:r>
      <w:proofErr w:type="spellStart"/>
      <w:r w:rsidRPr="00F53192">
        <w:rPr>
          <w:rFonts w:ascii="Times New Roman" w:hAnsi="Times New Roman" w:cs="Times New Roman"/>
          <w:color w:val="2A251E" w:themeColor="text2" w:themeShade="80"/>
          <w:sz w:val="24"/>
          <w:szCs w:val="24"/>
        </w:rPr>
        <w:t>Th.D</w:t>
      </w:r>
      <w:proofErr w:type="spellEnd"/>
      <w:r w:rsidRPr="00F53192">
        <w:rPr>
          <w:rFonts w:ascii="Times New Roman" w:hAnsi="Times New Roman" w:cs="Times New Roman"/>
          <w:color w:val="2A251E" w:themeColor="text2" w:themeShade="80"/>
          <w:sz w:val="24"/>
          <w:szCs w:val="24"/>
        </w:rPr>
        <w:t xml:space="preserve">., děkana </w:t>
      </w:r>
      <w:r w:rsidR="006C7869" w:rsidRPr="00F53192">
        <w:rPr>
          <w:rFonts w:ascii="Times New Roman" w:hAnsi="Times New Roman" w:cs="Times New Roman"/>
          <w:color w:val="2A251E" w:themeColor="text2" w:themeShade="80"/>
          <w:sz w:val="24"/>
          <w:szCs w:val="24"/>
        </w:rPr>
        <w:t xml:space="preserve">       </w:t>
      </w:r>
    </w:p>
    <w:p w:rsidR="00843161" w:rsidRPr="00F53192" w:rsidRDefault="006C7869" w:rsidP="00BA0FE7">
      <w:pPr>
        <w:pStyle w:val="Odstavecseseznamem"/>
        <w:spacing w:line="360" w:lineRule="auto"/>
        <w:jc w:val="both"/>
        <w:rPr>
          <w:rFonts w:ascii="Times New Roman" w:hAnsi="Times New Roman" w:cs="Times New Roman"/>
          <w:color w:val="2A251E" w:themeColor="text2" w:themeShade="80"/>
          <w:sz w:val="24"/>
          <w:szCs w:val="24"/>
        </w:rPr>
      </w:pPr>
      <w:r w:rsidRPr="00F53192">
        <w:rPr>
          <w:rFonts w:ascii="Times New Roman" w:hAnsi="Times New Roman" w:cs="Times New Roman"/>
          <w:color w:val="2A251E" w:themeColor="text2" w:themeShade="80"/>
          <w:sz w:val="24"/>
          <w:szCs w:val="24"/>
        </w:rPr>
        <w:t xml:space="preserve">                        </w:t>
      </w:r>
      <w:r w:rsidR="00843161" w:rsidRPr="00F53192">
        <w:rPr>
          <w:rFonts w:ascii="Times New Roman" w:hAnsi="Times New Roman" w:cs="Times New Roman"/>
          <w:color w:val="2A251E" w:themeColor="text2" w:themeShade="80"/>
          <w:sz w:val="24"/>
          <w:szCs w:val="24"/>
        </w:rPr>
        <w:t>Teologické</w:t>
      </w:r>
      <w:r w:rsidRPr="00F53192">
        <w:rPr>
          <w:rFonts w:ascii="Times New Roman" w:hAnsi="Times New Roman" w:cs="Times New Roman"/>
          <w:color w:val="2A251E" w:themeColor="text2" w:themeShade="80"/>
          <w:sz w:val="24"/>
          <w:szCs w:val="24"/>
        </w:rPr>
        <w:t xml:space="preserve"> </w:t>
      </w:r>
      <w:r w:rsidR="00843161" w:rsidRPr="00F53192">
        <w:rPr>
          <w:rFonts w:ascii="Times New Roman" w:hAnsi="Times New Roman" w:cs="Times New Roman"/>
          <w:color w:val="2A251E" w:themeColor="text2" w:themeShade="80"/>
          <w:sz w:val="24"/>
          <w:szCs w:val="24"/>
        </w:rPr>
        <w:t>fakulty Jihočeské univerzity</w:t>
      </w:r>
    </w:p>
    <w:p w:rsidR="00843161"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color w:val="2A251E" w:themeColor="text2" w:themeShade="80"/>
          <w:sz w:val="24"/>
          <w:szCs w:val="24"/>
        </w:rPr>
        <w:t xml:space="preserve">19.  1. </w:t>
      </w:r>
      <w:proofErr w:type="gramStart"/>
      <w:r w:rsidRPr="00F53192">
        <w:rPr>
          <w:rFonts w:ascii="Times New Roman" w:hAnsi="Times New Roman" w:cs="Times New Roman"/>
          <w:color w:val="2A251E" w:themeColor="text2" w:themeShade="80"/>
          <w:sz w:val="24"/>
          <w:szCs w:val="24"/>
        </w:rPr>
        <w:t>2012     Návštěva</w:t>
      </w:r>
      <w:proofErr w:type="gramEnd"/>
      <w:r w:rsidRPr="00F53192">
        <w:rPr>
          <w:rFonts w:ascii="Times New Roman" w:hAnsi="Times New Roman" w:cs="Times New Roman"/>
          <w:color w:val="2A251E" w:themeColor="text2" w:themeShade="80"/>
          <w:sz w:val="24"/>
          <w:szCs w:val="24"/>
        </w:rPr>
        <w:t xml:space="preserve"> výstavy „Tváře moře“</w:t>
      </w:r>
    </w:p>
    <w:p w:rsidR="00EE26CE" w:rsidRPr="00F53192" w:rsidRDefault="005D69A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EE26CE" w:rsidRPr="00F53192">
        <w:rPr>
          <w:rFonts w:ascii="Times New Roman" w:hAnsi="Times New Roman" w:cs="Times New Roman"/>
          <w:sz w:val="24"/>
          <w:szCs w:val="24"/>
        </w:rPr>
        <w:t xml:space="preserve">1. </w:t>
      </w:r>
      <w:r w:rsidR="00374EBB" w:rsidRPr="00F53192">
        <w:rPr>
          <w:rFonts w:ascii="Times New Roman" w:hAnsi="Times New Roman" w:cs="Times New Roman"/>
          <w:sz w:val="24"/>
          <w:szCs w:val="24"/>
        </w:rPr>
        <w:t xml:space="preserve"> </w:t>
      </w:r>
      <w:r w:rsidR="00EE26CE" w:rsidRPr="00F53192">
        <w:rPr>
          <w:rFonts w:ascii="Times New Roman" w:hAnsi="Times New Roman" w:cs="Times New Roman"/>
          <w:sz w:val="24"/>
          <w:szCs w:val="24"/>
        </w:rPr>
        <w:t xml:space="preserve">2. </w:t>
      </w:r>
      <w:proofErr w:type="gramStart"/>
      <w:r w:rsidR="00EE26CE"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00EE26CE" w:rsidRPr="00F53192">
        <w:rPr>
          <w:rFonts w:ascii="Times New Roman" w:hAnsi="Times New Roman" w:cs="Times New Roman"/>
          <w:sz w:val="24"/>
          <w:szCs w:val="24"/>
        </w:rPr>
        <w:t>Návštěva</w:t>
      </w:r>
      <w:proofErr w:type="gramEnd"/>
      <w:r w:rsidR="00EE26CE" w:rsidRPr="00F53192">
        <w:rPr>
          <w:rFonts w:ascii="Times New Roman" w:hAnsi="Times New Roman" w:cs="Times New Roman"/>
          <w:sz w:val="24"/>
          <w:szCs w:val="24"/>
        </w:rPr>
        <w:t xml:space="preserve"> Internetové kavárny </w:t>
      </w:r>
      <w:proofErr w:type="spellStart"/>
      <w:r w:rsidR="00EE26CE" w:rsidRPr="00F53192">
        <w:rPr>
          <w:rFonts w:ascii="Times New Roman" w:hAnsi="Times New Roman" w:cs="Times New Roman"/>
          <w:sz w:val="24"/>
          <w:szCs w:val="24"/>
        </w:rPr>
        <w:t>MěKs</w:t>
      </w:r>
      <w:proofErr w:type="spellEnd"/>
      <w:r w:rsidR="00EE26CE" w:rsidRPr="00F53192">
        <w:rPr>
          <w:rFonts w:ascii="Times New Roman" w:hAnsi="Times New Roman" w:cs="Times New Roman"/>
          <w:sz w:val="24"/>
          <w:szCs w:val="24"/>
        </w:rPr>
        <w:t xml:space="preserve"> Vodňany</w:t>
      </w:r>
    </w:p>
    <w:p w:rsidR="00EE26CE" w:rsidRPr="00F53192" w:rsidRDefault="005D69A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EE26CE" w:rsidRPr="00F53192">
        <w:rPr>
          <w:rFonts w:ascii="Times New Roman" w:hAnsi="Times New Roman" w:cs="Times New Roman"/>
          <w:sz w:val="24"/>
          <w:szCs w:val="24"/>
        </w:rPr>
        <w:t xml:space="preserve">9. </w:t>
      </w:r>
      <w:r w:rsidR="00374EBB" w:rsidRPr="00F53192">
        <w:rPr>
          <w:rFonts w:ascii="Times New Roman" w:hAnsi="Times New Roman" w:cs="Times New Roman"/>
          <w:sz w:val="24"/>
          <w:szCs w:val="24"/>
        </w:rPr>
        <w:t xml:space="preserve"> </w:t>
      </w:r>
      <w:r w:rsidR="00EE26CE" w:rsidRPr="00F53192">
        <w:rPr>
          <w:rFonts w:ascii="Times New Roman" w:hAnsi="Times New Roman" w:cs="Times New Roman"/>
          <w:sz w:val="24"/>
          <w:szCs w:val="24"/>
        </w:rPr>
        <w:t xml:space="preserve">2. </w:t>
      </w:r>
      <w:proofErr w:type="gramStart"/>
      <w:r w:rsidR="00EE26CE"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00EE26CE" w:rsidRPr="00F53192">
        <w:rPr>
          <w:rFonts w:ascii="Times New Roman" w:hAnsi="Times New Roman" w:cs="Times New Roman"/>
          <w:sz w:val="24"/>
          <w:szCs w:val="24"/>
        </w:rPr>
        <w:t xml:space="preserve"> </w:t>
      </w:r>
      <w:r w:rsidR="00050B68" w:rsidRPr="00F53192">
        <w:rPr>
          <w:rFonts w:ascii="Times New Roman" w:hAnsi="Times New Roman" w:cs="Times New Roman"/>
          <w:sz w:val="24"/>
          <w:szCs w:val="24"/>
        </w:rPr>
        <w:t xml:space="preserve"> </w:t>
      </w:r>
      <w:r w:rsidR="00EE26CE" w:rsidRPr="00F53192">
        <w:rPr>
          <w:rFonts w:ascii="Times New Roman" w:hAnsi="Times New Roman" w:cs="Times New Roman"/>
          <w:sz w:val="24"/>
          <w:szCs w:val="24"/>
        </w:rPr>
        <w:t>Program</w:t>
      </w:r>
      <w:proofErr w:type="gramEnd"/>
      <w:r w:rsidR="00EE26CE" w:rsidRPr="00F53192">
        <w:rPr>
          <w:rFonts w:ascii="Times New Roman" w:hAnsi="Times New Roman" w:cs="Times New Roman"/>
          <w:sz w:val="24"/>
          <w:szCs w:val="24"/>
        </w:rPr>
        <w:t xml:space="preserve"> dětí z MŠ Malovice</w:t>
      </w:r>
    </w:p>
    <w:p w:rsidR="00EE26CE" w:rsidRPr="00F53192" w:rsidRDefault="00EE26C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16.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2.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Masopustní</w:t>
      </w:r>
      <w:proofErr w:type="gramEnd"/>
      <w:r w:rsidRPr="00F53192">
        <w:rPr>
          <w:rFonts w:ascii="Times New Roman" w:hAnsi="Times New Roman" w:cs="Times New Roman"/>
          <w:sz w:val="24"/>
          <w:szCs w:val="24"/>
        </w:rPr>
        <w:t xml:space="preserve"> zábava za doprovodu kapely </w:t>
      </w:r>
      <w:proofErr w:type="spellStart"/>
      <w:r w:rsidRPr="00F53192">
        <w:rPr>
          <w:rFonts w:ascii="Times New Roman" w:hAnsi="Times New Roman" w:cs="Times New Roman"/>
          <w:sz w:val="24"/>
          <w:szCs w:val="24"/>
        </w:rPr>
        <w:t>Dřemlinka</w:t>
      </w:r>
      <w:proofErr w:type="spellEnd"/>
    </w:p>
    <w:p w:rsidR="00EE26CE" w:rsidRPr="00F53192" w:rsidRDefault="00EE26C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21.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2.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 Přednáška</w:t>
      </w:r>
      <w:proofErr w:type="gramEnd"/>
      <w:r w:rsidRPr="00F53192">
        <w:rPr>
          <w:rFonts w:ascii="Times New Roman" w:hAnsi="Times New Roman" w:cs="Times New Roman"/>
          <w:sz w:val="24"/>
          <w:szCs w:val="24"/>
        </w:rPr>
        <w:t xml:space="preserve"> k 20. výročí založení Gymnázia Vodňany</w:t>
      </w:r>
    </w:p>
    <w:p w:rsidR="00EE26CE" w:rsidRPr="00F53192" w:rsidRDefault="00EE26C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28.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2.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Projekce</w:t>
      </w:r>
      <w:proofErr w:type="gramEnd"/>
      <w:r w:rsidRPr="00F53192">
        <w:rPr>
          <w:rFonts w:ascii="Times New Roman" w:hAnsi="Times New Roman" w:cs="Times New Roman"/>
          <w:sz w:val="24"/>
          <w:szCs w:val="24"/>
        </w:rPr>
        <w:t xml:space="preserve"> fotografií p. Hanžla z cesty po Turecku</w:t>
      </w:r>
    </w:p>
    <w:p w:rsidR="000A1075" w:rsidRPr="00F53192" w:rsidRDefault="000A1075"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7.</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 3.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Jarní</w:t>
      </w:r>
      <w:proofErr w:type="gramEnd"/>
      <w:r w:rsidRPr="00F53192">
        <w:rPr>
          <w:rFonts w:ascii="Times New Roman" w:hAnsi="Times New Roman" w:cs="Times New Roman"/>
          <w:sz w:val="24"/>
          <w:szCs w:val="24"/>
        </w:rPr>
        <w:t xml:space="preserve"> klání ve sportovních disciplínách</w:t>
      </w:r>
    </w:p>
    <w:p w:rsidR="001F30D7" w:rsidRPr="00F53192" w:rsidRDefault="00415DB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7.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3.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Přednáška</w:t>
      </w:r>
      <w:proofErr w:type="gramEnd"/>
      <w:r w:rsidRPr="00F53192">
        <w:rPr>
          <w:rFonts w:ascii="Times New Roman" w:hAnsi="Times New Roman" w:cs="Times New Roman"/>
          <w:sz w:val="24"/>
          <w:szCs w:val="24"/>
        </w:rPr>
        <w:t xml:space="preserve"> </w:t>
      </w:r>
      <w:r w:rsidR="001F30D7" w:rsidRPr="00F53192">
        <w:rPr>
          <w:rFonts w:ascii="Times New Roman" w:hAnsi="Times New Roman" w:cs="Times New Roman"/>
          <w:sz w:val="24"/>
          <w:szCs w:val="24"/>
        </w:rPr>
        <w:t xml:space="preserve">o bezpečnosti seniorů s názvem „Život je to </w:t>
      </w:r>
    </w:p>
    <w:p w:rsidR="001F30D7" w:rsidRPr="00F53192" w:rsidRDefault="001F30D7"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proofErr w:type="spellStart"/>
      <w:r w:rsidRPr="00F53192">
        <w:rPr>
          <w:rFonts w:ascii="Times New Roman" w:hAnsi="Times New Roman" w:cs="Times New Roman"/>
          <w:sz w:val="24"/>
          <w:szCs w:val="24"/>
        </w:rPr>
        <w:t>nejcenější</w:t>
      </w:r>
      <w:proofErr w:type="spellEnd"/>
      <w:r w:rsidRPr="00F53192">
        <w:rPr>
          <w:rFonts w:ascii="Times New Roman" w:hAnsi="Times New Roman" w:cs="Times New Roman"/>
          <w:sz w:val="24"/>
          <w:szCs w:val="24"/>
        </w:rPr>
        <w:t xml:space="preserve">, co máme …“ – přednášející nprap. Edita Žežulková   </w:t>
      </w:r>
    </w:p>
    <w:p w:rsidR="00415DB1" w:rsidRPr="00F53192" w:rsidRDefault="001F30D7"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z obvodního oddělení Vodňany </w:t>
      </w:r>
      <w:r w:rsidR="00415DB1" w:rsidRPr="00F53192">
        <w:rPr>
          <w:rFonts w:ascii="Times New Roman" w:hAnsi="Times New Roman" w:cs="Times New Roman"/>
          <w:sz w:val="24"/>
          <w:szCs w:val="24"/>
        </w:rPr>
        <w:t xml:space="preserve">Policie ČR </w:t>
      </w:r>
    </w:p>
    <w:p w:rsidR="000A1075" w:rsidRPr="00F53192" w:rsidRDefault="00415DB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8.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3.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Vystoupení</w:t>
      </w:r>
      <w:proofErr w:type="gramEnd"/>
      <w:r w:rsidRPr="00F53192">
        <w:rPr>
          <w:rFonts w:ascii="Times New Roman" w:hAnsi="Times New Roman" w:cs="Times New Roman"/>
          <w:sz w:val="24"/>
          <w:szCs w:val="24"/>
        </w:rPr>
        <w:t xml:space="preserve"> taneční country skupiny z Prachatic</w:t>
      </w:r>
    </w:p>
    <w:p w:rsidR="00415DB1" w:rsidRPr="00F53192" w:rsidRDefault="00415DB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21.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3. </w:t>
      </w:r>
      <w:proofErr w:type="gramStart"/>
      <w:r w:rsidRPr="00F53192">
        <w:rPr>
          <w:rFonts w:ascii="Times New Roman" w:hAnsi="Times New Roman" w:cs="Times New Roman"/>
          <w:sz w:val="24"/>
          <w:szCs w:val="24"/>
        </w:rPr>
        <w:t>2012</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Návštěva</w:t>
      </w:r>
      <w:proofErr w:type="gramEnd"/>
      <w:r w:rsidRPr="00F53192">
        <w:rPr>
          <w:rFonts w:ascii="Times New Roman" w:hAnsi="Times New Roman" w:cs="Times New Roman"/>
          <w:sz w:val="24"/>
          <w:szCs w:val="24"/>
        </w:rPr>
        <w:t xml:space="preserve"> dětí z MŠ Drahonice</w:t>
      </w:r>
    </w:p>
    <w:p w:rsidR="00415DB1" w:rsidRPr="00F53192" w:rsidRDefault="00415DB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21.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3.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Návštěva</w:t>
      </w:r>
      <w:proofErr w:type="gramEnd"/>
      <w:r w:rsidRPr="00F53192">
        <w:rPr>
          <w:rFonts w:ascii="Times New Roman" w:hAnsi="Times New Roman" w:cs="Times New Roman"/>
          <w:sz w:val="24"/>
          <w:szCs w:val="24"/>
        </w:rPr>
        <w:t xml:space="preserve"> Internetové kavárny </w:t>
      </w:r>
      <w:proofErr w:type="spellStart"/>
      <w:r w:rsidRPr="00F53192">
        <w:rPr>
          <w:rFonts w:ascii="Times New Roman" w:hAnsi="Times New Roman" w:cs="Times New Roman"/>
          <w:sz w:val="24"/>
          <w:szCs w:val="24"/>
        </w:rPr>
        <w:t>Měks</w:t>
      </w:r>
      <w:proofErr w:type="spellEnd"/>
      <w:r w:rsidRPr="00F53192">
        <w:rPr>
          <w:rFonts w:ascii="Times New Roman" w:hAnsi="Times New Roman" w:cs="Times New Roman"/>
          <w:sz w:val="24"/>
          <w:szCs w:val="24"/>
        </w:rPr>
        <w:t xml:space="preserve"> Vodňany</w:t>
      </w:r>
    </w:p>
    <w:p w:rsidR="006C7869" w:rsidRPr="00F53192" w:rsidRDefault="00415DB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22.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3.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 Účast</w:t>
      </w:r>
      <w:proofErr w:type="gramEnd"/>
      <w:r w:rsidRPr="00F53192">
        <w:rPr>
          <w:rFonts w:ascii="Times New Roman" w:hAnsi="Times New Roman" w:cs="Times New Roman"/>
          <w:sz w:val="24"/>
          <w:szCs w:val="24"/>
        </w:rPr>
        <w:t xml:space="preserve"> na přednášce s </w:t>
      </w:r>
      <w:proofErr w:type="spellStart"/>
      <w:r w:rsidRPr="00F53192">
        <w:rPr>
          <w:rFonts w:ascii="Times New Roman" w:hAnsi="Times New Roman" w:cs="Times New Roman"/>
          <w:sz w:val="24"/>
          <w:szCs w:val="24"/>
        </w:rPr>
        <w:t>dataprojekcí</w:t>
      </w:r>
      <w:proofErr w:type="spellEnd"/>
      <w:r w:rsidRPr="00F53192">
        <w:rPr>
          <w:rFonts w:ascii="Times New Roman" w:hAnsi="Times New Roman" w:cs="Times New Roman"/>
          <w:sz w:val="24"/>
          <w:szCs w:val="24"/>
        </w:rPr>
        <w:t xml:space="preserve"> fotografií z cesty p. Šmídové </w:t>
      </w:r>
    </w:p>
    <w:p w:rsidR="00415DB1"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415DB1" w:rsidRPr="00F53192">
        <w:rPr>
          <w:rFonts w:ascii="Times New Roman" w:hAnsi="Times New Roman" w:cs="Times New Roman"/>
          <w:sz w:val="24"/>
          <w:szCs w:val="24"/>
        </w:rPr>
        <w:t>po Indii</w:t>
      </w:r>
    </w:p>
    <w:p w:rsidR="00EE26CE" w:rsidRPr="00F53192" w:rsidRDefault="00196712"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26.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3. </w:t>
      </w:r>
      <w:proofErr w:type="gramStart"/>
      <w:r w:rsidRPr="00F53192">
        <w:rPr>
          <w:rFonts w:ascii="Times New Roman" w:hAnsi="Times New Roman" w:cs="Times New Roman"/>
          <w:sz w:val="24"/>
          <w:szCs w:val="24"/>
        </w:rPr>
        <w:t>2012</w:t>
      </w:r>
      <w:r w:rsidR="005D69A9"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Vystoupení</w:t>
      </w:r>
      <w:proofErr w:type="gramEnd"/>
      <w:r w:rsidRPr="00F53192">
        <w:rPr>
          <w:rFonts w:ascii="Times New Roman" w:hAnsi="Times New Roman" w:cs="Times New Roman"/>
          <w:sz w:val="24"/>
          <w:szCs w:val="24"/>
        </w:rPr>
        <w:t xml:space="preserve"> harmonikáře p. </w:t>
      </w:r>
      <w:proofErr w:type="spellStart"/>
      <w:r w:rsidRPr="00F53192">
        <w:rPr>
          <w:rFonts w:ascii="Times New Roman" w:hAnsi="Times New Roman" w:cs="Times New Roman"/>
          <w:sz w:val="24"/>
          <w:szCs w:val="24"/>
        </w:rPr>
        <w:t>Bíska</w:t>
      </w:r>
      <w:proofErr w:type="spellEnd"/>
      <w:r w:rsidRPr="00F53192">
        <w:rPr>
          <w:rFonts w:ascii="Times New Roman" w:hAnsi="Times New Roman" w:cs="Times New Roman"/>
          <w:sz w:val="24"/>
          <w:szCs w:val="24"/>
        </w:rPr>
        <w:t xml:space="preserve"> z Vodňan</w:t>
      </w:r>
    </w:p>
    <w:p w:rsidR="00196712" w:rsidRPr="00F53192" w:rsidRDefault="00196712"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28.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3.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Výuka</w:t>
      </w:r>
      <w:proofErr w:type="gramEnd"/>
      <w:r w:rsidRPr="00F53192">
        <w:rPr>
          <w:rFonts w:ascii="Times New Roman" w:hAnsi="Times New Roman" w:cs="Times New Roman"/>
          <w:sz w:val="24"/>
          <w:szCs w:val="24"/>
        </w:rPr>
        <w:t xml:space="preserve"> techniky malování vajec mramorováním</w:t>
      </w:r>
    </w:p>
    <w:p w:rsidR="00FB4F8F" w:rsidRPr="00F53192" w:rsidRDefault="00FB4F8F"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29.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3.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Vystoupení</w:t>
      </w:r>
      <w:proofErr w:type="gramEnd"/>
      <w:r w:rsidRPr="00F53192">
        <w:rPr>
          <w:rFonts w:ascii="Times New Roman" w:hAnsi="Times New Roman" w:cs="Times New Roman"/>
          <w:sz w:val="24"/>
          <w:szCs w:val="24"/>
        </w:rPr>
        <w:t xml:space="preserve"> žáků ZŠ </w:t>
      </w:r>
      <w:proofErr w:type="spellStart"/>
      <w:r w:rsidRPr="00F53192">
        <w:rPr>
          <w:rFonts w:ascii="Times New Roman" w:hAnsi="Times New Roman" w:cs="Times New Roman"/>
          <w:sz w:val="24"/>
          <w:szCs w:val="24"/>
        </w:rPr>
        <w:t>Bavorovská</w:t>
      </w:r>
      <w:proofErr w:type="spellEnd"/>
      <w:r w:rsidRPr="00F53192">
        <w:rPr>
          <w:rFonts w:ascii="Times New Roman" w:hAnsi="Times New Roman" w:cs="Times New Roman"/>
          <w:sz w:val="24"/>
          <w:szCs w:val="24"/>
        </w:rPr>
        <w:t xml:space="preserve"> Vodňany</w:t>
      </w:r>
    </w:p>
    <w:p w:rsidR="00FB4F8F" w:rsidRPr="00F53192" w:rsidRDefault="00FB4F8F"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29. </w:t>
      </w:r>
      <w:r w:rsidR="00374EBB"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3. </w:t>
      </w:r>
      <w:proofErr w:type="gramStart"/>
      <w:r w:rsidRPr="00F53192">
        <w:rPr>
          <w:rFonts w:ascii="Times New Roman" w:hAnsi="Times New Roman" w:cs="Times New Roman"/>
          <w:sz w:val="24"/>
          <w:szCs w:val="24"/>
        </w:rPr>
        <w:t>201</w:t>
      </w:r>
      <w:r w:rsidR="00374EBB" w:rsidRPr="00F53192">
        <w:rPr>
          <w:rFonts w:ascii="Times New Roman" w:hAnsi="Times New Roman" w:cs="Times New Roman"/>
          <w:sz w:val="24"/>
          <w:szCs w:val="24"/>
        </w:rPr>
        <w:t>2</w:t>
      </w:r>
      <w:r w:rsidRPr="00F53192">
        <w:rPr>
          <w:rFonts w:ascii="Times New Roman" w:hAnsi="Times New Roman" w:cs="Times New Roman"/>
          <w:sz w:val="24"/>
          <w:szCs w:val="24"/>
        </w:rPr>
        <w:t xml:space="preserve">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Hudební</w:t>
      </w:r>
      <w:proofErr w:type="gramEnd"/>
      <w:r w:rsidRPr="00F53192">
        <w:rPr>
          <w:rFonts w:ascii="Times New Roman" w:hAnsi="Times New Roman" w:cs="Times New Roman"/>
          <w:sz w:val="24"/>
          <w:szCs w:val="24"/>
        </w:rPr>
        <w:t xml:space="preserve"> představení Agentury Šimona Pečenky </w:t>
      </w:r>
    </w:p>
    <w:p w:rsidR="00FB4F8F" w:rsidRPr="00F53192" w:rsidRDefault="00374EBB"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4.  4.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Vystoupení</w:t>
      </w:r>
      <w:proofErr w:type="gramEnd"/>
      <w:r w:rsidRPr="00F53192">
        <w:rPr>
          <w:rFonts w:ascii="Times New Roman" w:hAnsi="Times New Roman" w:cs="Times New Roman"/>
          <w:sz w:val="24"/>
          <w:szCs w:val="24"/>
        </w:rPr>
        <w:t xml:space="preserve"> dětí ze ZŠ Alešova Vodňany  </w:t>
      </w:r>
    </w:p>
    <w:p w:rsidR="00374EBB" w:rsidRPr="00F53192" w:rsidRDefault="00374EBB"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11.  4.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Návštěva</w:t>
      </w:r>
      <w:proofErr w:type="gramEnd"/>
      <w:r w:rsidRPr="00F53192">
        <w:rPr>
          <w:rFonts w:ascii="Times New Roman" w:hAnsi="Times New Roman" w:cs="Times New Roman"/>
          <w:sz w:val="24"/>
          <w:szCs w:val="24"/>
        </w:rPr>
        <w:t xml:space="preserve"> Internetové kavárny </w:t>
      </w:r>
      <w:proofErr w:type="spellStart"/>
      <w:r w:rsidRPr="00F53192">
        <w:rPr>
          <w:rFonts w:ascii="Times New Roman" w:hAnsi="Times New Roman" w:cs="Times New Roman"/>
          <w:sz w:val="24"/>
          <w:szCs w:val="24"/>
        </w:rPr>
        <w:t>Měks</w:t>
      </w:r>
      <w:proofErr w:type="spellEnd"/>
      <w:r w:rsidRPr="00F53192">
        <w:rPr>
          <w:rFonts w:ascii="Times New Roman" w:hAnsi="Times New Roman" w:cs="Times New Roman"/>
          <w:sz w:val="24"/>
          <w:szCs w:val="24"/>
        </w:rPr>
        <w:t xml:space="preserve"> Vodňany</w:t>
      </w:r>
    </w:p>
    <w:p w:rsidR="00374EBB" w:rsidRPr="00F53192" w:rsidRDefault="00374EBB"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16.  4.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Prodej</w:t>
      </w:r>
      <w:proofErr w:type="gramEnd"/>
      <w:r w:rsidRPr="00F53192">
        <w:rPr>
          <w:rFonts w:ascii="Times New Roman" w:hAnsi="Times New Roman" w:cs="Times New Roman"/>
          <w:sz w:val="24"/>
          <w:szCs w:val="24"/>
        </w:rPr>
        <w:t xml:space="preserve"> slaných a sladkých výrobků studentů SOU Vodňany </w:t>
      </w:r>
    </w:p>
    <w:p w:rsidR="006C7869" w:rsidRPr="00F53192" w:rsidRDefault="00374EBB"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lastRenderedPageBreak/>
        <w:t xml:space="preserve">17.  4. </w:t>
      </w:r>
      <w:proofErr w:type="gramStart"/>
      <w:r w:rsidRPr="00F53192">
        <w:rPr>
          <w:rFonts w:ascii="Times New Roman" w:hAnsi="Times New Roman" w:cs="Times New Roman"/>
          <w:sz w:val="24"/>
          <w:szCs w:val="24"/>
        </w:rPr>
        <w:t xml:space="preserve">2012    </w:t>
      </w:r>
      <w:r w:rsidR="00050B68" w:rsidRPr="00F53192">
        <w:rPr>
          <w:rFonts w:ascii="Times New Roman" w:hAnsi="Times New Roman" w:cs="Times New Roman"/>
          <w:sz w:val="24"/>
          <w:szCs w:val="24"/>
        </w:rPr>
        <w:t xml:space="preserve"> </w:t>
      </w:r>
      <w:r w:rsidRPr="00F53192">
        <w:rPr>
          <w:rFonts w:ascii="Times New Roman" w:hAnsi="Times New Roman" w:cs="Times New Roman"/>
          <w:sz w:val="24"/>
          <w:szCs w:val="24"/>
        </w:rPr>
        <w:t>Přednáška</w:t>
      </w:r>
      <w:proofErr w:type="gramEnd"/>
      <w:r w:rsidRPr="00F53192">
        <w:rPr>
          <w:rFonts w:ascii="Times New Roman" w:hAnsi="Times New Roman" w:cs="Times New Roman"/>
          <w:sz w:val="24"/>
          <w:szCs w:val="24"/>
        </w:rPr>
        <w:t xml:space="preserve"> badatele p. </w:t>
      </w:r>
      <w:proofErr w:type="spellStart"/>
      <w:r w:rsidRPr="00F53192">
        <w:rPr>
          <w:rFonts w:ascii="Times New Roman" w:hAnsi="Times New Roman" w:cs="Times New Roman"/>
          <w:sz w:val="24"/>
          <w:szCs w:val="24"/>
        </w:rPr>
        <w:t>Louženského</w:t>
      </w:r>
      <w:proofErr w:type="spellEnd"/>
      <w:r w:rsidRPr="00F53192">
        <w:rPr>
          <w:rFonts w:ascii="Times New Roman" w:hAnsi="Times New Roman" w:cs="Times New Roman"/>
          <w:sz w:val="24"/>
          <w:szCs w:val="24"/>
        </w:rPr>
        <w:t xml:space="preserve"> „Z historie židovské </w:t>
      </w:r>
    </w:p>
    <w:p w:rsidR="006C7869"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374EBB" w:rsidRPr="00F53192">
        <w:rPr>
          <w:rFonts w:ascii="Times New Roman" w:hAnsi="Times New Roman" w:cs="Times New Roman"/>
          <w:sz w:val="24"/>
          <w:szCs w:val="24"/>
        </w:rPr>
        <w:t xml:space="preserve">komunity ve </w:t>
      </w:r>
      <w:r w:rsidR="00050B68" w:rsidRPr="00F53192">
        <w:rPr>
          <w:rFonts w:ascii="Times New Roman" w:hAnsi="Times New Roman" w:cs="Times New Roman"/>
          <w:sz w:val="24"/>
          <w:szCs w:val="24"/>
        </w:rPr>
        <w:t xml:space="preserve"> </w:t>
      </w:r>
      <w:r w:rsidR="00374EBB" w:rsidRPr="00F53192">
        <w:rPr>
          <w:rFonts w:ascii="Times New Roman" w:hAnsi="Times New Roman" w:cs="Times New Roman"/>
          <w:sz w:val="24"/>
          <w:szCs w:val="24"/>
        </w:rPr>
        <w:t>Vodňanech</w:t>
      </w:r>
      <w:r w:rsidRPr="00F53192">
        <w:rPr>
          <w:rFonts w:ascii="Times New Roman" w:hAnsi="Times New Roman" w:cs="Times New Roman"/>
          <w:sz w:val="24"/>
          <w:szCs w:val="24"/>
        </w:rPr>
        <w:t xml:space="preserve"> </w:t>
      </w:r>
      <w:r w:rsidR="00374EBB" w:rsidRPr="00F53192">
        <w:rPr>
          <w:rFonts w:ascii="Times New Roman" w:hAnsi="Times New Roman" w:cs="Times New Roman"/>
          <w:sz w:val="24"/>
          <w:szCs w:val="24"/>
        </w:rPr>
        <w:t xml:space="preserve">- Vzpomínka na oběti holokaustu </w:t>
      </w:r>
    </w:p>
    <w:p w:rsidR="00843161"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374EBB" w:rsidRPr="00F53192">
        <w:rPr>
          <w:rFonts w:ascii="Times New Roman" w:hAnsi="Times New Roman" w:cs="Times New Roman"/>
          <w:sz w:val="24"/>
          <w:szCs w:val="24"/>
        </w:rPr>
        <w:t>v dubnu roku 1942“</w:t>
      </w:r>
    </w:p>
    <w:p w:rsidR="006C7869" w:rsidRPr="00F53192" w:rsidRDefault="00843161" w:rsidP="00BA0FE7">
      <w:pPr>
        <w:pStyle w:val="Odstavecseseznamem"/>
        <w:numPr>
          <w:ilvl w:val="0"/>
          <w:numId w:val="1"/>
        </w:numPr>
        <w:spacing w:line="360" w:lineRule="auto"/>
        <w:jc w:val="both"/>
        <w:rPr>
          <w:rFonts w:ascii="Times New Roman" w:hAnsi="Times New Roman" w:cs="Times New Roman"/>
          <w:bCs/>
          <w:sz w:val="24"/>
          <w:szCs w:val="24"/>
        </w:rPr>
      </w:pPr>
      <w:proofErr w:type="gramStart"/>
      <w:r w:rsidRPr="00F53192">
        <w:rPr>
          <w:rFonts w:ascii="Times New Roman" w:hAnsi="Times New Roman" w:cs="Times New Roman"/>
          <w:sz w:val="24"/>
          <w:szCs w:val="24"/>
        </w:rPr>
        <w:t>18.  4. 2012</w:t>
      </w:r>
      <w:proofErr w:type="gramEnd"/>
      <w:r w:rsidRPr="00F53192">
        <w:rPr>
          <w:rFonts w:ascii="Times New Roman" w:hAnsi="Times New Roman" w:cs="Times New Roman"/>
          <w:sz w:val="24"/>
          <w:szCs w:val="24"/>
        </w:rPr>
        <w:t xml:space="preserve">     </w:t>
      </w:r>
      <w:proofErr w:type="spellStart"/>
      <w:r w:rsidRPr="00F53192">
        <w:rPr>
          <w:rFonts w:ascii="Times New Roman" w:hAnsi="Times New Roman" w:cs="Times New Roman"/>
          <w:sz w:val="24"/>
          <w:szCs w:val="24"/>
        </w:rPr>
        <w:t>Felinoterapie</w:t>
      </w:r>
      <w:proofErr w:type="spellEnd"/>
      <w:r w:rsidRPr="00F53192">
        <w:rPr>
          <w:rFonts w:ascii="Times New Roman" w:hAnsi="Times New Roman" w:cs="Times New Roman"/>
          <w:sz w:val="24"/>
          <w:szCs w:val="24"/>
        </w:rPr>
        <w:t xml:space="preserve"> a </w:t>
      </w:r>
      <w:proofErr w:type="spellStart"/>
      <w:r w:rsidRPr="00F53192">
        <w:rPr>
          <w:rFonts w:ascii="Times New Roman" w:hAnsi="Times New Roman" w:cs="Times New Roman"/>
          <w:sz w:val="24"/>
          <w:szCs w:val="24"/>
        </w:rPr>
        <w:t>canysterapie</w:t>
      </w:r>
      <w:proofErr w:type="spellEnd"/>
      <w:r w:rsidRPr="00F53192">
        <w:rPr>
          <w:rFonts w:ascii="Times New Roman" w:hAnsi="Times New Roman" w:cs="Times New Roman"/>
          <w:sz w:val="24"/>
          <w:szCs w:val="24"/>
        </w:rPr>
        <w:t xml:space="preserve"> (léčba kočkou a psem) pod </w:t>
      </w:r>
    </w:p>
    <w:p w:rsidR="00843161"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843161" w:rsidRPr="00F53192">
        <w:rPr>
          <w:rFonts w:ascii="Times New Roman" w:hAnsi="Times New Roman" w:cs="Times New Roman"/>
          <w:sz w:val="24"/>
          <w:szCs w:val="24"/>
        </w:rPr>
        <w:t>vedením Mgr. Kadlecové</w:t>
      </w:r>
    </w:p>
    <w:p w:rsidR="006C786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23.  4. </w:t>
      </w:r>
      <w:proofErr w:type="gramStart"/>
      <w:r w:rsidRPr="00F53192">
        <w:rPr>
          <w:rFonts w:ascii="Times New Roman" w:hAnsi="Times New Roman" w:cs="Times New Roman"/>
          <w:sz w:val="24"/>
          <w:szCs w:val="24"/>
        </w:rPr>
        <w:t>2012     Přednáška</w:t>
      </w:r>
      <w:proofErr w:type="gramEnd"/>
      <w:r w:rsidRPr="00F53192">
        <w:rPr>
          <w:rFonts w:ascii="Times New Roman" w:hAnsi="Times New Roman" w:cs="Times New Roman"/>
          <w:sz w:val="24"/>
          <w:szCs w:val="24"/>
        </w:rPr>
        <w:t xml:space="preserve"> ředitele Rybářské školy Ing. Dubského pod názvem </w:t>
      </w:r>
    </w:p>
    <w:p w:rsidR="00843161"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843161" w:rsidRPr="00F53192">
        <w:rPr>
          <w:rFonts w:ascii="Times New Roman" w:hAnsi="Times New Roman" w:cs="Times New Roman"/>
          <w:sz w:val="24"/>
          <w:szCs w:val="24"/>
        </w:rPr>
        <w:t>„Co ještě nevíme o Rybářské škole ve Vodňanech?“</w:t>
      </w:r>
    </w:p>
    <w:p w:rsidR="00843161"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24.  4. </w:t>
      </w:r>
      <w:proofErr w:type="gramStart"/>
      <w:r w:rsidRPr="00F53192">
        <w:rPr>
          <w:rFonts w:ascii="Times New Roman" w:hAnsi="Times New Roman" w:cs="Times New Roman"/>
          <w:sz w:val="24"/>
          <w:szCs w:val="24"/>
        </w:rPr>
        <w:t>2012     Pásmo</w:t>
      </w:r>
      <w:proofErr w:type="gramEnd"/>
      <w:r w:rsidRPr="00F53192">
        <w:rPr>
          <w:rFonts w:ascii="Times New Roman" w:hAnsi="Times New Roman" w:cs="Times New Roman"/>
          <w:sz w:val="24"/>
          <w:szCs w:val="24"/>
        </w:rPr>
        <w:t xml:space="preserve"> písní a básní dětí z MŠ Chelčice</w:t>
      </w:r>
    </w:p>
    <w:p w:rsidR="00843161"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25.  4. </w:t>
      </w:r>
      <w:proofErr w:type="gramStart"/>
      <w:r w:rsidRPr="00F53192">
        <w:rPr>
          <w:rFonts w:ascii="Times New Roman" w:hAnsi="Times New Roman" w:cs="Times New Roman"/>
          <w:sz w:val="24"/>
          <w:szCs w:val="24"/>
        </w:rPr>
        <w:t>2012     Návštěva</w:t>
      </w:r>
      <w:proofErr w:type="gramEnd"/>
      <w:r w:rsidRPr="00F53192">
        <w:rPr>
          <w:rFonts w:ascii="Times New Roman" w:hAnsi="Times New Roman" w:cs="Times New Roman"/>
          <w:sz w:val="24"/>
          <w:szCs w:val="24"/>
        </w:rPr>
        <w:t xml:space="preserve"> spisovatele Jana Míky z Tábora</w:t>
      </w:r>
    </w:p>
    <w:p w:rsidR="00843161"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2.  5. </w:t>
      </w:r>
      <w:proofErr w:type="gramStart"/>
      <w:r w:rsidRPr="00F53192">
        <w:rPr>
          <w:rFonts w:ascii="Times New Roman" w:hAnsi="Times New Roman" w:cs="Times New Roman"/>
          <w:sz w:val="24"/>
          <w:szCs w:val="24"/>
        </w:rPr>
        <w:t>2012     „Pálení</w:t>
      </w:r>
      <w:proofErr w:type="gramEnd"/>
      <w:r w:rsidRPr="00F53192">
        <w:rPr>
          <w:rFonts w:ascii="Times New Roman" w:hAnsi="Times New Roman" w:cs="Times New Roman"/>
          <w:sz w:val="24"/>
          <w:szCs w:val="24"/>
        </w:rPr>
        <w:t xml:space="preserve"> čarodějnic“ - opékání špekáčků za doprovodu hry na   </w:t>
      </w:r>
    </w:p>
    <w:p w:rsidR="00050B68" w:rsidRPr="00F53192" w:rsidRDefault="00843161" w:rsidP="00BA0FE7">
      <w:pPr>
        <w:pStyle w:val="Odstavecseseznamem"/>
        <w:spacing w:line="360" w:lineRule="auto"/>
        <w:jc w:val="both"/>
        <w:rPr>
          <w:rFonts w:ascii="Times New Roman" w:eastAsia="Batang" w:hAnsi="Times New Roman" w:cs="Times New Roman"/>
          <w:b/>
          <w:bCs/>
          <w:color w:val="660033"/>
          <w:sz w:val="24"/>
          <w:szCs w:val="24"/>
        </w:rPr>
      </w:pPr>
      <w:r w:rsidRPr="00F53192">
        <w:rPr>
          <w:rFonts w:ascii="Times New Roman" w:hAnsi="Times New Roman" w:cs="Times New Roman"/>
          <w:sz w:val="24"/>
          <w:szCs w:val="24"/>
        </w:rPr>
        <w:t xml:space="preserve">   </w:t>
      </w:r>
      <w:r w:rsidR="006C7869" w:rsidRPr="00F53192">
        <w:rPr>
          <w:rFonts w:ascii="Times New Roman" w:hAnsi="Times New Roman" w:cs="Times New Roman"/>
          <w:sz w:val="24"/>
          <w:szCs w:val="24"/>
        </w:rPr>
        <w:t xml:space="preserve"> </w:t>
      </w:r>
      <w:r w:rsidRPr="00F53192">
        <w:rPr>
          <w:rFonts w:ascii="Times New Roman" w:hAnsi="Times New Roman" w:cs="Times New Roman"/>
          <w:sz w:val="24"/>
          <w:szCs w:val="24"/>
        </w:rPr>
        <w:t xml:space="preserve">                     harmoniku p. Hrdličky a Nečase</w:t>
      </w:r>
    </w:p>
    <w:p w:rsidR="00050B68" w:rsidRPr="00F53192" w:rsidRDefault="006C786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050B68" w:rsidRPr="00F53192">
        <w:rPr>
          <w:rFonts w:ascii="Times New Roman" w:hAnsi="Times New Roman" w:cs="Times New Roman"/>
          <w:sz w:val="24"/>
          <w:szCs w:val="24"/>
        </w:rPr>
        <w:t xml:space="preserve">14.  5. </w:t>
      </w:r>
      <w:proofErr w:type="gramStart"/>
      <w:r w:rsidR="00050B68" w:rsidRPr="00F53192">
        <w:rPr>
          <w:rFonts w:ascii="Times New Roman" w:hAnsi="Times New Roman" w:cs="Times New Roman"/>
          <w:sz w:val="24"/>
          <w:szCs w:val="24"/>
        </w:rPr>
        <w:t>2012     Návštěva</w:t>
      </w:r>
      <w:proofErr w:type="gramEnd"/>
      <w:r w:rsidR="00050B68" w:rsidRPr="00F53192">
        <w:rPr>
          <w:rFonts w:ascii="Times New Roman" w:hAnsi="Times New Roman" w:cs="Times New Roman"/>
          <w:sz w:val="24"/>
          <w:szCs w:val="24"/>
        </w:rPr>
        <w:t xml:space="preserve"> představení v </w:t>
      </w:r>
      <w:proofErr w:type="spellStart"/>
      <w:r w:rsidR="00050B68" w:rsidRPr="00F53192">
        <w:rPr>
          <w:rFonts w:ascii="Times New Roman" w:hAnsi="Times New Roman" w:cs="Times New Roman"/>
          <w:sz w:val="24"/>
          <w:szCs w:val="24"/>
        </w:rPr>
        <w:t>Měks</w:t>
      </w:r>
      <w:proofErr w:type="spellEnd"/>
      <w:r w:rsidR="00050B68" w:rsidRPr="00F53192">
        <w:rPr>
          <w:rFonts w:ascii="Times New Roman" w:hAnsi="Times New Roman" w:cs="Times New Roman"/>
          <w:sz w:val="24"/>
          <w:szCs w:val="24"/>
        </w:rPr>
        <w:t xml:space="preserve"> Vodňany „Čochtan vypravuje“</w:t>
      </w:r>
    </w:p>
    <w:p w:rsidR="00050B68" w:rsidRPr="00F53192" w:rsidRDefault="006C786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050B68" w:rsidRPr="00F53192">
        <w:rPr>
          <w:rFonts w:ascii="Times New Roman" w:hAnsi="Times New Roman" w:cs="Times New Roman"/>
          <w:sz w:val="24"/>
          <w:szCs w:val="24"/>
        </w:rPr>
        <w:t xml:space="preserve">15.  5. </w:t>
      </w:r>
      <w:proofErr w:type="gramStart"/>
      <w:r w:rsidR="00050B68" w:rsidRPr="00F53192">
        <w:rPr>
          <w:rFonts w:ascii="Times New Roman" w:hAnsi="Times New Roman" w:cs="Times New Roman"/>
          <w:sz w:val="24"/>
          <w:szCs w:val="24"/>
        </w:rPr>
        <w:t>2012     Koncert</w:t>
      </w:r>
      <w:proofErr w:type="gramEnd"/>
      <w:r w:rsidR="00050B68" w:rsidRPr="00F53192">
        <w:rPr>
          <w:rFonts w:ascii="Times New Roman" w:hAnsi="Times New Roman" w:cs="Times New Roman"/>
          <w:sz w:val="24"/>
          <w:szCs w:val="24"/>
        </w:rPr>
        <w:t xml:space="preserve"> vodňanského souboru „Májové Reginy“</w:t>
      </w:r>
    </w:p>
    <w:p w:rsidR="00050B68"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050B68" w:rsidRPr="00F53192">
        <w:rPr>
          <w:rFonts w:ascii="Times New Roman" w:hAnsi="Times New Roman" w:cs="Times New Roman"/>
          <w:sz w:val="24"/>
          <w:szCs w:val="24"/>
        </w:rPr>
        <w:t xml:space="preserve">22.  5. </w:t>
      </w:r>
      <w:proofErr w:type="gramStart"/>
      <w:r w:rsidR="00050B68" w:rsidRPr="00F53192">
        <w:rPr>
          <w:rFonts w:ascii="Times New Roman" w:hAnsi="Times New Roman" w:cs="Times New Roman"/>
          <w:sz w:val="24"/>
          <w:szCs w:val="24"/>
        </w:rPr>
        <w:t>2012</w:t>
      </w:r>
      <w:r w:rsidRPr="00F53192">
        <w:rPr>
          <w:rFonts w:ascii="Times New Roman" w:hAnsi="Times New Roman" w:cs="Times New Roman"/>
          <w:sz w:val="24"/>
          <w:szCs w:val="24"/>
        </w:rPr>
        <w:t xml:space="preserve">     </w:t>
      </w:r>
      <w:r w:rsidR="00050B68" w:rsidRPr="00F53192">
        <w:rPr>
          <w:rFonts w:ascii="Times New Roman" w:hAnsi="Times New Roman" w:cs="Times New Roman"/>
          <w:sz w:val="24"/>
          <w:szCs w:val="24"/>
        </w:rPr>
        <w:t>Vystoupení</w:t>
      </w:r>
      <w:proofErr w:type="gramEnd"/>
      <w:r w:rsidR="00050B68" w:rsidRPr="00F53192">
        <w:rPr>
          <w:rFonts w:ascii="Times New Roman" w:hAnsi="Times New Roman" w:cs="Times New Roman"/>
          <w:sz w:val="24"/>
          <w:szCs w:val="24"/>
        </w:rPr>
        <w:t xml:space="preserve"> dětí z MŠ </w:t>
      </w:r>
      <w:r w:rsidR="00D54F8F" w:rsidRPr="00F53192">
        <w:rPr>
          <w:rFonts w:ascii="Times New Roman" w:hAnsi="Times New Roman" w:cs="Times New Roman"/>
          <w:sz w:val="24"/>
          <w:szCs w:val="24"/>
        </w:rPr>
        <w:t xml:space="preserve">Smetanova </w:t>
      </w:r>
      <w:r w:rsidR="00050B68" w:rsidRPr="00F53192">
        <w:rPr>
          <w:rFonts w:ascii="Times New Roman" w:hAnsi="Times New Roman" w:cs="Times New Roman"/>
          <w:sz w:val="24"/>
          <w:szCs w:val="24"/>
        </w:rPr>
        <w:t>Vodňany</w:t>
      </w:r>
    </w:p>
    <w:p w:rsidR="00050B68"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050B68" w:rsidRPr="00F53192">
        <w:rPr>
          <w:rFonts w:ascii="Times New Roman" w:hAnsi="Times New Roman" w:cs="Times New Roman"/>
          <w:sz w:val="24"/>
          <w:szCs w:val="24"/>
        </w:rPr>
        <w:t xml:space="preserve">23.  5. </w:t>
      </w:r>
      <w:proofErr w:type="gramStart"/>
      <w:r w:rsidR="00050B68" w:rsidRPr="00F53192">
        <w:rPr>
          <w:rFonts w:ascii="Times New Roman" w:hAnsi="Times New Roman" w:cs="Times New Roman"/>
          <w:sz w:val="24"/>
          <w:szCs w:val="24"/>
        </w:rPr>
        <w:t>2012     Návštěva</w:t>
      </w:r>
      <w:proofErr w:type="gramEnd"/>
      <w:r w:rsidR="00050B68" w:rsidRPr="00F53192">
        <w:rPr>
          <w:rFonts w:ascii="Times New Roman" w:hAnsi="Times New Roman" w:cs="Times New Roman"/>
          <w:sz w:val="24"/>
          <w:szCs w:val="24"/>
        </w:rPr>
        <w:t xml:space="preserve"> Internetové kavárny </w:t>
      </w:r>
      <w:proofErr w:type="spellStart"/>
      <w:r w:rsidR="00050B68" w:rsidRPr="00F53192">
        <w:rPr>
          <w:rFonts w:ascii="Times New Roman" w:hAnsi="Times New Roman" w:cs="Times New Roman"/>
          <w:sz w:val="24"/>
          <w:szCs w:val="24"/>
        </w:rPr>
        <w:t>Měks</w:t>
      </w:r>
      <w:proofErr w:type="spellEnd"/>
      <w:r w:rsidR="00050B68" w:rsidRPr="00F53192">
        <w:rPr>
          <w:rFonts w:ascii="Times New Roman" w:hAnsi="Times New Roman" w:cs="Times New Roman"/>
          <w:sz w:val="24"/>
          <w:szCs w:val="24"/>
        </w:rPr>
        <w:t xml:space="preserve"> Vodňany</w:t>
      </w:r>
    </w:p>
    <w:p w:rsidR="00050B68"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050B68" w:rsidRPr="00F53192">
        <w:rPr>
          <w:rFonts w:ascii="Times New Roman" w:hAnsi="Times New Roman" w:cs="Times New Roman"/>
          <w:sz w:val="24"/>
          <w:szCs w:val="24"/>
        </w:rPr>
        <w:t xml:space="preserve">  1.  6. </w:t>
      </w:r>
      <w:proofErr w:type="gramStart"/>
      <w:r w:rsidR="00050B68" w:rsidRPr="00F53192">
        <w:rPr>
          <w:rFonts w:ascii="Times New Roman" w:hAnsi="Times New Roman" w:cs="Times New Roman"/>
          <w:sz w:val="24"/>
          <w:szCs w:val="24"/>
        </w:rPr>
        <w:t>2012</w:t>
      </w:r>
      <w:r w:rsidR="00D54F8F" w:rsidRPr="00F53192">
        <w:rPr>
          <w:rFonts w:ascii="Times New Roman" w:hAnsi="Times New Roman" w:cs="Times New Roman"/>
          <w:sz w:val="24"/>
          <w:szCs w:val="24"/>
        </w:rPr>
        <w:t xml:space="preserve">     Vystoupení</w:t>
      </w:r>
      <w:proofErr w:type="gramEnd"/>
      <w:r w:rsidR="00D54F8F" w:rsidRPr="00F53192">
        <w:rPr>
          <w:rFonts w:ascii="Times New Roman" w:hAnsi="Times New Roman" w:cs="Times New Roman"/>
          <w:sz w:val="24"/>
          <w:szCs w:val="24"/>
        </w:rPr>
        <w:t xml:space="preserve"> studentů vodňanského gymnázia „Rebelové“</w:t>
      </w:r>
    </w:p>
    <w:p w:rsidR="00D54F8F"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D54F8F" w:rsidRPr="00F53192">
        <w:rPr>
          <w:rFonts w:ascii="Times New Roman" w:hAnsi="Times New Roman" w:cs="Times New Roman"/>
          <w:sz w:val="24"/>
          <w:szCs w:val="24"/>
        </w:rPr>
        <w:t xml:space="preserve">  5.  6. </w:t>
      </w:r>
      <w:proofErr w:type="gramStart"/>
      <w:r w:rsidR="00D54F8F" w:rsidRPr="00F53192">
        <w:rPr>
          <w:rFonts w:ascii="Times New Roman" w:hAnsi="Times New Roman" w:cs="Times New Roman"/>
          <w:sz w:val="24"/>
          <w:szCs w:val="24"/>
        </w:rPr>
        <w:t>2012     Zooterapie</w:t>
      </w:r>
      <w:proofErr w:type="gramEnd"/>
      <w:r w:rsidR="00D54F8F" w:rsidRPr="00F53192">
        <w:rPr>
          <w:rFonts w:ascii="Times New Roman" w:hAnsi="Times New Roman" w:cs="Times New Roman"/>
          <w:sz w:val="24"/>
          <w:szCs w:val="24"/>
        </w:rPr>
        <w:t xml:space="preserve"> – návštěva zakrslého králíčka </w:t>
      </w:r>
      <w:proofErr w:type="spellStart"/>
      <w:r w:rsidR="00D54F8F" w:rsidRPr="00F53192">
        <w:rPr>
          <w:rFonts w:ascii="Times New Roman" w:hAnsi="Times New Roman" w:cs="Times New Roman"/>
          <w:sz w:val="24"/>
          <w:szCs w:val="24"/>
        </w:rPr>
        <w:t>Teddyho</w:t>
      </w:r>
      <w:proofErr w:type="spellEnd"/>
      <w:r w:rsidR="00D54F8F" w:rsidRPr="00F53192">
        <w:rPr>
          <w:rFonts w:ascii="Times New Roman" w:hAnsi="Times New Roman" w:cs="Times New Roman"/>
          <w:sz w:val="24"/>
          <w:szCs w:val="24"/>
        </w:rPr>
        <w:t xml:space="preserve"> </w:t>
      </w:r>
    </w:p>
    <w:p w:rsidR="00D54F8F"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D54F8F" w:rsidRPr="00F53192">
        <w:rPr>
          <w:rFonts w:ascii="Times New Roman" w:hAnsi="Times New Roman" w:cs="Times New Roman"/>
          <w:sz w:val="24"/>
          <w:szCs w:val="24"/>
        </w:rPr>
        <w:t xml:space="preserve">  7.  6. </w:t>
      </w:r>
      <w:proofErr w:type="gramStart"/>
      <w:r w:rsidR="00D54F8F" w:rsidRPr="00F53192">
        <w:rPr>
          <w:rFonts w:ascii="Times New Roman" w:hAnsi="Times New Roman" w:cs="Times New Roman"/>
          <w:sz w:val="24"/>
          <w:szCs w:val="24"/>
        </w:rPr>
        <w:t>2012     Vystoupení</w:t>
      </w:r>
      <w:proofErr w:type="gramEnd"/>
      <w:r w:rsidR="00D54F8F" w:rsidRPr="00F53192">
        <w:rPr>
          <w:rFonts w:ascii="Times New Roman" w:hAnsi="Times New Roman" w:cs="Times New Roman"/>
          <w:sz w:val="24"/>
          <w:szCs w:val="24"/>
        </w:rPr>
        <w:t xml:space="preserve"> vodňanského Loutkového souboru Pimprlata</w:t>
      </w:r>
    </w:p>
    <w:p w:rsidR="006C786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D54F8F" w:rsidRPr="00F53192">
        <w:rPr>
          <w:rFonts w:ascii="Times New Roman" w:hAnsi="Times New Roman" w:cs="Times New Roman"/>
          <w:sz w:val="24"/>
          <w:szCs w:val="24"/>
        </w:rPr>
        <w:t xml:space="preserve">10.  6. </w:t>
      </w:r>
      <w:proofErr w:type="gramStart"/>
      <w:r w:rsidR="00D54F8F" w:rsidRPr="00F53192">
        <w:rPr>
          <w:rFonts w:ascii="Times New Roman" w:hAnsi="Times New Roman" w:cs="Times New Roman"/>
          <w:sz w:val="24"/>
          <w:szCs w:val="24"/>
        </w:rPr>
        <w:t>2012</w:t>
      </w:r>
      <w:r w:rsidRPr="00F53192">
        <w:rPr>
          <w:rFonts w:ascii="Times New Roman" w:hAnsi="Times New Roman" w:cs="Times New Roman"/>
          <w:sz w:val="24"/>
          <w:szCs w:val="24"/>
        </w:rPr>
        <w:t xml:space="preserve">     </w:t>
      </w:r>
      <w:r w:rsidR="00D54F8F" w:rsidRPr="00F53192">
        <w:rPr>
          <w:rFonts w:ascii="Times New Roman" w:hAnsi="Times New Roman" w:cs="Times New Roman"/>
          <w:sz w:val="24"/>
          <w:szCs w:val="24"/>
        </w:rPr>
        <w:t>Přednáška</w:t>
      </w:r>
      <w:proofErr w:type="gramEnd"/>
      <w:r w:rsidR="00D54F8F" w:rsidRPr="00F53192">
        <w:rPr>
          <w:rFonts w:ascii="Times New Roman" w:hAnsi="Times New Roman" w:cs="Times New Roman"/>
          <w:sz w:val="24"/>
          <w:szCs w:val="24"/>
        </w:rPr>
        <w:t xml:space="preserve"> ředitelky Městské galerie Vodňany na téma </w:t>
      </w:r>
    </w:p>
    <w:p w:rsidR="00D54F8F"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D54F8F" w:rsidRPr="00F53192">
        <w:rPr>
          <w:rFonts w:ascii="Times New Roman" w:hAnsi="Times New Roman" w:cs="Times New Roman"/>
          <w:sz w:val="24"/>
          <w:szCs w:val="24"/>
        </w:rPr>
        <w:t>„Záhadné Vodňany“</w:t>
      </w:r>
    </w:p>
    <w:p w:rsidR="00D54F8F"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D54F8F" w:rsidRPr="00F53192">
        <w:rPr>
          <w:rFonts w:ascii="Times New Roman" w:hAnsi="Times New Roman" w:cs="Times New Roman"/>
          <w:sz w:val="24"/>
          <w:szCs w:val="24"/>
        </w:rPr>
        <w:t xml:space="preserve">13.  6. </w:t>
      </w:r>
      <w:proofErr w:type="gramStart"/>
      <w:r w:rsidR="00D54F8F" w:rsidRPr="00F53192">
        <w:rPr>
          <w:rFonts w:ascii="Times New Roman" w:hAnsi="Times New Roman" w:cs="Times New Roman"/>
          <w:sz w:val="24"/>
          <w:szCs w:val="24"/>
        </w:rPr>
        <w:t>2012     Vystoupení</w:t>
      </w:r>
      <w:proofErr w:type="gramEnd"/>
      <w:r w:rsidR="00D54F8F" w:rsidRPr="00F53192">
        <w:rPr>
          <w:rFonts w:ascii="Times New Roman" w:hAnsi="Times New Roman" w:cs="Times New Roman"/>
          <w:sz w:val="24"/>
          <w:szCs w:val="24"/>
        </w:rPr>
        <w:t xml:space="preserve"> dětí z MŠ Sluníčko Vodňany     </w:t>
      </w:r>
    </w:p>
    <w:p w:rsidR="00D54F8F"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D54F8F" w:rsidRPr="00F53192">
        <w:rPr>
          <w:rFonts w:ascii="Times New Roman" w:hAnsi="Times New Roman" w:cs="Times New Roman"/>
          <w:sz w:val="24"/>
          <w:szCs w:val="24"/>
        </w:rPr>
        <w:t xml:space="preserve">18.  6. </w:t>
      </w:r>
      <w:proofErr w:type="gramStart"/>
      <w:r w:rsidR="00D54F8F" w:rsidRPr="00F53192">
        <w:rPr>
          <w:rFonts w:ascii="Times New Roman" w:hAnsi="Times New Roman" w:cs="Times New Roman"/>
          <w:sz w:val="24"/>
          <w:szCs w:val="24"/>
        </w:rPr>
        <w:t>2012     Návštěva</w:t>
      </w:r>
      <w:proofErr w:type="gramEnd"/>
      <w:r w:rsidR="00D54F8F" w:rsidRPr="00F53192">
        <w:rPr>
          <w:rFonts w:ascii="Times New Roman" w:hAnsi="Times New Roman" w:cs="Times New Roman"/>
          <w:sz w:val="24"/>
          <w:szCs w:val="24"/>
        </w:rPr>
        <w:t xml:space="preserve"> p. Štěpničky Miloše spojená s hrou na harmoniku</w:t>
      </w:r>
    </w:p>
    <w:p w:rsidR="00D54F8F"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D54F8F" w:rsidRPr="00F53192">
        <w:rPr>
          <w:rFonts w:ascii="Times New Roman" w:hAnsi="Times New Roman" w:cs="Times New Roman"/>
          <w:sz w:val="24"/>
          <w:szCs w:val="24"/>
        </w:rPr>
        <w:t xml:space="preserve">20.  6. </w:t>
      </w:r>
      <w:proofErr w:type="gramStart"/>
      <w:r w:rsidR="00D54F8F" w:rsidRPr="00F53192">
        <w:rPr>
          <w:rFonts w:ascii="Times New Roman" w:hAnsi="Times New Roman" w:cs="Times New Roman"/>
          <w:sz w:val="24"/>
          <w:szCs w:val="24"/>
        </w:rPr>
        <w:t>2012     Vystoupení</w:t>
      </w:r>
      <w:proofErr w:type="gramEnd"/>
      <w:r w:rsidR="00D54F8F" w:rsidRPr="00F53192">
        <w:rPr>
          <w:rFonts w:ascii="Times New Roman" w:hAnsi="Times New Roman" w:cs="Times New Roman"/>
          <w:sz w:val="24"/>
          <w:szCs w:val="24"/>
        </w:rPr>
        <w:t xml:space="preserve"> dětí z MŠ Malovice</w:t>
      </w:r>
    </w:p>
    <w:p w:rsidR="00D54F8F"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D54F8F" w:rsidRPr="00F53192">
        <w:rPr>
          <w:rFonts w:ascii="Times New Roman" w:hAnsi="Times New Roman" w:cs="Times New Roman"/>
          <w:sz w:val="24"/>
          <w:szCs w:val="24"/>
        </w:rPr>
        <w:t xml:space="preserve">21.  6. </w:t>
      </w:r>
      <w:proofErr w:type="gramStart"/>
      <w:r w:rsidR="00D54F8F" w:rsidRPr="00F53192">
        <w:rPr>
          <w:rFonts w:ascii="Times New Roman" w:hAnsi="Times New Roman" w:cs="Times New Roman"/>
          <w:sz w:val="24"/>
          <w:szCs w:val="24"/>
        </w:rPr>
        <w:t xml:space="preserve">2012     </w:t>
      </w:r>
      <w:r w:rsidR="006C7869" w:rsidRPr="00F53192">
        <w:rPr>
          <w:rFonts w:ascii="Times New Roman" w:hAnsi="Times New Roman" w:cs="Times New Roman"/>
          <w:sz w:val="24"/>
          <w:szCs w:val="24"/>
        </w:rPr>
        <w:t>Hudební</w:t>
      </w:r>
      <w:proofErr w:type="gramEnd"/>
      <w:r w:rsidR="006C7869" w:rsidRPr="00F53192">
        <w:rPr>
          <w:rFonts w:ascii="Times New Roman" w:hAnsi="Times New Roman" w:cs="Times New Roman"/>
          <w:sz w:val="24"/>
          <w:szCs w:val="24"/>
        </w:rPr>
        <w:t xml:space="preserve"> v</w:t>
      </w:r>
      <w:r w:rsidR="00D54F8F" w:rsidRPr="00F53192">
        <w:rPr>
          <w:rFonts w:ascii="Times New Roman" w:hAnsi="Times New Roman" w:cs="Times New Roman"/>
          <w:sz w:val="24"/>
          <w:szCs w:val="24"/>
        </w:rPr>
        <w:t xml:space="preserve">ystoupení studentek vodňanského gymnázia </w:t>
      </w:r>
      <w:r w:rsidR="006C7869" w:rsidRPr="00F53192">
        <w:rPr>
          <w:rFonts w:ascii="Times New Roman" w:hAnsi="Times New Roman" w:cs="Times New Roman"/>
          <w:sz w:val="24"/>
          <w:szCs w:val="24"/>
        </w:rPr>
        <w:t xml:space="preserve">                  </w:t>
      </w:r>
    </w:p>
    <w:p w:rsidR="00A439B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  3.  7. </w:t>
      </w:r>
      <w:proofErr w:type="gramStart"/>
      <w:r w:rsidR="00A439B9" w:rsidRPr="00F53192">
        <w:rPr>
          <w:rFonts w:ascii="Times New Roman" w:hAnsi="Times New Roman" w:cs="Times New Roman"/>
          <w:sz w:val="24"/>
          <w:szCs w:val="24"/>
        </w:rPr>
        <w:t>2012     Účast</w:t>
      </w:r>
      <w:proofErr w:type="gramEnd"/>
      <w:r w:rsidR="00A439B9" w:rsidRPr="00F53192">
        <w:rPr>
          <w:rFonts w:ascii="Times New Roman" w:hAnsi="Times New Roman" w:cs="Times New Roman"/>
          <w:sz w:val="24"/>
          <w:szCs w:val="24"/>
        </w:rPr>
        <w:t xml:space="preserve"> na vernisáži akademického malíře Vladimíra Veselého</w:t>
      </w:r>
    </w:p>
    <w:p w:rsidR="00A439B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10.  7. </w:t>
      </w:r>
      <w:proofErr w:type="gramStart"/>
      <w:r w:rsidR="00A439B9" w:rsidRPr="00F53192">
        <w:rPr>
          <w:rFonts w:ascii="Times New Roman" w:hAnsi="Times New Roman" w:cs="Times New Roman"/>
          <w:sz w:val="24"/>
          <w:szCs w:val="24"/>
        </w:rPr>
        <w:t>2012     Pěvecké</w:t>
      </w:r>
      <w:proofErr w:type="gramEnd"/>
      <w:r w:rsidR="00A439B9" w:rsidRPr="00F53192">
        <w:rPr>
          <w:rFonts w:ascii="Times New Roman" w:hAnsi="Times New Roman" w:cs="Times New Roman"/>
          <w:sz w:val="24"/>
          <w:szCs w:val="24"/>
        </w:rPr>
        <w:t xml:space="preserve"> vystoupení nevidomých sester Šímových</w:t>
      </w:r>
    </w:p>
    <w:p w:rsidR="00A439B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17.  7. </w:t>
      </w:r>
      <w:proofErr w:type="gramStart"/>
      <w:r w:rsidR="00A439B9" w:rsidRPr="00F53192">
        <w:rPr>
          <w:rFonts w:ascii="Times New Roman" w:hAnsi="Times New Roman" w:cs="Times New Roman"/>
          <w:sz w:val="24"/>
          <w:szCs w:val="24"/>
        </w:rPr>
        <w:t>2012     Výlet</w:t>
      </w:r>
      <w:proofErr w:type="gramEnd"/>
      <w:r w:rsidR="00A439B9" w:rsidRPr="00F53192">
        <w:rPr>
          <w:rFonts w:ascii="Times New Roman" w:hAnsi="Times New Roman" w:cs="Times New Roman"/>
          <w:sz w:val="24"/>
          <w:szCs w:val="24"/>
        </w:rPr>
        <w:t xml:space="preserve"> na zámek Kratochvíle</w:t>
      </w:r>
    </w:p>
    <w:p w:rsidR="00A439B9" w:rsidRPr="00F53192" w:rsidRDefault="00C57F5F" w:rsidP="00BA0FE7">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56544" behindDoc="1" locked="0" layoutInCell="1" allowOverlap="1" wp14:anchorId="5045310C" wp14:editId="0977852F">
            <wp:simplePos x="0" y="0"/>
            <wp:positionH relativeFrom="column">
              <wp:posOffset>96520</wp:posOffset>
            </wp:positionH>
            <wp:positionV relativeFrom="paragraph">
              <wp:posOffset>177800</wp:posOffset>
            </wp:positionV>
            <wp:extent cx="1040765" cy="1208405"/>
            <wp:effectExtent l="0" t="0" r="6985" b="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040765" cy="1208405"/>
                    </a:xfrm>
                    <a:prstGeom prst="rect">
                      <a:avLst/>
                    </a:prstGeom>
                    <a:noFill/>
                  </pic:spPr>
                </pic:pic>
              </a:graphicData>
            </a:graphic>
            <wp14:sizeRelH relativeFrom="page">
              <wp14:pctWidth>0</wp14:pctWidth>
            </wp14:sizeRelH>
            <wp14:sizeRelV relativeFrom="page">
              <wp14:pctHeight>0</wp14:pctHeight>
            </wp14:sizeRelV>
          </wp:anchor>
        </w:drawing>
      </w:r>
      <w:r w:rsidR="00843161"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18.  7. </w:t>
      </w:r>
      <w:proofErr w:type="gramStart"/>
      <w:r w:rsidR="00A439B9" w:rsidRPr="00F53192">
        <w:rPr>
          <w:rFonts w:ascii="Times New Roman" w:hAnsi="Times New Roman" w:cs="Times New Roman"/>
          <w:sz w:val="24"/>
          <w:szCs w:val="24"/>
        </w:rPr>
        <w:t>2012     Návštěva</w:t>
      </w:r>
      <w:proofErr w:type="gramEnd"/>
      <w:r w:rsidR="00A439B9" w:rsidRPr="00F53192">
        <w:rPr>
          <w:rFonts w:ascii="Times New Roman" w:hAnsi="Times New Roman" w:cs="Times New Roman"/>
          <w:sz w:val="24"/>
          <w:szCs w:val="24"/>
        </w:rPr>
        <w:t xml:space="preserve"> Internetové kavárny </w:t>
      </w:r>
      <w:proofErr w:type="spellStart"/>
      <w:r w:rsidR="00A439B9" w:rsidRPr="00F53192">
        <w:rPr>
          <w:rFonts w:ascii="Times New Roman" w:hAnsi="Times New Roman" w:cs="Times New Roman"/>
          <w:sz w:val="24"/>
          <w:szCs w:val="24"/>
        </w:rPr>
        <w:t>Měks</w:t>
      </w:r>
      <w:proofErr w:type="spellEnd"/>
      <w:r w:rsidR="00A439B9" w:rsidRPr="00F53192">
        <w:rPr>
          <w:rFonts w:ascii="Times New Roman" w:hAnsi="Times New Roman" w:cs="Times New Roman"/>
          <w:sz w:val="24"/>
          <w:szCs w:val="24"/>
        </w:rPr>
        <w:t xml:space="preserve"> Vodňany</w:t>
      </w:r>
    </w:p>
    <w:p w:rsidR="006C7869" w:rsidRPr="00F53192" w:rsidRDefault="006C786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25.  7. </w:t>
      </w:r>
      <w:proofErr w:type="gramStart"/>
      <w:r w:rsidRPr="00F53192">
        <w:rPr>
          <w:rFonts w:ascii="Times New Roman" w:hAnsi="Times New Roman" w:cs="Times New Roman"/>
          <w:sz w:val="24"/>
          <w:szCs w:val="24"/>
        </w:rPr>
        <w:t>2012     Návštěva</w:t>
      </w:r>
      <w:proofErr w:type="gramEnd"/>
      <w:r w:rsidRPr="00F53192">
        <w:rPr>
          <w:rFonts w:ascii="Times New Roman" w:hAnsi="Times New Roman" w:cs="Times New Roman"/>
          <w:sz w:val="24"/>
          <w:szCs w:val="24"/>
        </w:rPr>
        <w:t xml:space="preserve"> výstavy keramických obrázků Jitky Jarešové </w:t>
      </w:r>
    </w:p>
    <w:p w:rsidR="006C7869"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V Infocentru ve Vodňanech pod názvem </w:t>
      </w:r>
      <w:r w:rsidR="00A439B9" w:rsidRPr="00F53192">
        <w:rPr>
          <w:rFonts w:ascii="Times New Roman" w:hAnsi="Times New Roman" w:cs="Times New Roman"/>
          <w:sz w:val="24"/>
          <w:szCs w:val="24"/>
        </w:rPr>
        <w:t>„Letní putování</w:t>
      </w:r>
    </w:p>
    <w:p w:rsidR="006C7869"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 po jihočeských památkách“ a návštěva výstavy „Tatínkovy </w:t>
      </w:r>
      <w:r w:rsidRPr="00F53192">
        <w:rPr>
          <w:rFonts w:ascii="Times New Roman" w:hAnsi="Times New Roman" w:cs="Times New Roman"/>
          <w:sz w:val="24"/>
          <w:szCs w:val="24"/>
        </w:rPr>
        <w:t xml:space="preserve">        </w:t>
      </w:r>
    </w:p>
    <w:p w:rsidR="00A439B9"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Vodňany“ ve vodňanské galerii</w:t>
      </w:r>
    </w:p>
    <w:p w:rsidR="006C786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lastRenderedPageBreak/>
        <w:t xml:space="preserve"> </w:t>
      </w:r>
      <w:r w:rsidR="00A439B9" w:rsidRPr="00F53192">
        <w:rPr>
          <w:rFonts w:ascii="Times New Roman" w:hAnsi="Times New Roman" w:cs="Times New Roman"/>
          <w:sz w:val="24"/>
          <w:szCs w:val="24"/>
        </w:rPr>
        <w:t xml:space="preserve">  6.  8. </w:t>
      </w:r>
      <w:proofErr w:type="gramStart"/>
      <w:r w:rsidR="00A439B9" w:rsidRPr="00F53192">
        <w:rPr>
          <w:rFonts w:ascii="Times New Roman" w:hAnsi="Times New Roman" w:cs="Times New Roman"/>
          <w:sz w:val="24"/>
          <w:szCs w:val="24"/>
        </w:rPr>
        <w:t>2012     Návštěva</w:t>
      </w:r>
      <w:proofErr w:type="gramEnd"/>
      <w:r w:rsidR="00A439B9" w:rsidRPr="00F53192">
        <w:rPr>
          <w:rFonts w:ascii="Times New Roman" w:hAnsi="Times New Roman" w:cs="Times New Roman"/>
          <w:sz w:val="24"/>
          <w:szCs w:val="24"/>
        </w:rPr>
        <w:t xml:space="preserve"> výstavy ve vodňanském Infocentru pod názvem </w:t>
      </w:r>
    </w:p>
    <w:p w:rsidR="00A439B9"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„Letní putování po jihočeských památkách“    </w:t>
      </w:r>
    </w:p>
    <w:p w:rsidR="00A439B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  8.  8. </w:t>
      </w:r>
      <w:proofErr w:type="gramStart"/>
      <w:r w:rsidR="00A439B9" w:rsidRPr="00F53192">
        <w:rPr>
          <w:rFonts w:ascii="Times New Roman" w:hAnsi="Times New Roman" w:cs="Times New Roman"/>
          <w:sz w:val="24"/>
          <w:szCs w:val="24"/>
        </w:rPr>
        <w:t>2012     Návštěva</w:t>
      </w:r>
      <w:proofErr w:type="gramEnd"/>
      <w:r w:rsidR="00A439B9" w:rsidRPr="00F53192">
        <w:rPr>
          <w:rFonts w:ascii="Times New Roman" w:hAnsi="Times New Roman" w:cs="Times New Roman"/>
          <w:sz w:val="24"/>
          <w:szCs w:val="24"/>
        </w:rPr>
        <w:t xml:space="preserve"> Internetové kavárny </w:t>
      </w:r>
      <w:proofErr w:type="spellStart"/>
      <w:r w:rsidR="00A439B9" w:rsidRPr="00F53192">
        <w:rPr>
          <w:rFonts w:ascii="Times New Roman" w:hAnsi="Times New Roman" w:cs="Times New Roman"/>
          <w:sz w:val="24"/>
          <w:szCs w:val="24"/>
        </w:rPr>
        <w:t>Měks</w:t>
      </w:r>
      <w:proofErr w:type="spellEnd"/>
      <w:r w:rsidR="00A439B9" w:rsidRPr="00F53192">
        <w:rPr>
          <w:rFonts w:ascii="Times New Roman" w:hAnsi="Times New Roman" w:cs="Times New Roman"/>
          <w:sz w:val="24"/>
          <w:szCs w:val="24"/>
        </w:rPr>
        <w:t xml:space="preserve"> Vodňany</w:t>
      </w:r>
    </w:p>
    <w:p w:rsidR="006C786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15.  8. </w:t>
      </w:r>
      <w:proofErr w:type="gramStart"/>
      <w:r w:rsidR="00A439B9" w:rsidRPr="00F53192">
        <w:rPr>
          <w:rFonts w:ascii="Times New Roman" w:hAnsi="Times New Roman" w:cs="Times New Roman"/>
          <w:sz w:val="24"/>
          <w:szCs w:val="24"/>
        </w:rPr>
        <w:t>2012     V „Domečku</w:t>
      </w:r>
      <w:proofErr w:type="gramEnd"/>
      <w:r w:rsidR="00A439B9" w:rsidRPr="00F53192">
        <w:rPr>
          <w:rFonts w:ascii="Times New Roman" w:hAnsi="Times New Roman" w:cs="Times New Roman"/>
          <w:sz w:val="24"/>
          <w:szCs w:val="24"/>
        </w:rPr>
        <w:t xml:space="preserve">“ v DPS oslava kulatých narozenin Anny </w:t>
      </w:r>
      <w:r w:rsidR="006C7869" w:rsidRPr="00F53192">
        <w:rPr>
          <w:rFonts w:ascii="Times New Roman" w:hAnsi="Times New Roman" w:cs="Times New Roman"/>
          <w:sz w:val="24"/>
          <w:szCs w:val="24"/>
        </w:rPr>
        <w:t xml:space="preserve"> </w:t>
      </w:r>
    </w:p>
    <w:p w:rsidR="00A439B9"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Štěpánské     </w:t>
      </w:r>
    </w:p>
    <w:p w:rsidR="006C786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 xml:space="preserve">16.  8. </w:t>
      </w:r>
      <w:proofErr w:type="gramStart"/>
      <w:r w:rsidR="00A439B9" w:rsidRPr="00F53192">
        <w:rPr>
          <w:rFonts w:ascii="Times New Roman" w:hAnsi="Times New Roman" w:cs="Times New Roman"/>
          <w:sz w:val="24"/>
          <w:szCs w:val="24"/>
        </w:rPr>
        <w:t>2012     Vystoupení</w:t>
      </w:r>
      <w:proofErr w:type="gramEnd"/>
      <w:r w:rsidR="00A439B9" w:rsidRPr="00F53192">
        <w:rPr>
          <w:rFonts w:ascii="Times New Roman" w:hAnsi="Times New Roman" w:cs="Times New Roman"/>
          <w:sz w:val="24"/>
          <w:szCs w:val="24"/>
        </w:rPr>
        <w:t xml:space="preserve"> profesionálního souboru „Divadlo Slunečnice </w:t>
      </w:r>
      <w:r w:rsidR="006C7869" w:rsidRPr="00F53192">
        <w:rPr>
          <w:rFonts w:ascii="Times New Roman" w:hAnsi="Times New Roman" w:cs="Times New Roman"/>
          <w:sz w:val="24"/>
          <w:szCs w:val="24"/>
        </w:rPr>
        <w:t xml:space="preserve"> </w:t>
      </w:r>
    </w:p>
    <w:p w:rsidR="00A439B9"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A439B9" w:rsidRPr="00F53192">
        <w:rPr>
          <w:rFonts w:ascii="Times New Roman" w:hAnsi="Times New Roman" w:cs="Times New Roman"/>
          <w:sz w:val="24"/>
          <w:szCs w:val="24"/>
        </w:rPr>
        <w:t>Brno“ pod názvem „Nová Muzikoterapie“</w:t>
      </w:r>
    </w:p>
    <w:p w:rsidR="00FF4B13"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 xml:space="preserve">22.  8. </w:t>
      </w:r>
      <w:proofErr w:type="gramStart"/>
      <w:r w:rsidR="00FF4B13" w:rsidRPr="00F53192">
        <w:rPr>
          <w:rFonts w:ascii="Times New Roman" w:hAnsi="Times New Roman" w:cs="Times New Roman"/>
          <w:sz w:val="24"/>
          <w:szCs w:val="24"/>
        </w:rPr>
        <w:t>2012</w:t>
      </w:r>
      <w:r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Zmrzlinový</w:t>
      </w:r>
      <w:proofErr w:type="gramEnd"/>
      <w:r w:rsidR="00FF4B13" w:rsidRPr="00F53192">
        <w:rPr>
          <w:rFonts w:ascii="Times New Roman" w:hAnsi="Times New Roman" w:cs="Times New Roman"/>
          <w:sz w:val="24"/>
          <w:szCs w:val="24"/>
        </w:rPr>
        <w:t xml:space="preserve"> den</w:t>
      </w:r>
    </w:p>
    <w:p w:rsidR="006C7869" w:rsidRPr="00F53192" w:rsidRDefault="009B5C22" w:rsidP="00BA0FE7">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66784" behindDoc="0" locked="0" layoutInCell="1" allowOverlap="1" wp14:anchorId="2DA67029" wp14:editId="6529A032">
            <wp:simplePos x="0" y="0"/>
            <wp:positionH relativeFrom="column">
              <wp:posOffset>3825710</wp:posOffset>
            </wp:positionH>
            <wp:positionV relativeFrom="paragraph">
              <wp:posOffset>226365</wp:posOffset>
            </wp:positionV>
            <wp:extent cx="1391478" cy="1198437"/>
            <wp:effectExtent l="0" t="0" r="0" b="1905"/>
            <wp:wrapNone/>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1478" cy="1198437"/>
                    </a:xfrm>
                    <a:prstGeom prst="rect">
                      <a:avLst/>
                    </a:prstGeom>
                    <a:noFill/>
                  </pic:spPr>
                </pic:pic>
              </a:graphicData>
            </a:graphic>
            <wp14:sizeRelH relativeFrom="page">
              <wp14:pctWidth>0</wp14:pctWidth>
            </wp14:sizeRelH>
            <wp14:sizeRelV relativeFrom="page">
              <wp14:pctHeight>0</wp14:pctHeight>
            </wp14:sizeRelV>
          </wp:anchor>
        </w:drawing>
      </w:r>
      <w:r w:rsidR="00843161"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 xml:space="preserve">24.  8. </w:t>
      </w:r>
      <w:proofErr w:type="gramStart"/>
      <w:r w:rsidR="00FF4B13" w:rsidRPr="00F53192">
        <w:rPr>
          <w:rFonts w:ascii="Times New Roman" w:hAnsi="Times New Roman" w:cs="Times New Roman"/>
          <w:sz w:val="24"/>
          <w:szCs w:val="24"/>
        </w:rPr>
        <w:t>2012     Výlet</w:t>
      </w:r>
      <w:proofErr w:type="gramEnd"/>
      <w:r w:rsidR="00FF4B13" w:rsidRPr="00F53192">
        <w:rPr>
          <w:rFonts w:ascii="Times New Roman" w:hAnsi="Times New Roman" w:cs="Times New Roman"/>
          <w:sz w:val="24"/>
          <w:szCs w:val="24"/>
        </w:rPr>
        <w:t xml:space="preserve"> do </w:t>
      </w:r>
      <w:proofErr w:type="spellStart"/>
      <w:r w:rsidR="00FF4B13" w:rsidRPr="00F53192">
        <w:rPr>
          <w:rFonts w:ascii="Times New Roman" w:hAnsi="Times New Roman" w:cs="Times New Roman"/>
          <w:sz w:val="24"/>
          <w:szCs w:val="24"/>
        </w:rPr>
        <w:t>Zbudova</w:t>
      </w:r>
      <w:proofErr w:type="spellEnd"/>
      <w:r w:rsidR="00FF4B13" w:rsidRPr="00F53192">
        <w:rPr>
          <w:rFonts w:ascii="Times New Roman" w:hAnsi="Times New Roman" w:cs="Times New Roman"/>
          <w:sz w:val="24"/>
          <w:szCs w:val="24"/>
        </w:rPr>
        <w:t xml:space="preserve"> – návštěva Kubatova pomníku, prohlídka </w:t>
      </w:r>
    </w:p>
    <w:p w:rsidR="00FF4B13"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proofErr w:type="spellStart"/>
      <w:r w:rsidR="00FF4B13" w:rsidRPr="00F53192">
        <w:rPr>
          <w:rFonts w:ascii="Times New Roman" w:hAnsi="Times New Roman" w:cs="Times New Roman"/>
          <w:sz w:val="24"/>
          <w:szCs w:val="24"/>
        </w:rPr>
        <w:t>návs</w:t>
      </w:r>
      <w:r w:rsidRPr="00F53192">
        <w:rPr>
          <w:rFonts w:ascii="Times New Roman" w:hAnsi="Times New Roman" w:cs="Times New Roman"/>
          <w:sz w:val="24"/>
          <w:szCs w:val="24"/>
        </w:rPr>
        <w:t>e</w:t>
      </w:r>
      <w:proofErr w:type="spellEnd"/>
      <w:r w:rsidR="00FF4B13" w:rsidRPr="00F53192">
        <w:rPr>
          <w:rFonts w:ascii="Times New Roman" w:hAnsi="Times New Roman" w:cs="Times New Roman"/>
          <w:sz w:val="24"/>
          <w:szCs w:val="24"/>
        </w:rPr>
        <w:t xml:space="preserve"> </w:t>
      </w:r>
      <w:proofErr w:type="spellStart"/>
      <w:r w:rsidR="00FF4B13" w:rsidRPr="00F53192">
        <w:rPr>
          <w:rFonts w:ascii="Times New Roman" w:hAnsi="Times New Roman" w:cs="Times New Roman"/>
          <w:sz w:val="24"/>
          <w:szCs w:val="24"/>
        </w:rPr>
        <w:t>Zbudova</w:t>
      </w:r>
      <w:proofErr w:type="spellEnd"/>
      <w:r w:rsidR="00FF4B13" w:rsidRPr="00F53192">
        <w:rPr>
          <w:rFonts w:ascii="Times New Roman" w:hAnsi="Times New Roman" w:cs="Times New Roman"/>
          <w:sz w:val="24"/>
          <w:szCs w:val="24"/>
        </w:rPr>
        <w:t xml:space="preserve"> a prohlídka hráze rybníka</w:t>
      </w:r>
      <w:r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Blatec</w:t>
      </w:r>
    </w:p>
    <w:p w:rsidR="00FF4B13"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 xml:space="preserve">28.  8. </w:t>
      </w:r>
      <w:proofErr w:type="gramStart"/>
      <w:r w:rsidR="00FF4B13" w:rsidRPr="00F53192">
        <w:rPr>
          <w:rFonts w:ascii="Times New Roman" w:hAnsi="Times New Roman" w:cs="Times New Roman"/>
          <w:sz w:val="24"/>
          <w:szCs w:val="24"/>
        </w:rPr>
        <w:t xml:space="preserve">2012     </w:t>
      </w:r>
      <w:r w:rsidR="002A4EC3" w:rsidRPr="00F53192">
        <w:rPr>
          <w:rFonts w:ascii="Times New Roman" w:hAnsi="Times New Roman" w:cs="Times New Roman"/>
          <w:sz w:val="24"/>
          <w:szCs w:val="24"/>
        </w:rPr>
        <w:t>V</w:t>
      </w:r>
      <w:r w:rsidR="00FF4B13" w:rsidRPr="00F53192">
        <w:rPr>
          <w:rFonts w:ascii="Times New Roman" w:hAnsi="Times New Roman" w:cs="Times New Roman"/>
          <w:sz w:val="24"/>
          <w:szCs w:val="24"/>
        </w:rPr>
        <w:t>ystoupení</w:t>
      </w:r>
      <w:proofErr w:type="gramEnd"/>
      <w:r w:rsidR="00FF4B13" w:rsidRPr="00F53192">
        <w:rPr>
          <w:rFonts w:ascii="Times New Roman" w:hAnsi="Times New Roman" w:cs="Times New Roman"/>
          <w:sz w:val="24"/>
          <w:szCs w:val="24"/>
        </w:rPr>
        <w:t xml:space="preserve"> vodňanských</w:t>
      </w:r>
      <w:r w:rsidR="002A4EC3"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harmonikářů</w:t>
      </w:r>
    </w:p>
    <w:p w:rsidR="00FF4B13"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 xml:space="preserve">  3.  9. </w:t>
      </w:r>
      <w:proofErr w:type="gramStart"/>
      <w:r w:rsidR="00FF4B13" w:rsidRPr="00F53192">
        <w:rPr>
          <w:rFonts w:ascii="Times New Roman" w:hAnsi="Times New Roman" w:cs="Times New Roman"/>
          <w:sz w:val="24"/>
          <w:szCs w:val="24"/>
        </w:rPr>
        <w:t>2012     Turnaj</w:t>
      </w:r>
      <w:proofErr w:type="gramEnd"/>
      <w:r w:rsidR="00FF4B13" w:rsidRPr="00F53192">
        <w:rPr>
          <w:rFonts w:ascii="Times New Roman" w:hAnsi="Times New Roman" w:cs="Times New Roman"/>
          <w:sz w:val="24"/>
          <w:szCs w:val="24"/>
        </w:rPr>
        <w:t xml:space="preserve"> v kuželkách a </w:t>
      </w:r>
      <w:proofErr w:type="spellStart"/>
      <w:r w:rsidR="00FF4B13" w:rsidRPr="00F53192">
        <w:rPr>
          <w:rFonts w:ascii="Times New Roman" w:hAnsi="Times New Roman" w:cs="Times New Roman"/>
          <w:sz w:val="24"/>
          <w:szCs w:val="24"/>
        </w:rPr>
        <w:t>Felinoterapie</w:t>
      </w:r>
      <w:proofErr w:type="spellEnd"/>
      <w:r w:rsidR="00FF4B13" w:rsidRPr="00F53192">
        <w:rPr>
          <w:rFonts w:ascii="Times New Roman" w:hAnsi="Times New Roman" w:cs="Times New Roman"/>
          <w:sz w:val="24"/>
          <w:szCs w:val="24"/>
        </w:rPr>
        <w:t xml:space="preserve"> </w:t>
      </w:r>
    </w:p>
    <w:p w:rsidR="00FF4B13"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 xml:space="preserve">11.  9. </w:t>
      </w:r>
      <w:proofErr w:type="gramStart"/>
      <w:r w:rsidR="00FF4B13" w:rsidRPr="00F53192">
        <w:rPr>
          <w:rFonts w:ascii="Times New Roman" w:hAnsi="Times New Roman" w:cs="Times New Roman"/>
          <w:sz w:val="24"/>
          <w:szCs w:val="24"/>
        </w:rPr>
        <w:t>2012     Návštěva</w:t>
      </w:r>
      <w:proofErr w:type="gramEnd"/>
      <w:r w:rsidR="00FF4B13" w:rsidRPr="00F53192">
        <w:rPr>
          <w:rFonts w:ascii="Times New Roman" w:hAnsi="Times New Roman" w:cs="Times New Roman"/>
          <w:sz w:val="24"/>
          <w:szCs w:val="24"/>
        </w:rPr>
        <w:t xml:space="preserve"> Mlýna u Soukupů v Bavorově</w:t>
      </w:r>
    </w:p>
    <w:p w:rsidR="00FF4B13"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 xml:space="preserve">17.  9. </w:t>
      </w:r>
      <w:proofErr w:type="gramStart"/>
      <w:r w:rsidR="00FF4B13" w:rsidRPr="00F53192">
        <w:rPr>
          <w:rFonts w:ascii="Times New Roman" w:hAnsi="Times New Roman" w:cs="Times New Roman"/>
          <w:sz w:val="24"/>
          <w:szCs w:val="24"/>
        </w:rPr>
        <w:t>2012     Grilování</w:t>
      </w:r>
      <w:proofErr w:type="gramEnd"/>
      <w:r w:rsidR="00FF4B13" w:rsidRPr="00F53192">
        <w:rPr>
          <w:rFonts w:ascii="Times New Roman" w:hAnsi="Times New Roman" w:cs="Times New Roman"/>
          <w:sz w:val="24"/>
          <w:szCs w:val="24"/>
        </w:rPr>
        <w:t xml:space="preserve"> špekáčků </w:t>
      </w:r>
    </w:p>
    <w:p w:rsidR="006C786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FF4B13" w:rsidRPr="00F53192">
        <w:rPr>
          <w:rFonts w:ascii="Times New Roman" w:hAnsi="Times New Roman" w:cs="Times New Roman"/>
          <w:sz w:val="24"/>
          <w:szCs w:val="24"/>
        </w:rPr>
        <w:t xml:space="preserve">18.  9. </w:t>
      </w:r>
      <w:proofErr w:type="gramStart"/>
      <w:r w:rsidR="00FF4B13" w:rsidRPr="00F53192">
        <w:rPr>
          <w:rFonts w:ascii="Times New Roman" w:hAnsi="Times New Roman" w:cs="Times New Roman"/>
          <w:sz w:val="24"/>
          <w:szCs w:val="24"/>
        </w:rPr>
        <w:t xml:space="preserve">2012     </w:t>
      </w:r>
      <w:r w:rsidR="00482024" w:rsidRPr="00F53192">
        <w:rPr>
          <w:rFonts w:ascii="Times New Roman" w:hAnsi="Times New Roman" w:cs="Times New Roman"/>
          <w:sz w:val="24"/>
          <w:szCs w:val="24"/>
        </w:rPr>
        <w:t>Výstava</w:t>
      </w:r>
      <w:proofErr w:type="gramEnd"/>
      <w:r w:rsidR="00482024" w:rsidRPr="00F53192">
        <w:rPr>
          <w:rFonts w:ascii="Times New Roman" w:hAnsi="Times New Roman" w:cs="Times New Roman"/>
          <w:sz w:val="24"/>
          <w:szCs w:val="24"/>
        </w:rPr>
        <w:t xml:space="preserve"> z dílny obyv</w:t>
      </w:r>
      <w:r w:rsidR="006C7869" w:rsidRPr="00F53192">
        <w:rPr>
          <w:rFonts w:ascii="Times New Roman" w:hAnsi="Times New Roman" w:cs="Times New Roman"/>
          <w:sz w:val="24"/>
          <w:szCs w:val="24"/>
        </w:rPr>
        <w:t>atel Domova pro seniory Máj v Českých</w:t>
      </w:r>
      <w:r w:rsidR="00482024" w:rsidRPr="00F53192">
        <w:rPr>
          <w:rFonts w:ascii="Times New Roman" w:hAnsi="Times New Roman" w:cs="Times New Roman"/>
          <w:sz w:val="24"/>
          <w:szCs w:val="24"/>
        </w:rPr>
        <w:t xml:space="preserve"> </w:t>
      </w:r>
    </w:p>
    <w:p w:rsidR="00FF4B13"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proofErr w:type="gramStart"/>
      <w:r w:rsidR="00482024" w:rsidRPr="00F53192">
        <w:rPr>
          <w:rFonts w:ascii="Times New Roman" w:hAnsi="Times New Roman" w:cs="Times New Roman"/>
          <w:sz w:val="24"/>
          <w:szCs w:val="24"/>
        </w:rPr>
        <w:t>Budějovicích</w:t>
      </w:r>
      <w:proofErr w:type="gramEnd"/>
    </w:p>
    <w:p w:rsidR="00482024"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482024" w:rsidRPr="00F53192">
        <w:rPr>
          <w:rFonts w:ascii="Times New Roman" w:hAnsi="Times New Roman" w:cs="Times New Roman"/>
          <w:sz w:val="24"/>
          <w:szCs w:val="24"/>
        </w:rPr>
        <w:t xml:space="preserve">26.  9. </w:t>
      </w:r>
      <w:proofErr w:type="gramStart"/>
      <w:r w:rsidR="00482024" w:rsidRPr="00F53192">
        <w:rPr>
          <w:rFonts w:ascii="Times New Roman" w:hAnsi="Times New Roman" w:cs="Times New Roman"/>
          <w:sz w:val="24"/>
          <w:szCs w:val="24"/>
        </w:rPr>
        <w:t>2012     Návštěva</w:t>
      </w:r>
      <w:proofErr w:type="gramEnd"/>
      <w:r w:rsidR="00482024" w:rsidRPr="00F53192">
        <w:rPr>
          <w:rFonts w:ascii="Times New Roman" w:hAnsi="Times New Roman" w:cs="Times New Roman"/>
          <w:sz w:val="24"/>
          <w:szCs w:val="24"/>
        </w:rPr>
        <w:t xml:space="preserve"> Internetové kavárny </w:t>
      </w:r>
      <w:proofErr w:type="spellStart"/>
      <w:r w:rsidR="00482024" w:rsidRPr="00F53192">
        <w:rPr>
          <w:rFonts w:ascii="Times New Roman" w:hAnsi="Times New Roman" w:cs="Times New Roman"/>
          <w:sz w:val="24"/>
          <w:szCs w:val="24"/>
        </w:rPr>
        <w:t>Měks</w:t>
      </w:r>
      <w:proofErr w:type="spellEnd"/>
      <w:r w:rsidR="00482024" w:rsidRPr="00F53192">
        <w:rPr>
          <w:rFonts w:ascii="Times New Roman" w:hAnsi="Times New Roman" w:cs="Times New Roman"/>
          <w:sz w:val="24"/>
          <w:szCs w:val="24"/>
        </w:rPr>
        <w:t xml:space="preserve"> Vodňany </w:t>
      </w:r>
    </w:p>
    <w:p w:rsidR="00482024"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482024" w:rsidRPr="00F53192">
        <w:rPr>
          <w:rFonts w:ascii="Times New Roman" w:hAnsi="Times New Roman" w:cs="Times New Roman"/>
          <w:sz w:val="24"/>
          <w:szCs w:val="24"/>
        </w:rPr>
        <w:t xml:space="preserve"> 1. 10. </w:t>
      </w:r>
      <w:proofErr w:type="gramStart"/>
      <w:r w:rsidR="00482024" w:rsidRPr="00F53192">
        <w:rPr>
          <w:rFonts w:ascii="Times New Roman" w:hAnsi="Times New Roman" w:cs="Times New Roman"/>
          <w:sz w:val="24"/>
          <w:szCs w:val="24"/>
        </w:rPr>
        <w:t>2012     Paměťové</w:t>
      </w:r>
      <w:proofErr w:type="gramEnd"/>
      <w:r w:rsidR="00482024" w:rsidRPr="00F53192">
        <w:rPr>
          <w:rFonts w:ascii="Times New Roman" w:hAnsi="Times New Roman" w:cs="Times New Roman"/>
          <w:sz w:val="24"/>
          <w:szCs w:val="24"/>
        </w:rPr>
        <w:t xml:space="preserve"> hry          </w:t>
      </w:r>
    </w:p>
    <w:p w:rsidR="006C7869" w:rsidRPr="00F53192" w:rsidRDefault="00843161"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482024" w:rsidRPr="00F53192">
        <w:rPr>
          <w:rFonts w:ascii="Times New Roman" w:hAnsi="Times New Roman" w:cs="Times New Roman"/>
          <w:sz w:val="24"/>
          <w:szCs w:val="24"/>
        </w:rPr>
        <w:t xml:space="preserve"> 2. 10. </w:t>
      </w:r>
      <w:proofErr w:type="gramStart"/>
      <w:r w:rsidR="00482024" w:rsidRPr="00F53192">
        <w:rPr>
          <w:rFonts w:ascii="Times New Roman" w:hAnsi="Times New Roman" w:cs="Times New Roman"/>
          <w:sz w:val="24"/>
          <w:szCs w:val="24"/>
        </w:rPr>
        <w:t xml:space="preserve">2012  </w:t>
      </w:r>
      <w:r w:rsidR="00813404" w:rsidRPr="00F53192">
        <w:rPr>
          <w:rFonts w:ascii="Times New Roman" w:hAnsi="Times New Roman" w:cs="Times New Roman"/>
          <w:sz w:val="24"/>
          <w:szCs w:val="24"/>
        </w:rPr>
        <w:t xml:space="preserve"> </w:t>
      </w:r>
      <w:r w:rsidR="00482024" w:rsidRPr="00F53192">
        <w:rPr>
          <w:rFonts w:ascii="Times New Roman" w:hAnsi="Times New Roman" w:cs="Times New Roman"/>
          <w:sz w:val="24"/>
          <w:szCs w:val="24"/>
        </w:rPr>
        <w:t xml:space="preserve">  Mezinárodního</w:t>
      </w:r>
      <w:proofErr w:type="gramEnd"/>
      <w:r w:rsidR="00482024" w:rsidRPr="00F53192">
        <w:rPr>
          <w:rFonts w:ascii="Times New Roman" w:hAnsi="Times New Roman" w:cs="Times New Roman"/>
          <w:sz w:val="24"/>
          <w:szCs w:val="24"/>
        </w:rPr>
        <w:t xml:space="preserve"> d</w:t>
      </w:r>
      <w:r w:rsidR="00813404" w:rsidRPr="00F53192">
        <w:rPr>
          <w:rFonts w:ascii="Times New Roman" w:hAnsi="Times New Roman" w:cs="Times New Roman"/>
          <w:sz w:val="24"/>
          <w:szCs w:val="24"/>
        </w:rPr>
        <w:t>e</w:t>
      </w:r>
      <w:r w:rsidR="00482024" w:rsidRPr="00F53192">
        <w:rPr>
          <w:rFonts w:ascii="Times New Roman" w:hAnsi="Times New Roman" w:cs="Times New Roman"/>
          <w:sz w:val="24"/>
          <w:szCs w:val="24"/>
        </w:rPr>
        <w:t>n seniorů</w:t>
      </w:r>
      <w:r w:rsidR="00813404" w:rsidRPr="00F53192">
        <w:rPr>
          <w:rFonts w:ascii="Times New Roman" w:hAnsi="Times New Roman" w:cs="Times New Roman"/>
          <w:sz w:val="24"/>
          <w:szCs w:val="24"/>
        </w:rPr>
        <w:t xml:space="preserve"> -</w:t>
      </w:r>
      <w:r w:rsidR="00482024" w:rsidRPr="00F53192">
        <w:rPr>
          <w:rFonts w:ascii="Times New Roman" w:hAnsi="Times New Roman" w:cs="Times New Roman"/>
          <w:sz w:val="24"/>
          <w:szCs w:val="24"/>
        </w:rPr>
        <w:t xml:space="preserve"> přednáška p. </w:t>
      </w:r>
      <w:proofErr w:type="spellStart"/>
      <w:r w:rsidR="00482024" w:rsidRPr="00F53192">
        <w:rPr>
          <w:rFonts w:ascii="Times New Roman" w:hAnsi="Times New Roman" w:cs="Times New Roman"/>
          <w:sz w:val="24"/>
          <w:szCs w:val="24"/>
        </w:rPr>
        <w:t>Kadochové</w:t>
      </w:r>
      <w:proofErr w:type="spellEnd"/>
      <w:r w:rsidR="00482024" w:rsidRPr="00F53192">
        <w:rPr>
          <w:rFonts w:ascii="Times New Roman" w:hAnsi="Times New Roman" w:cs="Times New Roman"/>
          <w:sz w:val="24"/>
          <w:szCs w:val="24"/>
        </w:rPr>
        <w:t xml:space="preserve"> </w:t>
      </w:r>
    </w:p>
    <w:p w:rsidR="006C7869"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482024" w:rsidRPr="00F53192">
        <w:rPr>
          <w:rFonts w:ascii="Times New Roman" w:hAnsi="Times New Roman" w:cs="Times New Roman"/>
          <w:sz w:val="24"/>
          <w:szCs w:val="24"/>
        </w:rPr>
        <w:t xml:space="preserve">z Domácí péče ČČK ze Strakonic, vystoupení předškoláků </w:t>
      </w:r>
    </w:p>
    <w:p w:rsidR="00482024"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482024" w:rsidRPr="00F53192">
        <w:rPr>
          <w:rFonts w:ascii="Times New Roman" w:hAnsi="Times New Roman" w:cs="Times New Roman"/>
          <w:sz w:val="24"/>
          <w:szCs w:val="24"/>
        </w:rPr>
        <w:t>z MŠ Drahonice a</w:t>
      </w:r>
      <w:r w:rsidR="00813404" w:rsidRPr="00F53192">
        <w:rPr>
          <w:rFonts w:ascii="Times New Roman" w:hAnsi="Times New Roman" w:cs="Times New Roman"/>
          <w:sz w:val="24"/>
          <w:szCs w:val="24"/>
        </w:rPr>
        <w:t xml:space="preserve"> </w:t>
      </w:r>
      <w:r w:rsidR="00482024" w:rsidRPr="00F53192">
        <w:rPr>
          <w:rFonts w:ascii="Times New Roman" w:hAnsi="Times New Roman" w:cs="Times New Roman"/>
          <w:sz w:val="24"/>
          <w:szCs w:val="24"/>
        </w:rPr>
        <w:t>pěveckého souboru Regina Vodňany</w:t>
      </w:r>
    </w:p>
    <w:p w:rsidR="006C7869" w:rsidRPr="00F53192" w:rsidRDefault="00813404"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10. 10. </w:t>
      </w:r>
      <w:proofErr w:type="gramStart"/>
      <w:r w:rsidRPr="00F53192">
        <w:rPr>
          <w:rFonts w:ascii="Times New Roman" w:hAnsi="Times New Roman" w:cs="Times New Roman"/>
          <w:sz w:val="24"/>
          <w:szCs w:val="24"/>
        </w:rPr>
        <w:t>2012</w:t>
      </w:r>
      <w:r w:rsidR="00843161" w:rsidRPr="00F53192">
        <w:rPr>
          <w:rFonts w:ascii="Times New Roman" w:hAnsi="Times New Roman" w:cs="Times New Roman"/>
          <w:sz w:val="24"/>
          <w:szCs w:val="24"/>
        </w:rPr>
        <w:t xml:space="preserve">     </w:t>
      </w:r>
      <w:r w:rsidRPr="00F53192">
        <w:rPr>
          <w:rFonts w:ascii="Times New Roman" w:hAnsi="Times New Roman" w:cs="Times New Roman"/>
          <w:sz w:val="24"/>
          <w:szCs w:val="24"/>
        </w:rPr>
        <w:t>Den</w:t>
      </w:r>
      <w:proofErr w:type="gramEnd"/>
      <w:r w:rsidRPr="00F53192">
        <w:rPr>
          <w:rFonts w:ascii="Times New Roman" w:hAnsi="Times New Roman" w:cs="Times New Roman"/>
          <w:sz w:val="24"/>
          <w:szCs w:val="24"/>
        </w:rPr>
        <w:t xml:space="preserve"> otevřených dveří v CSP Vodňany – prohlídka Domova</w:t>
      </w:r>
    </w:p>
    <w:p w:rsidR="006C7869"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813404" w:rsidRPr="00F53192">
        <w:rPr>
          <w:rFonts w:ascii="Times New Roman" w:hAnsi="Times New Roman" w:cs="Times New Roman"/>
          <w:sz w:val="24"/>
          <w:szCs w:val="24"/>
        </w:rPr>
        <w:t xml:space="preserve"> pro </w:t>
      </w:r>
      <w:proofErr w:type="gramStart"/>
      <w:r w:rsidRPr="00F53192">
        <w:rPr>
          <w:rFonts w:ascii="Times New Roman" w:hAnsi="Times New Roman" w:cs="Times New Roman"/>
          <w:sz w:val="24"/>
          <w:szCs w:val="24"/>
        </w:rPr>
        <w:t>seniory</w:t>
      </w:r>
      <w:r w:rsidR="00B41A15" w:rsidRPr="00F53192">
        <w:rPr>
          <w:rFonts w:ascii="Times New Roman" w:hAnsi="Times New Roman" w:cs="Times New Roman"/>
          <w:sz w:val="24"/>
          <w:szCs w:val="24"/>
        </w:rPr>
        <w:t xml:space="preserve">  </w:t>
      </w:r>
      <w:r w:rsidR="00813404" w:rsidRPr="00F53192">
        <w:rPr>
          <w:rFonts w:ascii="Times New Roman" w:hAnsi="Times New Roman" w:cs="Times New Roman"/>
          <w:sz w:val="24"/>
          <w:szCs w:val="24"/>
        </w:rPr>
        <w:t>spojená</w:t>
      </w:r>
      <w:proofErr w:type="gramEnd"/>
      <w:r w:rsidR="00813404" w:rsidRPr="00F53192">
        <w:rPr>
          <w:rFonts w:ascii="Times New Roman" w:hAnsi="Times New Roman" w:cs="Times New Roman"/>
          <w:sz w:val="24"/>
          <w:szCs w:val="24"/>
        </w:rPr>
        <w:t xml:space="preserve"> s vystoupením vodňanských Baráčníků </w:t>
      </w:r>
    </w:p>
    <w:p w:rsidR="00813404"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C167FE" w:rsidRPr="00F53192">
        <w:rPr>
          <w:rFonts w:ascii="Times New Roman" w:hAnsi="Times New Roman" w:cs="Times New Roman"/>
          <w:sz w:val="24"/>
          <w:szCs w:val="24"/>
        </w:rPr>
        <w:t xml:space="preserve">a kapely </w:t>
      </w:r>
      <w:proofErr w:type="spellStart"/>
      <w:r w:rsidR="00C167FE" w:rsidRPr="00F53192">
        <w:rPr>
          <w:rFonts w:ascii="Times New Roman" w:hAnsi="Times New Roman" w:cs="Times New Roman"/>
          <w:sz w:val="24"/>
          <w:szCs w:val="24"/>
        </w:rPr>
        <w:t>Dřemlinka</w:t>
      </w:r>
      <w:proofErr w:type="spellEnd"/>
    </w:p>
    <w:p w:rsidR="006C7869" w:rsidRPr="00F53192" w:rsidRDefault="00C167F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15. 10. </w:t>
      </w:r>
      <w:proofErr w:type="gramStart"/>
      <w:r w:rsidRPr="00F53192">
        <w:rPr>
          <w:rFonts w:ascii="Times New Roman" w:hAnsi="Times New Roman" w:cs="Times New Roman"/>
          <w:sz w:val="24"/>
          <w:szCs w:val="24"/>
        </w:rPr>
        <w:t>2012     Návštěva</w:t>
      </w:r>
      <w:proofErr w:type="gramEnd"/>
      <w:r w:rsidRPr="00F53192">
        <w:rPr>
          <w:rFonts w:ascii="Times New Roman" w:hAnsi="Times New Roman" w:cs="Times New Roman"/>
          <w:sz w:val="24"/>
          <w:szCs w:val="24"/>
        </w:rPr>
        <w:t xml:space="preserve"> ředitele protivínské krokodýlí ZOO s mládětem </w:t>
      </w:r>
    </w:p>
    <w:p w:rsidR="00C167FE" w:rsidRPr="00F53192" w:rsidRDefault="006C7869"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C167FE" w:rsidRPr="00F53192">
        <w:rPr>
          <w:rFonts w:ascii="Times New Roman" w:hAnsi="Times New Roman" w:cs="Times New Roman"/>
          <w:sz w:val="24"/>
          <w:szCs w:val="24"/>
        </w:rPr>
        <w:t xml:space="preserve">krokodýla </w:t>
      </w:r>
    </w:p>
    <w:p w:rsidR="00843161" w:rsidRPr="00F53192" w:rsidRDefault="00C167F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16. 10. </w:t>
      </w:r>
      <w:proofErr w:type="gramStart"/>
      <w:r w:rsidRPr="00F53192">
        <w:rPr>
          <w:rFonts w:ascii="Times New Roman" w:hAnsi="Times New Roman" w:cs="Times New Roman"/>
          <w:sz w:val="24"/>
          <w:szCs w:val="24"/>
        </w:rPr>
        <w:t>2012     Účast</w:t>
      </w:r>
      <w:proofErr w:type="gramEnd"/>
      <w:r w:rsidRPr="00F53192">
        <w:rPr>
          <w:rFonts w:ascii="Times New Roman" w:hAnsi="Times New Roman" w:cs="Times New Roman"/>
          <w:sz w:val="24"/>
          <w:szCs w:val="24"/>
        </w:rPr>
        <w:t xml:space="preserve"> na výstavě vodňanského výtvarníka Karla Burdy</w:t>
      </w:r>
      <w:r w:rsidR="00843161" w:rsidRPr="00F53192">
        <w:rPr>
          <w:rFonts w:ascii="Times New Roman" w:hAnsi="Times New Roman" w:cs="Times New Roman"/>
          <w:sz w:val="24"/>
          <w:szCs w:val="24"/>
        </w:rPr>
        <w:t xml:space="preserve"> </w:t>
      </w:r>
    </w:p>
    <w:p w:rsidR="00843161" w:rsidRPr="00F53192" w:rsidRDefault="00C167F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17. 10. </w:t>
      </w:r>
      <w:proofErr w:type="gramStart"/>
      <w:r w:rsidRPr="00F53192">
        <w:rPr>
          <w:rFonts w:ascii="Times New Roman" w:hAnsi="Times New Roman" w:cs="Times New Roman"/>
          <w:sz w:val="24"/>
          <w:szCs w:val="24"/>
        </w:rPr>
        <w:t>2012     „Černá</w:t>
      </w:r>
      <w:proofErr w:type="gramEnd"/>
      <w:r w:rsidRPr="00F53192">
        <w:rPr>
          <w:rFonts w:ascii="Times New Roman" w:hAnsi="Times New Roman" w:cs="Times New Roman"/>
          <w:sz w:val="24"/>
          <w:szCs w:val="24"/>
        </w:rPr>
        <w:t xml:space="preserve"> hodinka“ v </w:t>
      </w:r>
      <w:proofErr w:type="spellStart"/>
      <w:r w:rsidRPr="00F53192">
        <w:rPr>
          <w:rFonts w:ascii="Times New Roman" w:hAnsi="Times New Roman" w:cs="Times New Roman"/>
          <w:sz w:val="24"/>
          <w:szCs w:val="24"/>
        </w:rPr>
        <w:t>Měks</w:t>
      </w:r>
      <w:proofErr w:type="spellEnd"/>
      <w:r w:rsidRPr="00F53192">
        <w:rPr>
          <w:rFonts w:ascii="Times New Roman" w:hAnsi="Times New Roman" w:cs="Times New Roman"/>
          <w:sz w:val="24"/>
          <w:szCs w:val="24"/>
        </w:rPr>
        <w:t xml:space="preserve"> Vodňany pod názvem „Tenkrát ve </w:t>
      </w:r>
    </w:p>
    <w:p w:rsidR="00C167FE" w:rsidRPr="00F53192" w:rsidRDefault="00843161"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proofErr w:type="gramStart"/>
      <w:r w:rsidR="00C167FE" w:rsidRPr="00F53192">
        <w:rPr>
          <w:rFonts w:ascii="Times New Roman" w:hAnsi="Times New Roman" w:cs="Times New Roman"/>
          <w:sz w:val="24"/>
          <w:szCs w:val="24"/>
        </w:rPr>
        <w:t>Vodňanech</w:t>
      </w:r>
      <w:proofErr w:type="gramEnd"/>
      <w:r w:rsidR="00C167FE" w:rsidRPr="00F53192">
        <w:rPr>
          <w:rFonts w:ascii="Times New Roman" w:hAnsi="Times New Roman" w:cs="Times New Roman"/>
          <w:sz w:val="24"/>
          <w:szCs w:val="24"/>
        </w:rPr>
        <w:t>“</w:t>
      </w:r>
    </w:p>
    <w:p w:rsidR="00823384" w:rsidRPr="00F53192" w:rsidRDefault="00C167F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23. 10. </w:t>
      </w:r>
      <w:proofErr w:type="gramStart"/>
      <w:r w:rsidRPr="00F53192">
        <w:rPr>
          <w:rFonts w:ascii="Times New Roman" w:hAnsi="Times New Roman" w:cs="Times New Roman"/>
          <w:sz w:val="24"/>
          <w:szCs w:val="24"/>
        </w:rPr>
        <w:t>2012     Setkání</w:t>
      </w:r>
      <w:proofErr w:type="gramEnd"/>
      <w:r w:rsidRPr="00F53192">
        <w:rPr>
          <w:rFonts w:ascii="Times New Roman" w:hAnsi="Times New Roman" w:cs="Times New Roman"/>
          <w:sz w:val="24"/>
          <w:szCs w:val="24"/>
        </w:rPr>
        <w:t xml:space="preserve"> s p. farářem </w:t>
      </w:r>
      <w:proofErr w:type="spellStart"/>
      <w:r w:rsidRPr="00F53192">
        <w:rPr>
          <w:rFonts w:ascii="Times New Roman" w:hAnsi="Times New Roman" w:cs="Times New Roman"/>
          <w:sz w:val="24"/>
          <w:szCs w:val="24"/>
        </w:rPr>
        <w:t>Čeplem</w:t>
      </w:r>
      <w:proofErr w:type="spellEnd"/>
      <w:r w:rsidRPr="00F53192">
        <w:rPr>
          <w:rFonts w:ascii="Times New Roman" w:hAnsi="Times New Roman" w:cs="Times New Roman"/>
          <w:sz w:val="24"/>
          <w:szCs w:val="24"/>
        </w:rPr>
        <w:t xml:space="preserve"> v kavárně </w:t>
      </w:r>
      <w:proofErr w:type="spellStart"/>
      <w:r w:rsidRPr="00F53192">
        <w:rPr>
          <w:rFonts w:ascii="Times New Roman" w:hAnsi="Times New Roman" w:cs="Times New Roman"/>
          <w:sz w:val="24"/>
          <w:szCs w:val="24"/>
        </w:rPr>
        <w:t>Colombina</w:t>
      </w:r>
      <w:proofErr w:type="spellEnd"/>
      <w:r w:rsidRPr="00F53192">
        <w:rPr>
          <w:rFonts w:ascii="Times New Roman" w:hAnsi="Times New Roman" w:cs="Times New Roman"/>
          <w:sz w:val="24"/>
          <w:szCs w:val="24"/>
        </w:rPr>
        <w:t xml:space="preserve"> pod názvem </w:t>
      </w:r>
      <w:r w:rsidR="00823384" w:rsidRPr="00F53192">
        <w:rPr>
          <w:rFonts w:ascii="Times New Roman" w:hAnsi="Times New Roman" w:cs="Times New Roman"/>
          <w:sz w:val="24"/>
          <w:szCs w:val="24"/>
        </w:rPr>
        <w:t xml:space="preserve">        </w:t>
      </w:r>
    </w:p>
    <w:p w:rsidR="00C167FE"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C167FE" w:rsidRPr="00F53192">
        <w:rPr>
          <w:rFonts w:ascii="Times New Roman" w:hAnsi="Times New Roman" w:cs="Times New Roman"/>
          <w:sz w:val="24"/>
          <w:szCs w:val="24"/>
        </w:rPr>
        <w:t>„Babí léto“</w:t>
      </w:r>
    </w:p>
    <w:p w:rsidR="00C167FE" w:rsidRPr="00F53192" w:rsidRDefault="00C167F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24. 10. </w:t>
      </w:r>
      <w:proofErr w:type="gramStart"/>
      <w:r w:rsidRPr="00F53192">
        <w:rPr>
          <w:rFonts w:ascii="Times New Roman" w:hAnsi="Times New Roman" w:cs="Times New Roman"/>
          <w:sz w:val="24"/>
          <w:szCs w:val="24"/>
        </w:rPr>
        <w:t>2012     Návštěva</w:t>
      </w:r>
      <w:proofErr w:type="gramEnd"/>
      <w:r w:rsidRPr="00F53192">
        <w:rPr>
          <w:rFonts w:ascii="Times New Roman" w:hAnsi="Times New Roman" w:cs="Times New Roman"/>
          <w:sz w:val="24"/>
          <w:szCs w:val="24"/>
        </w:rPr>
        <w:t xml:space="preserve"> Internetové kavárny </w:t>
      </w:r>
      <w:proofErr w:type="spellStart"/>
      <w:r w:rsidRPr="00F53192">
        <w:rPr>
          <w:rFonts w:ascii="Times New Roman" w:hAnsi="Times New Roman" w:cs="Times New Roman"/>
          <w:sz w:val="24"/>
          <w:szCs w:val="24"/>
        </w:rPr>
        <w:t>Měks</w:t>
      </w:r>
      <w:proofErr w:type="spellEnd"/>
      <w:r w:rsidRPr="00F53192">
        <w:rPr>
          <w:rFonts w:ascii="Times New Roman" w:hAnsi="Times New Roman" w:cs="Times New Roman"/>
          <w:sz w:val="24"/>
          <w:szCs w:val="24"/>
        </w:rPr>
        <w:t xml:space="preserve"> Vodňany</w:t>
      </w:r>
    </w:p>
    <w:p w:rsidR="00C167FE" w:rsidRPr="00F53192" w:rsidRDefault="00C167F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lastRenderedPageBreak/>
        <w:t xml:space="preserve">26. 10. </w:t>
      </w:r>
      <w:proofErr w:type="gramStart"/>
      <w:r w:rsidRPr="00F53192">
        <w:rPr>
          <w:rFonts w:ascii="Times New Roman" w:hAnsi="Times New Roman" w:cs="Times New Roman"/>
          <w:sz w:val="24"/>
          <w:szCs w:val="24"/>
        </w:rPr>
        <w:t>2012     Vystoupení</w:t>
      </w:r>
      <w:proofErr w:type="gramEnd"/>
      <w:r w:rsidRPr="00F53192">
        <w:rPr>
          <w:rFonts w:ascii="Times New Roman" w:hAnsi="Times New Roman" w:cs="Times New Roman"/>
          <w:sz w:val="24"/>
          <w:szCs w:val="24"/>
        </w:rPr>
        <w:t xml:space="preserve"> žáčků z MŠ Chelčice</w:t>
      </w:r>
    </w:p>
    <w:p w:rsidR="00C167FE" w:rsidRPr="00F53192" w:rsidRDefault="00C167F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6. 11. </w:t>
      </w:r>
      <w:proofErr w:type="gramStart"/>
      <w:r w:rsidRPr="00F53192">
        <w:rPr>
          <w:rFonts w:ascii="Times New Roman" w:hAnsi="Times New Roman" w:cs="Times New Roman"/>
          <w:sz w:val="24"/>
          <w:szCs w:val="24"/>
        </w:rPr>
        <w:t>2012     Ukázka</w:t>
      </w:r>
      <w:proofErr w:type="gramEnd"/>
      <w:r w:rsidRPr="00F53192">
        <w:rPr>
          <w:rFonts w:ascii="Times New Roman" w:hAnsi="Times New Roman" w:cs="Times New Roman"/>
          <w:sz w:val="24"/>
          <w:szCs w:val="24"/>
        </w:rPr>
        <w:t xml:space="preserve"> tvorby studentů SOU Vodňany, obor zahradník</w:t>
      </w:r>
    </w:p>
    <w:p w:rsidR="00823384" w:rsidRPr="00F53192" w:rsidRDefault="00C167FE"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7. 11. </w:t>
      </w:r>
      <w:proofErr w:type="gramStart"/>
      <w:r w:rsidRPr="00F53192">
        <w:rPr>
          <w:rFonts w:ascii="Times New Roman" w:hAnsi="Times New Roman" w:cs="Times New Roman"/>
          <w:sz w:val="24"/>
          <w:szCs w:val="24"/>
        </w:rPr>
        <w:t xml:space="preserve">2012  </w:t>
      </w:r>
      <w:r w:rsidR="003347D9" w:rsidRPr="00F53192">
        <w:rPr>
          <w:rFonts w:ascii="Times New Roman" w:hAnsi="Times New Roman" w:cs="Times New Roman"/>
          <w:sz w:val="24"/>
          <w:szCs w:val="24"/>
        </w:rPr>
        <w:t xml:space="preserve">   Návštěva</w:t>
      </w:r>
      <w:proofErr w:type="gramEnd"/>
      <w:r w:rsidR="003347D9" w:rsidRPr="00F53192">
        <w:rPr>
          <w:rFonts w:ascii="Times New Roman" w:hAnsi="Times New Roman" w:cs="Times New Roman"/>
          <w:sz w:val="24"/>
          <w:szCs w:val="24"/>
        </w:rPr>
        <w:t xml:space="preserve"> vodňanských výtvarníků Karla Burdy, Jiřího </w:t>
      </w:r>
      <w:proofErr w:type="spellStart"/>
      <w:r w:rsidR="003347D9" w:rsidRPr="00F53192">
        <w:rPr>
          <w:rFonts w:ascii="Times New Roman" w:hAnsi="Times New Roman" w:cs="Times New Roman"/>
          <w:sz w:val="24"/>
          <w:szCs w:val="24"/>
        </w:rPr>
        <w:t>Vinkláta</w:t>
      </w:r>
      <w:proofErr w:type="spellEnd"/>
      <w:r w:rsidR="003347D9" w:rsidRPr="00F53192">
        <w:rPr>
          <w:rFonts w:ascii="Times New Roman" w:hAnsi="Times New Roman" w:cs="Times New Roman"/>
          <w:sz w:val="24"/>
          <w:szCs w:val="24"/>
        </w:rPr>
        <w:t xml:space="preserve"> </w:t>
      </w:r>
    </w:p>
    <w:p w:rsidR="003347D9"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3347D9" w:rsidRPr="00F53192">
        <w:rPr>
          <w:rFonts w:ascii="Times New Roman" w:hAnsi="Times New Roman" w:cs="Times New Roman"/>
          <w:sz w:val="24"/>
          <w:szCs w:val="24"/>
        </w:rPr>
        <w:t>a Ing. Jiřího Hrabánka</w:t>
      </w:r>
    </w:p>
    <w:p w:rsidR="00C167FE" w:rsidRPr="00F53192" w:rsidRDefault="003347D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13. 11. </w:t>
      </w:r>
      <w:proofErr w:type="gramStart"/>
      <w:r w:rsidRPr="00F53192">
        <w:rPr>
          <w:rFonts w:ascii="Times New Roman" w:hAnsi="Times New Roman" w:cs="Times New Roman"/>
          <w:sz w:val="24"/>
          <w:szCs w:val="24"/>
        </w:rPr>
        <w:t>2012     Vystoupení</w:t>
      </w:r>
      <w:proofErr w:type="gramEnd"/>
      <w:r w:rsidRPr="00F53192">
        <w:rPr>
          <w:rFonts w:ascii="Times New Roman" w:hAnsi="Times New Roman" w:cs="Times New Roman"/>
          <w:sz w:val="24"/>
          <w:szCs w:val="24"/>
        </w:rPr>
        <w:t xml:space="preserve"> harmonikářů p. Nečase a p. Hrdličky</w:t>
      </w:r>
    </w:p>
    <w:p w:rsidR="003347D9" w:rsidRPr="00F53192" w:rsidRDefault="003347D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14. 11. </w:t>
      </w:r>
      <w:proofErr w:type="gramStart"/>
      <w:r w:rsidRPr="00F53192">
        <w:rPr>
          <w:rFonts w:ascii="Times New Roman" w:hAnsi="Times New Roman" w:cs="Times New Roman"/>
          <w:sz w:val="24"/>
          <w:szCs w:val="24"/>
        </w:rPr>
        <w:t>2012     Muzikoterapeutické</w:t>
      </w:r>
      <w:proofErr w:type="gramEnd"/>
      <w:r w:rsidRPr="00F53192">
        <w:rPr>
          <w:rFonts w:ascii="Times New Roman" w:hAnsi="Times New Roman" w:cs="Times New Roman"/>
          <w:sz w:val="24"/>
          <w:szCs w:val="24"/>
        </w:rPr>
        <w:t xml:space="preserve"> dopoledne</w:t>
      </w:r>
    </w:p>
    <w:p w:rsidR="003347D9" w:rsidRPr="00F53192" w:rsidRDefault="003347D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20. 11. </w:t>
      </w:r>
      <w:proofErr w:type="gramStart"/>
      <w:r w:rsidRPr="00F53192">
        <w:rPr>
          <w:rFonts w:ascii="Times New Roman" w:hAnsi="Times New Roman" w:cs="Times New Roman"/>
          <w:sz w:val="24"/>
          <w:szCs w:val="24"/>
        </w:rPr>
        <w:t>2012     Taneční</w:t>
      </w:r>
      <w:proofErr w:type="gramEnd"/>
      <w:r w:rsidRPr="00F53192">
        <w:rPr>
          <w:rFonts w:ascii="Times New Roman" w:hAnsi="Times New Roman" w:cs="Times New Roman"/>
          <w:sz w:val="24"/>
          <w:szCs w:val="24"/>
        </w:rPr>
        <w:t xml:space="preserve"> vystoupení studentů Gymnázia Vodňany</w:t>
      </w:r>
    </w:p>
    <w:p w:rsidR="003347D9" w:rsidRPr="00F53192" w:rsidRDefault="003347D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21. 11. </w:t>
      </w:r>
      <w:proofErr w:type="gramStart"/>
      <w:r w:rsidRPr="00F53192">
        <w:rPr>
          <w:rFonts w:ascii="Times New Roman" w:hAnsi="Times New Roman" w:cs="Times New Roman"/>
          <w:sz w:val="24"/>
          <w:szCs w:val="24"/>
        </w:rPr>
        <w:t>2012     Vystoupení</w:t>
      </w:r>
      <w:proofErr w:type="gramEnd"/>
      <w:r w:rsidRPr="00F53192">
        <w:rPr>
          <w:rFonts w:ascii="Times New Roman" w:hAnsi="Times New Roman" w:cs="Times New Roman"/>
          <w:sz w:val="24"/>
          <w:szCs w:val="24"/>
        </w:rPr>
        <w:t xml:space="preserve"> dětí z MŠ Výstavní Vodňany</w:t>
      </w:r>
    </w:p>
    <w:p w:rsidR="003347D9" w:rsidRPr="00F53192" w:rsidRDefault="003347D9"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26. 11. </w:t>
      </w:r>
      <w:proofErr w:type="gramStart"/>
      <w:r w:rsidRPr="00F53192">
        <w:rPr>
          <w:rFonts w:ascii="Times New Roman" w:hAnsi="Times New Roman" w:cs="Times New Roman"/>
          <w:sz w:val="24"/>
          <w:szCs w:val="24"/>
        </w:rPr>
        <w:t>2012</w:t>
      </w:r>
      <w:r w:rsidR="006D78FD" w:rsidRPr="00F53192">
        <w:rPr>
          <w:rFonts w:ascii="Times New Roman" w:hAnsi="Times New Roman" w:cs="Times New Roman"/>
          <w:sz w:val="24"/>
          <w:szCs w:val="24"/>
        </w:rPr>
        <w:t xml:space="preserve">     Přednáška</w:t>
      </w:r>
      <w:proofErr w:type="gramEnd"/>
      <w:r w:rsidR="006D78FD" w:rsidRPr="00F53192">
        <w:rPr>
          <w:rFonts w:ascii="Times New Roman" w:hAnsi="Times New Roman" w:cs="Times New Roman"/>
          <w:sz w:val="24"/>
          <w:szCs w:val="24"/>
        </w:rPr>
        <w:t xml:space="preserve"> ředitele Střední rybářské školy Ing. Karla Dubského</w:t>
      </w:r>
    </w:p>
    <w:p w:rsidR="00823384" w:rsidRPr="00F53192" w:rsidRDefault="006D78FD"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3. 12. </w:t>
      </w:r>
      <w:proofErr w:type="gramStart"/>
      <w:r w:rsidRPr="00F53192">
        <w:rPr>
          <w:rFonts w:ascii="Times New Roman" w:hAnsi="Times New Roman" w:cs="Times New Roman"/>
          <w:sz w:val="24"/>
          <w:szCs w:val="24"/>
        </w:rPr>
        <w:t>2012     Vystoupení</w:t>
      </w:r>
      <w:proofErr w:type="gramEnd"/>
      <w:r w:rsidRPr="00F53192">
        <w:rPr>
          <w:rFonts w:ascii="Times New Roman" w:hAnsi="Times New Roman" w:cs="Times New Roman"/>
          <w:sz w:val="24"/>
          <w:szCs w:val="24"/>
        </w:rPr>
        <w:t xml:space="preserve"> žáků ze ZŠ Alešova Vodňany – zpívání vánočních </w:t>
      </w:r>
    </w:p>
    <w:p w:rsidR="00C167FE"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6D78FD" w:rsidRPr="00F53192">
        <w:rPr>
          <w:rFonts w:ascii="Times New Roman" w:hAnsi="Times New Roman" w:cs="Times New Roman"/>
          <w:sz w:val="24"/>
          <w:szCs w:val="24"/>
        </w:rPr>
        <w:t>koled</w:t>
      </w:r>
    </w:p>
    <w:p w:rsidR="00823384" w:rsidRPr="00F53192" w:rsidRDefault="006D78FD"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3. 12. </w:t>
      </w:r>
      <w:proofErr w:type="gramStart"/>
      <w:r w:rsidRPr="00F53192">
        <w:rPr>
          <w:rFonts w:ascii="Times New Roman" w:hAnsi="Times New Roman" w:cs="Times New Roman"/>
          <w:sz w:val="24"/>
          <w:szCs w:val="24"/>
        </w:rPr>
        <w:t>2012     Mikulášská</w:t>
      </w:r>
      <w:proofErr w:type="gramEnd"/>
      <w:r w:rsidRPr="00F53192">
        <w:rPr>
          <w:rFonts w:ascii="Times New Roman" w:hAnsi="Times New Roman" w:cs="Times New Roman"/>
          <w:sz w:val="24"/>
          <w:szCs w:val="24"/>
        </w:rPr>
        <w:t xml:space="preserve"> obchůzka v Domě s pečovatelskou službou pod </w:t>
      </w:r>
    </w:p>
    <w:p w:rsidR="006D78FD"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6D78FD" w:rsidRPr="00F53192">
        <w:rPr>
          <w:rFonts w:ascii="Times New Roman" w:hAnsi="Times New Roman" w:cs="Times New Roman"/>
          <w:sz w:val="24"/>
          <w:szCs w:val="24"/>
        </w:rPr>
        <w:t>záštitou vodňanských baráčníků</w:t>
      </w:r>
    </w:p>
    <w:p w:rsidR="00823384" w:rsidRPr="00F53192" w:rsidRDefault="006D78FD"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4. 12. </w:t>
      </w:r>
      <w:proofErr w:type="gramStart"/>
      <w:r w:rsidRPr="00F53192">
        <w:rPr>
          <w:rFonts w:ascii="Times New Roman" w:hAnsi="Times New Roman" w:cs="Times New Roman"/>
          <w:sz w:val="24"/>
          <w:szCs w:val="24"/>
        </w:rPr>
        <w:t>2012     Mikulášská</w:t>
      </w:r>
      <w:proofErr w:type="gramEnd"/>
      <w:r w:rsidRPr="00F53192">
        <w:rPr>
          <w:rFonts w:ascii="Times New Roman" w:hAnsi="Times New Roman" w:cs="Times New Roman"/>
          <w:sz w:val="24"/>
          <w:szCs w:val="24"/>
        </w:rPr>
        <w:t xml:space="preserve"> nadílka v Domově pro seniory pod vedením p. </w:t>
      </w:r>
    </w:p>
    <w:p w:rsidR="006D78FD"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6D78FD" w:rsidRPr="00F53192">
        <w:rPr>
          <w:rFonts w:ascii="Times New Roman" w:hAnsi="Times New Roman" w:cs="Times New Roman"/>
          <w:sz w:val="24"/>
          <w:szCs w:val="24"/>
        </w:rPr>
        <w:t xml:space="preserve">ředitelky Bc.  Davidové </w:t>
      </w:r>
      <w:proofErr w:type="gramStart"/>
      <w:r w:rsidR="006D78FD" w:rsidRPr="00F53192">
        <w:rPr>
          <w:rFonts w:ascii="Times New Roman" w:hAnsi="Times New Roman" w:cs="Times New Roman"/>
          <w:sz w:val="24"/>
          <w:szCs w:val="24"/>
        </w:rPr>
        <w:t>Daniely a  večerní</w:t>
      </w:r>
      <w:proofErr w:type="gramEnd"/>
      <w:r w:rsidR="006D78FD" w:rsidRPr="00F53192">
        <w:rPr>
          <w:rFonts w:ascii="Times New Roman" w:hAnsi="Times New Roman" w:cs="Times New Roman"/>
          <w:sz w:val="24"/>
          <w:szCs w:val="24"/>
        </w:rPr>
        <w:t xml:space="preserve"> Mikulášská zábava</w:t>
      </w:r>
    </w:p>
    <w:p w:rsidR="006D78FD" w:rsidRPr="00F53192" w:rsidRDefault="006D78FD"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6. 12. </w:t>
      </w:r>
      <w:proofErr w:type="gramStart"/>
      <w:r w:rsidRPr="00F53192">
        <w:rPr>
          <w:rFonts w:ascii="Times New Roman" w:hAnsi="Times New Roman" w:cs="Times New Roman"/>
          <w:sz w:val="24"/>
          <w:szCs w:val="24"/>
        </w:rPr>
        <w:t>2012     Mikulášské</w:t>
      </w:r>
      <w:proofErr w:type="gramEnd"/>
      <w:r w:rsidRPr="00F53192">
        <w:rPr>
          <w:rFonts w:ascii="Times New Roman" w:hAnsi="Times New Roman" w:cs="Times New Roman"/>
          <w:sz w:val="24"/>
          <w:szCs w:val="24"/>
        </w:rPr>
        <w:t xml:space="preserve"> vystoupení dětí z MŠ Malovice</w:t>
      </w:r>
    </w:p>
    <w:p w:rsidR="006D78FD" w:rsidRPr="00F53192" w:rsidRDefault="006D78FD"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7. 12. </w:t>
      </w:r>
      <w:proofErr w:type="gramStart"/>
      <w:r w:rsidRPr="00F53192">
        <w:rPr>
          <w:rFonts w:ascii="Times New Roman" w:hAnsi="Times New Roman" w:cs="Times New Roman"/>
          <w:sz w:val="24"/>
          <w:szCs w:val="24"/>
        </w:rPr>
        <w:t>2012     Vystoupení</w:t>
      </w:r>
      <w:proofErr w:type="gramEnd"/>
      <w:r w:rsidRPr="00F53192">
        <w:rPr>
          <w:rFonts w:ascii="Times New Roman" w:hAnsi="Times New Roman" w:cs="Times New Roman"/>
          <w:sz w:val="24"/>
          <w:szCs w:val="24"/>
        </w:rPr>
        <w:t xml:space="preserve"> sólistů Jihočeského divadla z Českých Budějovic</w:t>
      </w:r>
    </w:p>
    <w:p w:rsidR="00823384" w:rsidRPr="00F53192" w:rsidRDefault="006D78FD"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10. 12. </w:t>
      </w:r>
      <w:proofErr w:type="gramStart"/>
      <w:r w:rsidRPr="00F53192">
        <w:rPr>
          <w:rFonts w:ascii="Times New Roman" w:hAnsi="Times New Roman" w:cs="Times New Roman"/>
          <w:sz w:val="24"/>
          <w:szCs w:val="24"/>
        </w:rPr>
        <w:t>2012     Vánoční</w:t>
      </w:r>
      <w:proofErr w:type="gramEnd"/>
      <w:r w:rsidRPr="00F53192">
        <w:rPr>
          <w:rFonts w:ascii="Times New Roman" w:hAnsi="Times New Roman" w:cs="Times New Roman"/>
          <w:sz w:val="24"/>
          <w:szCs w:val="24"/>
        </w:rPr>
        <w:t xml:space="preserve"> vystoupení p. Hoffmanna v Domě s pečovatelskou </w:t>
      </w:r>
      <w:r w:rsidR="00823384" w:rsidRPr="00F53192">
        <w:rPr>
          <w:rFonts w:ascii="Times New Roman" w:hAnsi="Times New Roman" w:cs="Times New Roman"/>
          <w:sz w:val="24"/>
          <w:szCs w:val="24"/>
        </w:rPr>
        <w:t xml:space="preserve"> </w:t>
      </w:r>
    </w:p>
    <w:p w:rsidR="006D78FD"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6D78FD" w:rsidRPr="00F53192">
        <w:rPr>
          <w:rFonts w:ascii="Times New Roman" w:hAnsi="Times New Roman" w:cs="Times New Roman"/>
          <w:sz w:val="24"/>
          <w:szCs w:val="24"/>
        </w:rPr>
        <w:t>službou</w:t>
      </w:r>
    </w:p>
    <w:p w:rsidR="006D78FD" w:rsidRPr="00F53192" w:rsidRDefault="006D78FD"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11. 12. </w:t>
      </w:r>
      <w:proofErr w:type="gramStart"/>
      <w:r w:rsidRPr="00F53192">
        <w:rPr>
          <w:rFonts w:ascii="Times New Roman" w:hAnsi="Times New Roman" w:cs="Times New Roman"/>
          <w:sz w:val="24"/>
          <w:szCs w:val="24"/>
        </w:rPr>
        <w:t>2012     Pečení</w:t>
      </w:r>
      <w:proofErr w:type="gramEnd"/>
      <w:r w:rsidRPr="00F53192">
        <w:rPr>
          <w:rFonts w:ascii="Times New Roman" w:hAnsi="Times New Roman" w:cs="Times New Roman"/>
          <w:sz w:val="24"/>
          <w:szCs w:val="24"/>
        </w:rPr>
        <w:t xml:space="preserve"> vánočního cukroví za doprovodu vánočních koled</w:t>
      </w:r>
    </w:p>
    <w:p w:rsidR="00823384" w:rsidRPr="00F53192" w:rsidRDefault="006D78FD"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11. 12. </w:t>
      </w:r>
      <w:proofErr w:type="gramStart"/>
      <w:r w:rsidRPr="00F53192">
        <w:rPr>
          <w:rFonts w:ascii="Times New Roman" w:hAnsi="Times New Roman" w:cs="Times New Roman"/>
          <w:sz w:val="24"/>
          <w:szCs w:val="24"/>
        </w:rPr>
        <w:t>2012     Návštěva</w:t>
      </w:r>
      <w:proofErr w:type="gramEnd"/>
      <w:r w:rsidRPr="00F53192">
        <w:rPr>
          <w:rFonts w:ascii="Times New Roman" w:hAnsi="Times New Roman" w:cs="Times New Roman"/>
          <w:sz w:val="24"/>
          <w:szCs w:val="24"/>
        </w:rPr>
        <w:t xml:space="preserve"> Internetové kavárny </w:t>
      </w:r>
      <w:proofErr w:type="spellStart"/>
      <w:r w:rsidRPr="00F53192">
        <w:rPr>
          <w:rFonts w:ascii="Times New Roman" w:hAnsi="Times New Roman" w:cs="Times New Roman"/>
          <w:sz w:val="24"/>
          <w:szCs w:val="24"/>
        </w:rPr>
        <w:t>Colombina</w:t>
      </w:r>
      <w:proofErr w:type="spellEnd"/>
      <w:r w:rsidRPr="00F53192">
        <w:rPr>
          <w:rFonts w:ascii="Times New Roman" w:hAnsi="Times New Roman" w:cs="Times New Roman"/>
          <w:sz w:val="24"/>
          <w:szCs w:val="24"/>
        </w:rPr>
        <w:t xml:space="preserve"> v </w:t>
      </w:r>
      <w:proofErr w:type="spellStart"/>
      <w:r w:rsidRPr="00F53192">
        <w:rPr>
          <w:rFonts w:ascii="Times New Roman" w:hAnsi="Times New Roman" w:cs="Times New Roman"/>
          <w:sz w:val="24"/>
          <w:szCs w:val="24"/>
        </w:rPr>
        <w:t>Měks</w:t>
      </w:r>
      <w:proofErr w:type="spellEnd"/>
      <w:r w:rsidRPr="00F53192">
        <w:rPr>
          <w:rFonts w:ascii="Times New Roman" w:hAnsi="Times New Roman" w:cs="Times New Roman"/>
          <w:sz w:val="24"/>
          <w:szCs w:val="24"/>
        </w:rPr>
        <w:t xml:space="preserve"> Vodňany – </w:t>
      </w:r>
    </w:p>
    <w:p w:rsidR="00823384"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6D78FD" w:rsidRPr="00F53192">
        <w:rPr>
          <w:rFonts w:ascii="Times New Roman" w:hAnsi="Times New Roman" w:cs="Times New Roman"/>
          <w:sz w:val="24"/>
          <w:szCs w:val="24"/>
        </w:rPr>
        <w:t xml:space="preserve">„Černá hodinka“ – vyprávění manželů </w:t>
      </w:r>
      <w:proofErr w:type="spellStart"/>
      <w:r w:rsidR="006D78FD" w:rsidRPr="00F53192">
        <w:rPr>
          <w:rFonts w:ascii="Times New Roman" w:hAnsi="Times New Roman" w:cs="Times New Roman"/>
          <w:sz w:val="24"/>
          <w:szCs w:val="24"/>
        </w:rPr>
        <w:t>Břeských</w:t>
      </w:r>
      <w:proofErr w:type="spellEnd"/>
      <w:r w:rsidR="008C317F" w:rsidRPr="00F53192">
        <w:rPr>
          <w:rFonts w:ascii="Times New Roman" w:hAnsi="Times New Roman" w:cs="Times New Roman"/>
          <w:sz w:val="24"/>
          <w:szCs w:val="24"/>
        </w:rPr>
        <w:t xml:space="preserve"> o Izraeli </w:t>
      </w:r>
      <w:r w:rsidRPr="00F53192">
        <w:rPr>
          <w:rFonts w:ascii="Times New Roman" w:hAnsi="Times New Roman" w:cs="Times New Roman"/>
          <w:sz w:val="24"/>
          <w:szCs w:val="24"/>
        </w:rPr>
        <w:t xml:space="preserve">                                               </w:t>
      </w:r>
    </w:p>
    <w:p w:rsidR="002A4EC3"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8C317F" w:rsidRPr="00F53192">
        <w:rPr>
          <w:rFonts w:ascii="Times New Roman" w:hAnsi="Times New Roman" w:cs="Times New Roman"/>
          <w:sz w:val="24"/>
          <w:szCs w:val="24"/>
        </w:rPr>
        <w:t>spojené s</w:t>
      </w:r>
      <w:r w:rsidR="002A4EC3" w:rsidRPr="00F53192">
        <w:rPr>
          <w:rFonts w:ascii="Times New Roman" w:hAnsi="Times New Roman" w:cs="Times New Roman"/>
          <w:sz w:val="24"/>
          <w:szCs w:val="24"/>
        </w:rPr>
        <w:t> </w:t>
      </w:r>
      <w:r w:rsidR="008C317F" w:rsidRPr="00F53192">
        <w:rPr>
          <w:rFonts w:ascii="Times New Roman" w:hAnsi="Times New Roman" w:cs="Times New Roman"/>
          <w:sz w:val="24"/>
          <w:szCs w:val="24"/>
        </w:rPr>
        <w:t>promítáním</w:t>
      </w:r>
    </w:p>
    <w:p w:rsidR="00823384" w:rsidRPr="00F53192" w:rsidRDefault="008C317F"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18. 12. </w:t>
      </w:r>
      <w:proofErr w:type="gramStart"/>
      <w:r w:rsidRPr="00F53192">
        <w:rPr>
          <w:rFonts w:ascii="Times New Roman" w:hAnsi="Times New Roman" w:cs="Times New Roman"/>
          <w:sz w:val="24"/>
          <w:szCs w:val="24"/>
        </w:rPr>
        <w:t>2012     Vánoční</w:t>
      </w:r>
      <w:proofErr w:type="gramEnd"/>
      <w:r w:rsidRPr="00F53192">
        <w:rPr>
          <w:rFonts w:ascii="Times New Roman" w:hAnsi="Times New Roman" w:cs="Times New Roman"/>
          <w:sz w:val="24"/>
          <w:szCs w:val="24"/>
        </w:rPr>
        <w:t xml:space="preserve"> koncert – hudební vystoupení Lenky </w:t>
      </w:r>
      <w:proofErr w:type="spellStart"/>
      <w:r w:rsidRPr="00F53192">
        <w:rPr>
          <w:rFonts w:ascii="Times New Roman" w:hAnsi="Times New Roman" w:cs="Times New Roman"/>
          <w:sz w:val="24"/>
          <w:szCs w:val="24"/>
        </w:rPr>
        <w:t>Ebelové</w:t>
      </w:r>
      <w:proofErr w:type="spellEnd"/>
      <w:r w:rsidRPr="00F53192">
        <w:rPr>
          <w:rFonts w:ascii="Times New Roman" w:hAnsi="Times New Roman" w:cs="Times New Roman"/>
          <w:sz w:val="24"/>
          <w:szCs w:val="24"/>
        </w:rPr>
        <w:t xml:space="preserve"> a </w:t>
      </w:r>
      <w:r w:rsidR="00823384" w:rsidRPr="00F53192">
        <w:rPr>
          <w:rFonts w:ascii="Times New Roman" w:hAnsi="Times New Roman" w:cs="Times New Roman"/>
          <w:sz w:val="24"/>
          <w:szCs w:val="24"/>
        </w:rPr>
        <w:t xml:space="preserve">     </w:t>
      </w:r>
    </w:p>
    <w:p w:rsidR="00823384"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8C317F" w:rsidRPr="00F53192">
        <w:rPr>
          <w:rFonts w:ascii="Times New Roman" w:hAnsi="Times New Roman" w:cs="Times New Roman"/>
          <w:sz w:val="24"/>
          <w:szCs w:val="24"/>
        </w:rPr>
        <w:t xml:space="preserve">Romana Oldřicha – pozvaní hosté: místostarosta Karel Burda a </w:t>
      </w:r>
      <w:r w:rsidRPr="00F53192">
        <w:rPr>
          <w:rFonts w:ascii="Times New Roman" w:hAnsi="Times New Roman" w:cs="Times New Roman"/>
          <w:sz w:val="24"/>
          <w:szCs w:val="24"/>
        </w:rPr>
        <w:t xml:space="preserve"> </w:t>
      </w:r>
    </w:p>
    <w:p w:rsidR="008C317F"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8C317F" w:rsidRPr="00F53192">
        <w:rPr>
          <w:rFonts w:ascii="Times New Roman" w:hAnsi="Times New Roman" w:cs="Times New Roman"/>
          <w:sz w:val="24"/>
          <w:szCs w:val="24"/>
        </w:rPr>
        <w:t xml:space="preserve">ředitel gymnázia PhDr. Martin </w:t>
      </w:r>
      <w:proofErr w:type="spellStart"/>
      <w:r w:rsidR="008C317F" w:rsidRPr="00F53192">
        <w:rPr>
          <w:rFonts w:ascii="Times New Roman" w:hAnsi="Times New Roman" w:cs="Times New Roman"/>
          <w:sz w:val="24"/>
          <w:szCs w:val="24"/>
        </w:rPr>
        <w:t>Schacherle</w:t>
      </w:r>
      <w:proofErr w:type="spellEnd"/>
    </w:p>
    <w:p w:rsidR="00823384" w:rsidRPr="00F53192" w:rsidRDefault="008C317F"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19. 12. </w:t>
      </w:r>
      <w:proofErr w:type="gramStart"/>
      <w:r w:rsidRPr="00F53192">
        <w:rPr>
          <w:rFonts w:ascii="Times New Roman" w:hAnsi="Times New Roman" w:cs="Times New Roman"/>
          <w:sz w:val="24"/>
          <w:szCs w:val="24"/>
        </w:rPr>
        <w:t>2012     Vystoupení</w:t>
      </w:r>
      <w:proofErr w:type="gramEnd"/>
      <w:r w:rsidRPr="00F53192">
        <w:rPr>
          <w:rFonts w:ascii="Times New Roman" w:hAnsi="Times New Roman" w:cs="Times New Roman"/>
          <w:sz w:val="24"/>
          <w:szCs w:val="24"/>
        </w:rPr>
        <w:t xml:space="preserve"> dětí z MŠ Sluníčko Vodňany – ukázka živého </w:t>
      </w:r>
    </w:p>
    <w:p w:rsidR="00823384"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8C317F" w:rsidRPr="00F53192">
        <w:rPr>
          <w:rFonts w:ascii="Times New Roman" w:hAnsi="Times New Roman" w:cs="Times New Roman"/>
          <w:sz w:val="24"/>
          <w:szCs w:val="24"/>
        </w:rPr>
        <w:t xml:space="preserve">Betléma a hudební vystoupení studentů </w:t>
      </w:r>
      <w:proofErr w:type="spellStart"/>
      <w:r w:rsidR="008C317F" w:rsidRPr="00F53192">
        <w:rPr>
          <w:rFonts w:ascii="Times New Roman" w:hAnsi="Times New Roman" w:cs="Times New Roman"/>
          <w:sz w:val="24"/>
          <w:szCs w:val="24"/>
        </w:rPr>
        <w:t>Stř</w:t>
      </w:r>
      <w:proofErr w:type="spellEnd"/>
      <w:r w:rsidR="008C317F" w:rsidRPr="00F53192">
        <w:rPr>
          <w:rFonts w:ascii="Times New Roman" w:hAnsi="Times New Roman" w:cs="Times New Roman"/>
          <w:sz w:val="24"/>
          <w:szCs w:val="24"/>
        </w:rPr>
        <w:t xml:space="preserve">. veřejnoprávní </w:t>
      </w:r>
      <w:r w:rsidRPr="00F53192">
        <w:rPr>
          <w:rFonts w:ascii="Times New Roman" w:hAnsi="Times New Roman" w:cs="Times New Roman"/>
          <w:sz w:val="24"/>
          <w:szCs w:val="24"/>
        </w:rPr>
        <w:t xml:space="preserve"> </w:t>
      </w:r>
    </w:p>
    <w:p w:rsidR="008C317F"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8C317F" w:rsidRPr="00F53192">
        <w:rPr>
          <w:rFonts w:ascii="Times New Roman" w:hAnsi="Times New Roman" w:cs="Times New Roman"/>
          <w:sz w:val="24"/>
          <w:szCs w:val="24"/>
        </w:rPr>
        <w:t xml:space="preserve">školy </w:t>
      </w:r>
      <w:proofErr w:type="spellStart"/>
      <w:r w:rsidR="008C317F" w:rsidRPr="00F53192">
        <w:rPr>
          <w:rFonts w:ascii="Times New Roman" w:hAnsi="Times New Roman" w:cs="Times New Roman"/>
          <w:sz w:val="24"/>
          <w:szCs w:val="24"/>
        </w:rPr>
        <w:t>Trivis</w:t>
      </w:r>
      <w:proofErr w:type="spellEnd"/>
      <w:r w:rsidR="008C317F" w:rsidRPr="00F53192">
        <w:rPr>
          <w:rFonts w:ascii="Times New Roman" w:hAnsi="Times New Roman" w:cs="Times New Roman"/>
          <w:sz w:val="24"/>
          <w:szCs w:val="24"/>
        </w:rPr>
        <w:t xml:space="preserve"> Vodňany</w:t>
      </w:r>
    </w:p>
    <w:p w:rsidR="00823384" w:rsidRPr="00F53192" w:rsidRDefault="008C317F" w:rsidP="00BA0FE7">
      <w:pPr>
        <w:pStyle w:val="Odstavecseseznamem"/>
        <w:numPr>
          <w:ilvl w:val="0"/>
          <w:numId w:val="1"/>
        </w:numPr>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21. 12. </w:t>
      </w:r>
      <w:proofErr w:type="gramStart"/>
      <w:r w:rsidRPr="00F53192">
        <w:rPr>
          <w:rFonts w:ascii="Times New Roman" w:hAnsi="Times New Roman" w:cs="Times New Roman"/>
          <w:sz w:val="24"/>
          <w:szCs w:val="24"/>
        </w:rPr>
        <w:t>2012     Sváteční</w:t>
      </w:r>
      <w:proofErr w:type="gramEnd"/>
      <w:r w:rsidRPr="00F53192">
        <w:rPr>
          <w:rFonts w:ascii="Times New Roman" w:hAnsi="Times New Roman" w:cs="Times New Roman"/>
          <w:sz w:val="24"/>
          <w:szCs w:val="24"/>
        </w:rPr>
        <w:t xml:space="preserve"> vánoční večeře – pozvaní hosté: starosta Ing. Viktor </w:t>
      </w:r>
    </w:p>
    <w:p w:rsidR="00823384"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proofErr w:type="spellStart"/>
      <w:r w:rsidR="008C317F" w:rsidRPr="00F53192">
        <w:rPr>
          <w:rFonts w:ascii="Times New Roman" w:hAnsi="Times New Roman" w:cs="Times New Roman"/>
          <w:sz w:val="24"/>
          <w:szCs w:val="24"/>
        </w:rPr>
        <w:t>Blaščák</w:t>
      </w:r>
      <w:proofErr w:type="spellEnd"/>
      <w:r w:rsidR="008C317F" w:rsidRPr="00F53192">
        <w:rPr>
          <w:rFonts w:ascii="Times New Roman" w:hAnsi="Times New Roman" w:cs="Times New Roman"/>
          <w:sz w:val="24"/>
          <w:szCs w:val="24"/>
        </w:rPr>
        <w:t xml:space="preserve"> a farářka Vendula Trnková, hrál a zpíval p. Ondřej </w:t>
      </w:r>
    </w:p>
    <w:p w:rsidR="008C317F" w:rsidRPr="00F53192" w:rsidRDefault="00823384" w:rsidP="00BA0FE7">
      <w:pPr>
        <w:pStyle w:val="Odstavecseseznamem"/>
        <w:spacing w:line="360" w:lineRule="auto"/>
        <w:jc w:val="both"/>
        <w:rPr>
          <w:rFonts w:ascii="Times New Roman" w:hAnsi="Times New Roman" w:cs="Times New Roman"/>
          <w:sz w:val="24"/>
          <w:szCs w:val="24"/>
        </w:rPr>
      </w:pPr>
      <w:r w:rsidRPr="00F53192">
        <w:rPr>
          <w:rFonts w:ascii="Times New Roman" w:hAnsi="Times New Roman" w:cs="Times New Roman"/>
          <w:sz w:val="24"/>
          <w:szCs w:val="24"/>
        </w:rPr>
        <w:t xml:space="preserve">                         </w:t>
      </w:r>
      <w:r w:rsidR="008C317F" w:rsidRPr="00F53192">
        <w:rPr>
          <w:rFonts w:ascii="Times New Roman" w:hAnsi="Times New Roman" w:cs="Times New Roman"/>
          <w:sz w:val="24"/>
          <w:szCs w:val="24"/>
        </w:rPr>
        <w:t>Hoffmann</w:t>
      </w:r>
    </w:p>
    <w:p w:rsidR="001F30D7" w:rsidRDefault="00A873B6" w:rsidP="00BA0FE7">
      <w:pPr>
        <w:pStyle w:val="Odstavecseseznamem"/>
        <w:numPr>
          <w:ilvl w:val="1"/>
          <w:numId w:val="47"/>
        </w:numPr>
        <w:spacing w:line="276" w:lineRule="auto"/>
        <w:ind w:left="709" w:hanging="709"/>
        <w:jc w:val="both"/>
        <w:rPr>
          <w:rFonts w:ascii="Times New Roman" w:hAnsi="Times New Roman" w:cs="Times New Roman"/>
          <w:b/>
          <w:color w:val="6C261B" w:themeColor="accent2" w:themeShade="80"/>
          <w:sz w:val="40"/>
          <w:szCs w:val="40"/>
        </w:rPr>
      </w:pPr>
      <w:r>
        <w:rPr>
          <w:rFonts w:ascii="Times New Roman" w:hAnsi="Times New Roman" w:cs="Times New Roman"/>
          <w:b/>
          <w:noProof/>
          <w:color w:val="CF543F" w:themeColor="accent2"/>
          <w:sz w:val="40"/>
          <w:szCs w:val="40"/>
          <w:lang w:eastAsia="cs-CZ"/>
        </w:rPr>
        <w:lastRenderedPageBreak/>
        <w:drawing>
          <wp:anchor distT="0" distB="0" distL="114300" distR="114300" simplePos="0" relativeHeight="251730944" behindDoc="1" locked="0" layoutInCell="1" allowOverlap="1" wp14:anchorId="37CC4DE9" wp14:editId="33D5C7F9">
            <wp:simplePos x="0" y="0"/>
            <wp:positionH relativeFrom="column">
              <wp:posOffset>-61595</wp:posOffset>
            </wp:positionH>
            <wp:positionV relativeFrom="paragraph">
              <wp:posOffset>738505</wp:posOffset>
            </wp:positionV>
            <wp:extent cx="2604135" cy="1892300"/>
            <wp:effectExtent l="19050" t="19050" r="24765" b="12700"/>
            <wp:wrapTight wrapText="bothSides">
              <wp:wrapPolygon edited="0">
                <wp:start x="-158" y="-217"/>
                <wp:lineTo x="-158" y="21528"/>
                <wp:lineTo x="21647" y="21528"/>
                <wp:lineTo x="21647" y="-217"/>
                <wp:lineTo x="-158" y="-217"/>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4135" cy="1892300"/>
                    </a:xfrm>
                    <a:prstGeom prst="rect">
                      <a:avLst/>
                    </a:prstGeom>
                    <a:ln>
                      <a:solidFill>
                        <a:schemeClr val="accent5">
                          <a:lumMod val="50000"/>
                        </a:schemeClr>
                      </a:solidFill>
                    </a:ln>
                  </pic:spPr>
                </pic:pic>
              </a:graphicData>
            </a:graphic>
          </wp:anchor>
        </w:drawing>
      </w:r>
      <w:r w:rsidR="00852DCD" w:rsidRPr="00852DCD">
        <w:rPr>
          <w:rFonts w:ascii="Times New Roman" w:hAnsi="Times New Roman" w:cs="Times New Roman"/>
          <w:b/>
          <w:color w:val="6C261B" w:themeColor="accent2" w:themeShade="80"/>
          <w:sz w:val="40"/>
          <w:szCs w:val="40"/>
        </w:rPr>
        <w:t>Foto z</w:t>
      </w:r>
      <w:r>
        <w:rPr>
          <w:rFonts w:ascii="Times New Roman" w:hAnsi="Times New Roman" w:cs="Times New Roman"/>
          <w:b/>
          <w:color w:val="6C261B" w:themeColor="accent2" w:themeShade="80"/>
          <w:sz w:val="40"/>
          <w:szCs w:val="40"/>
        </w:rPr>
        <w:t> </w:t>
      </w:r>
      <w:r w:rsidR="00852DCD" w:rsidRPr="00852DCD">
        <w:rPr>
          <w:rFonts w:ascii="Times New Roman" w:hAnsi="Times New Roman" w:cs="Times New Roman"/>
          <w:b/>
          <w:color w:val="6C261B" w:themeColor="accent2" w:themeShade="80"/>
          <w:sz w:val="40"/>
          <w:szCs w:val="40"/>
        </w:rPr>
        <w:t>akcí</w:t>
      </w:r>
    </w:p>
    <w:p w:rsidR="00A873B6" w:rsidRDefault="00A873B6" w:rsidP="00BA0FE7">
      <w:pPr>
        <w:pStyle w:val="Odstavecseseznamem"/>
        <w:spacing w:line="276" w:lineRule="auto"/>
        <w:ind w:left="709"/>
        <w:jc w:val="both"/>
        <w:rPr>
          <w:rFonts w:ascii="Times New Roman" w:hAnsi="Times New Roman" w:cs="Times New Roman"/>
          <w:b/>
          <w:color w:val="6C261B" w:themeColor="accent2" w:themeShade="80"/>
          <w:sz w:val="40"/>
          <w:szCs w:val="40"/>
        </w:rPr>
      </w:pPr>
      <w:r>
        <w:rPr>
          <w:rFonts w:ascii="Times New Roman" w:hAnsi="Times New Roman" w:cs="Times New Roman"/>
          <w:b/>
          <w:noProof/>
          <w:color w:val="CF543F" w:themeColor="accent2"/>
          <w:sz w:val="40"/>
          <w:szCs w:val="40"/>
          <w:lang w:eastAsia="cs-CZ"/>
        </w:rPr>
        <w:drawing>
          <wp:anchor distT="0" distB="0" distL="114300" distR="114300" simplePos="0" relativeHeight="251735040" behindDoc="1" locked="0" layoutInCell="1" allowOverlap="1" wp14:anchorId="2B657D9D" wp14:editId="6F90C7EC">
            <wp:simplePos x="0" y="0"/>
            <wp:positionH relativeFrom="column">
              <wp:posOffset>2717800</wp:posOffset>
            </wp:positionH>
            <wp:positionV relativeFrom="paragraph">
              <wp:posOffset>406400</wp:posOffset>
            </wp:positionV>
            <wp:extent cx="2519680" cy="1889760"/>
            <wp:effectExtent l="19050" t="19050" r="13970" b="15240"/>
            <wp:wrapTight wrapText="bothSides">
              <wp:wrapPolygon edited="0">
                <wp:start x="-163" y="-218"/>
                <wp:lineTo x="-163" y="21556"/>
                <wp:lineTo x="21556" y="21556"/>
                <wp:lineTo x="21556" y="-218"/>
                <wp:lineTo x="-163" y="-218"/>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a:ln>
                      <a:solidFill>
                        <a:schemeClr val="accent5">
                          <a:lumMod val="50000"/>
                        </a:schemeClr>
                      </a:solidFill>
                    </a:ln>
                  </pic:spPr>
                </pic:pic>
              </a:graphicData>
            </a:graphic>
          </wp:anchor>
        </w:drawing>
      </w:r>
    </w:p>
    <w:p w:rsidR="00A873B6" w:rsidRPr="001733E9" w:rsidRDefault="00C57F5F" w:rsidP="00BA0FE7">
      <w:pPr>
        <w:spacing w:line="276" w:lineRule="auto"/>
        <w:jc w:val="both"/>
        <w:rPr>
          <w:rFonts w:ascii="Times New Roman" w:hAnsi="Times New Roman" w:cs="Times New Roman"/>
          <w:i/>
          <w:color w:val="2A251E" w:themeColor="text2" w:themeShade="80"/>
          <w:sz w:val="24"/>
          <w:szCs w:val="24"/>
        </w:rPr>
      </w:pPr>
      <w:r>
        <w:rPr>
          <w:rFonts w:ascii="Times New Roman" w:hAnsi="Times New Roman" w:cs="Times New Roman"/>
          <w:b/>
          <w:noProof/>
          <w:color w:val="6C261B" w:themeColor="accent2" w:themeShade="80"/>
          <w:sz w:val="40"/>
          <w:szCs w:val="40"/>
          <w:lang w:eastAsia="cs-CZ"/>
        </w:rPr>
        <w:drawing>
          <wp:anchor distT="0" distB="0" distL="114300" distR="114300" simplePos="0" relativeHeight="251757568" behindDoc="1" locked="0" layoutInCell="1" allowOverlap="1" wp14:anchorId="687E8A5F" wp14:editId="598F4756">
            <wp:simplePos x="0" y="0"/>
            <wp:positionH relativeFrom="column">
              <wp:posOffset>2125980</wp:posOffset>
            </wp:positionH>
            <wp:positionV relativeFrom="paragraph">
              <wp:posOffset>-576580</wp:posOffset>
            </wp:positionV>
            <wp:extent cx="1255395" cy="1457960"/>
            <wp:effectExtent l="0" t="0" r="0" b="0"/>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flipV="1">
                      <a:off x="0" y="0"/>
                      <a:ext cx="1255395" cy="1457960"/>
                    </a:xfrm>
                    <a:prstGeom prst="rect">
                      <a:avLst/>
                    </a:prstGeom>
                    <a:noFill/>
                  </pic:spPr>
                </pic:pic>
              </a:graphicData>
            </a:graphic>
            <wp14:sizeRelH relativeFrom="page">
              <wp14:pctWidth>0</wp14:pctWidth>
            </wp14:sizeRelH>
            <wp14:sizeRelV relativeFrom="page">
              <wp14:pctHeight>0</wp14:pctHeight>
            </wp14:sizeRelV>
          </wp:anchor>
        </w:drawing>
      </w:r>
      <w:r w:rsidR="00A873B6" w:rsidRPr="001733E9">
        <w:rPr>
          <w:rFonts w:ascii="Times New Roman" w:hAnsi="Times New Roman" w:cs="Times New Roman"/>
          <w:noProof/>
          <w:color w:val="2A251E" w:themeColor="text2" w:themeShade="80"/>
          <w:sz w:val="24"/>
          <w:szCs w:val="24"/>
          <w:lang w:eastAsia="cs-CZ"/>
        </w:rPr>
        <w:drawing>
          <wp:anchor distT="0" distB="0" distL="114300" distR="114300" simplePos="0" relativeHeight="251736064" behindDoc="1" locked="0" layoutInCell="1" allowOverlap="1">
            <wp:simplePos x="0" y="0"/>
            <wp:positionH relativeFrom="column">
              <wp:posOffset>2717165</wp:posOffset>
            </wp:positionH>
            <wp:positionV relativeFrom="paragraph">
              <wp:posOffset>509270</wp:posOffset>
            </wp:positionV>
            <wp:extent cx="2515870" cy="1753870"/>
            <wp:effectExtent l="19050" t="19050" r="17780" b="17780"/>
            <wp:wrapTight wrapText="bothSides">
              <wp:wrapPolygon edited="0">
                <wp:start x="-164" y="-235"/>
                <wp:lineTo x="-164" y="21584"/>
                <wp:lineTo x="21589" y="21584"/>
                <wp:lineTo x="21589" y="-235"/>
                <wp:lineTo x="-164" y="-235"/>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amorování vaje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5870" cy="1753870"/>
                    </a:xfrm>
                    <a:prstGeom prst="rect">
                      <a:avLst/>
                    </a:prstGeom>
                    <a:ln>
                      <a:solidFill>
                        <a:schemeClr val="accent5">
                          <a:lumMod val="50000"/>
                        </a:schemeClr>
                      </a:solidFill>
                    </a:ln>
                  </pic:spPr>
                </pic:pic>
              </a:graphicData>
            </a:graphic>
          </wp:anchor>
        </w:drawing>
      </w:r>
      <w:r w:rsidR="00A873B6" w:rsidRPr="001733E9">
        <w:rPr>
          <w:rFonts w:ascii="Times New Roman" w:eastAsia="Times New Roman" w:hAnsi="Times New Roman" w:cs="Times New Roman"/>
          <w:noProof/>
          <w:color w:val="2A251E" w:themeColor="text2" w:themeShade="80"/>
          <w:sz w:val="24"/>
          <w:szCs w:val="24"/>
          <w:lang w:eastAsia="cs-CZ"/>
        </w:rPr>
        <w:drawing>
          <wp:anchor distT="0" distB="0" distL="114300" distR="114300" simplePos="0" relativeHeight="251732992" behindDoc="1" locked="0" layoutInCell="1" allowOverlap="1">
            <wp:simplePos x="0" y="0"/>
            <wp:positionH relativeFrom="column">
              <wp:posOffset>-57785</wp:posOffset>
            </wp:positionH>
            <wp:positionV relativeFrom="paragraph">
              <wp:posOffset>509270</wp:posOffset>
            </wp:positionV>
            <wp:extent cx="2583180" cy="1753870"/>
            <wp:effectExtent l="19050" t="19050" r="26670" b="17780"/>
            <wp:wrapTight wrapText="bothSides">
              <wp:wrapPolygon edited="0">
                <wp:start x="-159" y="-235"/>
                <wp:lineTo x="-159" y="21584"/>
                <wp:lineTo x="21664" y="21584"/>
                <wp:lineTo x="21664" y="-235"/>
                <wp:lineTo x="-159" y="-235"/>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n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3180" cy="1753870"/>
                    </a:xfrm>
                    <a:prstGeom prst="rect">
                      <a:avLst/>
                    </a:prstGeom>
                    <a:ln>
                      <a:solidFill>
                        <a:schemeClr val="accent5">
                          <a:lumMod val="50000"/>
                        </a:schemeClr>
                      </a:solidFill>
                    </a:ln>
                  </pic:spPr>
                </pic:pic>
              </a:graphicData>
            </a:graphic>
          </wp:anchor>
        </w:drawing>
      </w:r>
      <w:r w:rsidR="001733E9" w:rsidRPr="001733E9">
        <w:rPr>
          <w:rFonts w:ascii="Times New Roman" w:hAnsi="Times New Roman" w:cs="Times New Roman"/>
          <w:i/>
          <w:color w:val="2A251E" w:themeColor="text2" w:themeShade="80"/>
          <w:sz w:val="24"/>
          <w:szCs w:val="24"/>
        </w:rPr>
        <w:t xml:space="preserve">Tři </w:t>
      </w:r>
      <w:proofErr w:type="gramStart"/>
      <w:r w:rsidR="001733E9" w:rsidRPr="001733E9">
        <w:rPr>
          <w:rFonts w:ascii="Times New Roman" w:hAnsi="Times New Roman" w:cs="Times New Roman"/>
          <w:i/>
          <w:color w:val="2A251E" w:themeColor="text2" w:themeShade="80"/>
          <w:sz w:val="24"/>
          <w:szCs w:val="24"/>
        </w:rPr>
        <w:t xml:space="preserve">králové                        </w:t>
      </w:r>
      <w:r w:rsidR="001733E9">
        <w:rPr>
          <w:rFonts w:ascii="Times New Roman" w:hAnsi="Times New Roman" w:cs="Times New Roman"/>
          <w:i/>
          <w:color w:val="2A251E" w:themeColor="text2" w:themeShade="80"/>
          <w:sz w:val="24"/>
          <w:szCs w:val="24"/>
        </w:rPr>
        <w:t xml:space="preserve">                               </w:t>
      </w:r>
      <w:r w:rsidR="001733E9" w:rsidRPr="001733E9">
        <w:rPr>
          <w:rFonts w:ascii="Times New Roman" w:hAnsi="Times New Roman" w:cs="Times New Roman"/>
          <w:i/>
          <w:color w:val="2A251E" w:themeColor="text2" w:themeShade="80"/>
          <w:sz w:val="24"/>
          <w:szCs w:val="24"/>
        </w:rPr>
        <w:t xml:space="preserve"> Masopust</w:t>
      </w:r>
      <w:proofErr w:type="gramEnd"/>
    </w:p>
    <w:p w:rsidR="00823384" w:rsidRPr="001733E9" w:rsidRDefault="001733E9" w:rsidP="00BA0FE7">
      <w:pPr>
        <w:pStyle w:val="Odstavecseseznamem"/>
        <w:ind w:left="0"/>
        <w:jc w:val="both"/>
        <w:rPr>
          <w:rFonts w:ascii="Times New Roman" w:hAnsi="Times New Roman" w:cs="Times New Roman"/>
          <w:i/>
          <w:color w:val="2A251E" w:themeColor="text2" w:themeShade="80"/>
          <w:sz w:val="24"/>
          <w:szCs w:val="24"/>
        </w:rPr>
      </w:pPr>
      <w:r w:rsidRPr="001733E9">
        <w:rPr>
          <w:rFonts w:ascii="Times New Roman" w:hAnsi="Times New Roman" w:cs="Times New Roman"/>
          <w:i/>
          <w:color w:val="2A251E" w:themeColor="text2" w:themeShade="80"/>
          <w:sz w:val="24"/>
          <w:szCs w:val="24"/>
        </w:rPr>
        <w:t xml:space="preserve">Pěvecký sbor </w:t>
      </w:r>
      <w:proofErr w:type="gramStart"/>
      <w:r w:rsidRPr="001733E9">
        <w:rPr>
          <w:rFonts w:ascii="Times New Roman" w:hAnsi="Times New Roman" w:cs="Times New Roman"/>
          <w:i/>
          <w:color w:val="2A251E" w:themeColor="text2" w:themeShade="80"/>
          <w:sz w:val="24"/>
          <w:szCs w:val="24"/>
        </w:rPr>
        <w:t>Reginy                                         Velikonoční</w:t>
      </w:r>
      <w:proofErr w:type="gramEnd"/>
      <w:r w:rsidRPr="001733E9">
        <w:rPr>
          <w:rFonts w:ascii="Times New Roman" w:hAnsi="Times New Roman" w:cs="Times New Roman"/>
          <w:i/>
          <w:color w:val="2A251E" w:themeColor="text2" w:themeShade="80"/>
          <w:sz w:val="24"/>
          <w:szCs w:val="24"/>
        </w:rPr>
        <w:t xml:space="preserve"> zdobení vajíček</w:t>
      </w:r>
    </w:p>
    <w:p w:rsidR="00823384" w:rsidRDefault="00A873B6" w:rsidP="00BA0FE7">
      <w:pPr>
        <w:pStyle w:val="Odstavecseseznamem"/>
        <w:jc w:val="both"/>
        <w:rPr>
          <w:rFonts w:ascii="Times New Roman" w:eastAsia="Times New Roman" w:hAnsi="Times New Roman" w:cs="Times New Roman"/>
          <w:noProof/>
          <w:color w:val="292929"/>
          <w:sz w:val="32"/>
          <w:szCs w:val="32"/>
          <w:lang w:eastAsia="cs-CZ"/>
        </w:rPr>
      </w:pPr>
      <w:r>
        <w:rPr>
          <w:rFonts w:ascii="Times New Roman" w:hAnsi="Times New Roman" w:cs="Times New Roman"/>
          <w:noProof/>
          <w:sz w:val="24"/>
          <w:szCs w:val="24"/>
          <w:lang w:eastAsia="cs-CZ"/>
        </w:rPr>
        <w:drawing>
          <wp:anchor distT="0" distB="0" distL="114300" distR="114300" simplePos="0" relativeHeight="251731968" behindDoc="1" locked="0" layoutInCell="1" allowOverlap="1">
            <wp:simplePos x="0" y="0"/>
            <wp:positionH relativeFrom="column">
              <wp:posOffset>-57785</wp:posOffset>
            </wp:positionH>
            <wp:positionV relativeFrom="paragraph">
              <wp:posOffset>307975</wp:posOffset>
            </wp:positionV>
            <wp:extent cx="2604770" cy="1958340"/>
            <wp:effectExtent l="19050" t="19050" r="24130" b="22860"/>
            <wp:wrapTight wrapText="bothSides">
              <wp:wrapPolygon edited="0">
                <wp:start x="-158" y="-210"/>
                <wp:lineTo x="-158" y="21642"/>
                <wp:lineTo x="21642" y="21642"/>
                <wp:lineTo x="21642" y="-210"/>
                <wp:lineTo x="-158" y="-21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ní sportovní klání.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770" cy="1958340"/>
                    </a:xfrm>
                    <a:prstGeom prst="rect">
                      <a:avLst/>
                    </a:prstGeom>
                    <a:ln>
                      <a:solidFill>
                        <a:schemeClr val="accent5">
                          <a:lumMod val="50000"/>
                        </a:schemeClr>
                      </a:solidFill>
                    </a:ln>
                  </pic:spPr>
                </pic:pic>
              </a:graphicData>
            </a:graphic>
          </wp:anchor>
        </w:drawing>
      </w:r>
      <w:r>
        <w:rPr>
          <w:rFonts w:ascii="Times New Roman" w:eastAsia="Times New Roman" w:hAnsi="Times New Roman" w:cs="Times New Roman"/>
          <w:noProof/>
          <w:color w:val="292929"/>
          <w:sz w:val="32"/>
          <w:szCs w:val="32"/>
          <w:lang w:eastAsia="cs-CZ"/>
        </w:rPr>
        <w:drawing>
          <wp:anchor distT="0" distB="0" distL="114300" distR="114300" simplePos="0" relativeHeight="251734016" behindDoc="1" locked="0" layoutInCell="1" allowOverlap="1">
            <wp:simplePos x="0" y="0"/>
            <wp:positionH relativeFrom="column">
              <wp:posOffset>2717165</wp:posOffset>
            </wp:positionH>
            <wp:positionV relativeFrom="paragraph">
              <wp:posOffset>307975</wp:posOffset>
            </wp:positionV>
            <wp:extent cx="2593340" cy="1966595"/>
            <wp:effectExtent l="19050" t="19050" r="16510" b="14605"/>
            <wp:wrapTight wrapText="bothSides">
              <wp:wrapPolygon edited="0">
                <wp:start x="-159" y="-209"/>
                <wp:lineTo x="-159" y="21551"/>
                <wp:lineTo x="21579" y="21551"/>
                <wp:lineTo x="21579" y="-209"/>
                <wp:lineTo x="-159" y="-209"/>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Š.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3340" cy="1966595"/>
                    </a:xfrm>
                    <a:prstGeom prst="rect">
                      <a:avLst/>
                    </a:prstGeom>
                    <a:ln>
                      <a:solidFill>
                        <a:schemeClr val="accent5">
                          <a:lumMod val="50000"/>
                        </a:schemeClr>
                      </a:solidFill>
                    </a:ln>
                  </pic:spPr>
                </pic:pic>
              </a:graphicData>
            </a:graphic>
          </wp:anchor>
        </w:drawing>
      </w:r>
    </w:p>
    <w:p w:rsidR="00A873B6" w:rsidRPr="001733E9" w:rsidRDefault="001733E9" w:rsidP="00BA0FE7">
      <w:pPr>
        <w:pStyle w:val="Odstavecseseznamem"/>
        <w:ind w:left="0"/>
        <w:jc w:val="both"/>
        <w:rPr>
          <w:rFonts w:ascii="Times New Roman" w:eastAsia="Times New Roman" w:hAnsi="Times New Roman" w:cs="Times New Roman"/>
          <w:i/>
          <w:noProof/>
          <w:color w:val="2A251E" w:themeColor="text2" w:themeShade="80"/>
          <w:sz w:val="24"/>
          <w:szCs w:val="24"/>
          <w:lang w:eastAsia="cs-CZ"/>
        </w:rPr>
      </w:pPr>
      <w:r w:rsidRPr="001733E9">
        <w:rPr>
          <w:rFonts w:ascii="Times New Roman" w:eastAsia="Times New Roman" w:hAnsi="Times New Roman" w:cs="Times New Roman"/>
          <w:i/>
          <w:noProof/>
          <w:color w:val="2A251E" w:themeColor="text2" w:themeShade="80"/>
          <w:sz w:val="24"/>
          <w:szCs w:val="24"/>
          <w:lang w:eastAsia="cs-CZ"/>
        </w:rPr>
        <w:t>Sportovní klání</w:t>
      </w:r>
      <w:r>
        <w:rPr>
          <w:rFonts w:ascii="Times New Roman" w:eastAsia="Times New Roman" w:hAnsi="Times New Roman" w:cs="Times New Roman"/>
          <w:i/>
          <w:noProof/>
          <w:color w:val="2A251E" w:themeColor="text2" w:themeShade="80"/>
          <w:sz w:val="24"/>
          <w:szCs w:val="24"/>
          <w:lang w:eastAsia="cs-CZ"/>
        </w:rPr>
        <w:t xml:space="preserve">                                                MŠ Smetanova Vodňany</w:t>
      </w:r>
    </w:p>
    <w:p w:rsidR="00A873B6" w:rsidRDefault="00A873B6" w:rsidP="00BA0FE7">
      <w:pPr>
        <w:pStyle w:val="Odstavecseseznamem"/>
        <w:jc w:val="both"/>
        <w:rPr>
          <w:rFonts w:ascii="Times New Roman" w:eastAsia="Times New Roman" w:hAnsi="Times New Roman" w:cs="Times New Roman"/>
          <w:noProof/>
          <w:color w:val="292929"/>
          <w:sz w:val="32"/>
          <w:szCs w:val="32"/>
          <w:lang w:eastAsia="cs-CZ"/>
        </w:rPr>
      </w:pPr>
    </w:p>
    <w:p w:rsidR="00A873B6" w:rsidRDefault="001733E9" w:rsidP="00BA0FE7">
      <w:pPr>
        <w:pStyle w:val="Odstavecseseznamem"/>
        <w:ind w:left="0"/>
        <w:jc w:val="both"/>
        <w:rPr>
          <w:rFonts w:ascii="Times New Roman" w:eastAsia="Times New Roman" w:hAnsi="Times New Roman" w:cs="Times New Roman"/>
          <w:noProof/>
          <w:color w:val="292929"/>
          <w:sz w:val="32"/>
          <w:szCs w:val="32"/>
          <w:lang w:eastAsia="cs-CZ"/>
        </w:rPr>
      </w:pPr>
      <w:r>
        <w:rPr>
          <w:rFonts w:ascii="Times New Roman" w:hAnsi="Times New Roman" w:cs="Times New Roman"/>
          <w:noProof/>
          <w:sz w:val="24"/>
          <w:szCs w:val="24"/>
          <w:lang w:eastAsia="cs-CZ"/>
        </w:rPr>
        <w:lastRenderedPageBreak/>
        <w:drawing>
          <wp:anchor distT="0" distB="0" distL="114300" distR="114300" simplePos="0" relativeHeight="251738112" behindDoc="1" locked="0" layoutInCell="1" allowOverlap="1">
            <wp:simplePos x="0" y="0"/>
            <wp:positionH relativeFrom="column">
              <wp:posOffset>2748915</wp:posOffset>
            </wp:positionH>
            <wp:positionV relativeFrom="paragraph">
              <wp:posOffset>253365</wp:posOffset>
            </wp:positionV>
            <wp:extent cx="2519045" cy="1881505"/>
            <wp:effectExtent l="19050" t="19050" r="14605" b="23495"/>
            <wp:wrapTight wrapText="bothSides">
              <wp:wrapPolygon edited="0">
                <wp:start x="-163" y="-219"/>
                <wp:lineTo x="-163" y="21651"/>
                <wp:lineTo x="21562" y="21651"/>
                <wp:lineTo x="21562" y="-219"/>
                <wp:lineTo x="-163" y="-219"/>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prlata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045" cy="1881505"/>
                    </a:xfrm>
                    <a:prstGeom prst="rect">
                      <a:avLst/>
                    </a:prstGeom>
                    <a:ln>
                      <a:solidFill>
                        <a:schemeClr val="accent5">
                          <a:lumMod val="50000"/>
                        </a:schemeClr>
                      </a:solidFill>
                    </a:ln>
                  </pic:spPr>
                </pic:pic>
              </a:graphicData>
            </a:graphic>
          </wp:anchor>
        </w:drawing>
      </w:r>
      <w:r w:rsidR="00D96A1A">
        <w:rPr>
          <w:rFonts w:ascii="Times New Roman" w:hAnsi="Times New Roman" w:cs="Times New Roman"/>
          <w:noProof/>
          <w:sz w:val="24"/>
          <w:szCs w:val="24"/>
          <w:lang w:eastAsia="cs-CZ"/>
        </w:rPr>
        <w:drawing>
          <wp:anchor distT="0" distB="0" distL="114300" distR="114300" simplePos="0" relativeHeight="251737088" behindDoc="1" locked="0" layoutInCell="1" allowOverlap="1">
            <wp:simplePos x="0" y="0"/>
            <wp:positionH relativeFrom="column">
              <wp:posOffset>-4445</wp:posOffset>
            </wp:positionH>
            <wp:positionV relativeFrom="paragraph">
              <wp:posOffset>263525</wp:posOffset>
            </wp:positionV>
            <wp:extent cx="2505075" cy="1870710"/>
            <wp:effectExtent l="19050" t="19050" r="28575" b="15240"/>
            <wp:wrapTight wrapText="bothSides">
              <wp:wrapPolygon edited="0">
                <wp:start x="-164" y="-220"/>
                <wp:lineTo x="-164" y="21556"/>
                <wp:lineTo x="21682" y="21556"/>
                <wp:lineTo x="21682" y="-220"/>
                <wp:lineTo x="-164" y="-22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álík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5075" cy="1870710"/>
                    </a:xfrm>
                    <a:prstGeom prst="rect">
                      <a:avLst/>
                    </a:prstGeom>
                    <a:ln>
                      <a:solidFill>
                        <a:schemeClr val="accent5">
                          <a:lumMod val="50000"/>
                        </a:schemeClr>
                      </a:solidFill>
                    </a:ln>
                  </pic:spPr>
                </pic:pic>
              </a:graphicData>
            </a:graphic>
          </wp:anchor>
        </w:drawing>
      </w:r>
    </w:p>
    <w:p w:rsidR="001733E9" w:rsidRDefault="00C57F5F" w:rsidP="00BA0FE7">
      <w:pPr>
        <w:pStyle w:val="Odstavecseseznamem"/>
        <w:ind w:left="0"/>
        <w:jc w:val="both"/>
        <w:rPr>
          <w:rFonts w:ascii="Times New Roman" w:hAnsi="Times New Roman" w:cs="Times New Roman"/>
          <w:i/>
          <w:color w:val="2A251E" w:themeColor="text2" w:themeShade="80"/>
          <w:sz w:val="24"/>
          <w:szCs w:val="24"/>
        </w:rPr>
      </w:pPr>
      <w:r>
        <w:rPr>
          <w:rFonts w:ascii="Times New Roman" w:hAnsi="Times New Roman" w:cs="Times New Roman"/>
          <w:noProof/>
          <w:sz w:val="24"/>
          <w:szCs w:val="24"/>
          <w:lang w:eastAsia="cs-CZ"/>
        </w:rPr>
        <w:drawing>
          <wp:anchor distT="0" distB="0" distL="114300" distR="114300" simplePos="0" relativeHeight="251758592" behindDoc="0" locked="0" layoutInCell="1" allowOverlap="1" wp14:anchorId="3B6FD3F3" wp14:editId="4C22EE4D">
            <wp:simplePos x="0" y="0"/>
            <wp:positionH relativeFrom="column">
              <wp:posOffset>1361688</wp:posOffset>
            </wp:positionH>
            <wp:positionV relativeFrom="paragraph">
              <wp:posOffset>-431938</wp:posOffset>
            </wp:positionV>
            <wp:extent cx="1191260" cy="1383030"/>
            <wp:effectExtent l="0" t="0" r="0" b="8255"/>
            <wp:wrapNone/>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191260" cy="1383030"/>
                    </a:xfrm>
                    <a:prstGeom prst="rect">
                      <a:avLst/>
                    </a:prstGeom>
                    <a:noFill/>
                  </pic:spPr>
                </pic:pic>
              </a:graphicData>
            </a:graphic>
            <wp14:sizeRelH relativeFrom="page">
              <wp14:pctWidth>0</wp14:pctWidth>
            </wp14:sizeRelH>
            <wp14:sizeRelV relativeFrom="page">
              <wp14:pctHeight>0</wp14:pctHeight>
            </wp14:sizeRelV>
          </wp:anchor>
        </w:drawing>
      </w:r>
    </w:p>
    <w:p w:rsidR="00A873B6" w:rsidRPr="001733E9" w:rsidRDefault="001733E9" w:rsidP="00BA0FE7">
      <w:pPr>
        <w:pStyle w:val="Odstavecseseznamem"/>
        <w:ind w:left="0"/>
        <w:jc w:val="both"/>
        <w:rPr>
          <w:rFonts w:ascii="Times New Roman" w:hAnsi="Times New Roman" w:cs="Times New Roman"/>
          <w:i/>
          <w:color w:val="2A251E" w:themeColor="text2" w:themeShade="80"/>
          <w:sz w:val="24"/>
          <w:szCs w:val="24"/>
        </w:rPr>
      </w:pPr>
      <w:proofErr w:type="gramStart"/>
      <w:r>
        <w:rPr>
          <w:rFonts w:ascii="Times New Roman" w:hAnsi="Times New Roman" w:cs="Times New Roman"/>
          <w:i/>
          <w:color w:val="2A251E" w:themeColor="text2" w:themeShade="80"/>
          <w:sz w:val="24"/>
          <w:szCs w:val="24"/>
        </w:rPr>
        <w:t>Zoo</w:t>
      </w:r>
      <w:r w:rsidRPr="001733E9">
        <w:rPr>
          <w:rFonts w:ascii="Times New Roman" w:hAnsi="Times New Roman" w:cs="Times New Roman"/>
          <w:i/>
          <w:color w:val="2A251E" w:themeColor="text2" w:themeShade="80"/>
          <w:sz w:val="24"/>
          <w:szCs w:val="24"/>
        </w:rPr>
        <w:t>terapie</w:t>
      </w:r>
      <w:r>
        <w:rPr>
          <w:rFonts w:ascii="Times New Roman" w:hAnsi="Times New Roman" w:cs="Times New Roman"/>
          <w:i/>
          <w:color w:val="2A251E" w:themeColor="text2" w:themeShade="80"/>
          <w:sz w:val="24"/>
          <w:szCs w:val="24"/>
        </w:rPr>
        <w:t xml:space="preserve">                                                       Loutkové</w:t>
      </w:r>
      <w:proofErr w:type="gramEnd"/>
      <w:r>
        <w:rPr>
          <w:rFonts w:ascii="Times New Roman" w:hAnsi="Times New Roman" w:cs="Times New Roman"/>
          <w:i/>
          <w:color w:val="2A251E" w:themeColor="text2" w:themeShade="80"/>
          <w:sz w:val="24"/>
          <w:szCs w:val="24"/>
        </w:rPr>
        <w:t xml:space="preserve"> divadlo Pimprlata</w:t>
      </w:r>
    </w:p>
    <w:p w:rsidR="00A873B6" w:rsidRDefault="00A873B6" w:rsidP="00BA0FE7">
      <w:pPr>
        <w:pStyle w:val="Odstavecseseznamem"/>
        <w:jc w:val="both"/>
        <w:rPr>
          <w:rFonts w:ascii="Times New Roman" w:hAnsi="Times New Roman" w:cs="Times New Roman"/>
          <w:sz w:val="24"/>
          <w:szCs w:val="24"/>
        </w:rPr>
      </w:pPr>
    </w:p>
    <w:p w:rsidR="00A873B6" w:rsidRDefault="001733E9" w:rsidP="00BA0FE7">
      <w:pPr>
        <w:pStyle w:val="Odstavecseseznamem"/>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40160" behindDoc="1" locked="0" layoutInCell="1" allowOverlap="1" wp14:anchorId="06568D41" wp14:editId="4175AECF">
            <wp:simplePos x="0" y="0"/>
            <wp:positionH relativeFrom="column">
              <wp:posOffset>-10160</wp:posOffset>
            </wp:positionH>
            <wp:positionV relativeFrom="paragraph">
              <wp:posOffset>351790</wp:posOffset>
            </wp:positionV>
            <wp:extent cx="2518410" cy="1870710"/>
            <wp:effectExtent l="19050" t="19050" r="15240" b="15240"/>
            <wp:wrapTight wrapText="bothSides">
              <wp:wrapPolygon edited="0">
                <wp:start x="-163" y="-220"/>
                <wp:lineTo x="-163" y="21556"/>
                <wp:lineTo x="21567" y="21556"/>
                <wp:lineTo x="21567" y="-220"/>
                <wp:lineTo x="-163" y="-22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Š Chelčic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8410" cy="1870710"/>
                    </a:xfrm>
                    <a:prstGeom prst="rect">
                      <a:avLst/>
                    </a:prstGeom>
                    <a:ln>
                      <a:solidFill>
                        <a:schemeClr val="accent5">
                          <a:lumMod val="50000"/>
                        </a:schemeClr>
                      </a:solidFill>
                    </a:ln>
                  </pic:spPr>
                </pic:pic>
              </a:graphicData>
            </a:graphic>
          </wp:anchor>
        </w:drawing>
      </w:r>
      <w:r w:rsidR="00D96A1A">
        <w:rPr>
          <w:rFonts w:ascii="Times New Roman" w:hAnsi="Times New Roman" w:cs="Times New Roman"/>
          <w:noProof/>
          <w:sz w:val="24"/>
          <w:szCs w:val="24"/>
          <w:lang w:eastAsia="cs-CZ"/>
        </w:rPr>
        <w:drawing>
          <wp:anchor distT="0" distB="0" distL="114300" distR="114300" simplePos="0" relativeHeight="251739136" behindDoc="1" locked="0" layoutInCell="1" allowOverlap="1" wp14:anchorId="5AC01DE1" wp14:editId="1747230C">
            <wp:simplePos x="0" y="0"/>
            <wp:positionH relativeFrom="column">
              <wp:posOffset>2747010</wp:posOffset>
            </wp:positionH>
            <wp:positionV relativeFrom="paragraph">
              <wp:posOffset>349885</wp:posOffset>
            </wp:positionV>
            <wp:extent cx="2519680" cy="1865630"/>
            <wp:effectExtent l="19050" t="19050" r="13970" b="20320"/>
            <wp:wrapTight wrapText="bothSides">
              <wp:wrapPolygon edited="0">
                <wp:start x="-163" y="-221"/>
                <wp:lineTo x="-163" y="21615"/>
                <wp:lineTo x="21556" y="21615"/>
                <wp:lineTo x="21556" y="-221"/>
                <wp:lineTo x="-163" y="-221"/>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iky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9680" cy="1865630"/>
                    </a:xfrm>
                    <a:prstGeom prst="rect">
                      <a:avLst/>
                    </a:prstGeom>
                    <a:ln>
                      <a:solidFill>
                        <a:schemeClr val="accent5">
                          <a:lumMod val="50000"/>
                        </a:schemeClr>
                      </a:solidFill>
                    </a:ln>
                  </pic:spPr>
                </pic:pic>
              </a:graphicData>
            </a:graphic>
          </wp:anchor>
        </w:drawing>
      </w:r>
    </w:p>
    <w:p w:rsidR="00A873B6" w:rsidRDefault="00A873B6" w:rsidP="00BA0FE7">
      <w:pPr>
        <w:pStyle w:val="Odstavecseseznamem"/>
        <w:ind w:left="0"/>
        <w:jc w:val="both"/>
        <w:rPr>
          <w:rFonts w:ascii="Times New Roman" w:hAnsi="Times New Roman" w:cs="Times New Roman"/>
          <w:sz w:val="24"/>
          <w:szCs w:val="24"/>
        </w:rPr>
      </w:pPr>
    </w:p>
    <w:p w:rsidR="00A873B6" w:rsidRPr="001733E9" w:rsidRDefault="001733E9" w:rsidP="00BA0FE7">
      <w:pPr>
        <w:pStyle w:val="Odstavecseseznamem"/>
        <w:ind w:left="0"/>
        <w:jc w:val="both"/>
        <w:rPr>
          <w:rFonts w:ascii="Times New Roman" w:hAnsi="Times New Roman" w:cs="Times New Roman"/>
          <w:i/>
          <w:color w:val="2A251E" w:themeColor="text2" w:themeShade="80"/>
          <w:sz w:val="24"/>
          <w:szCs w:val="24"/>
        </w:rPr>
      </w:pPr>
      <w:r w:rsidRPr="001733E9">
        <w:rPr>
          <w:rFonts w:ascii="Times New Roman" w:hAnsi="Times New Roman" w:cs="Times New Roman"/>
          <w:i/>
          <w:color w:val="2A251E" w:themeColor="text2" w:themeShade="80"/>
          <w:sz w:val="24"/>
          <w:szCs w:val="24"/>
        </w:rPr>
        <w:t xml:space="preserve">MŠ </w:t>
      </w:r>
      <w:proofErr w:type="gramStart"/>
      <w:r w:rsidRPr="001733E9">
        <w:rPr>
          <w:rFonts w:ascii="Times New Roman" w:hAnsi="Times New Roman" w:cs="Times New Roman"/>
          <w:i/>
          <w:color w:val="2A251E" w:themeColor="text2" w:themeShade="80"/>
          <w:sz w:val="24"/>
          <w:szCs w:val="24"/>
        </w:rPr>
        <w:t>Chelčice</w:t>
      </w:r>
      <w:r>
        <w:rPr>
          <w:rFonts w:ascii="Times New Roman" w:hAnsi="Times New Roman" w:cs="Times New Roman"/>
          <w:i/>
          <w:color w:val="2A251E" w:themeColor="text2" w:themeShade="80"/>
          <w:sz w:val="24"/>
          <w:szCs w:val="24"/>
        </w:rPr>
        <w:t xml:space="preserve">     </w:t>
      </w:r>
      <w:r w:rsidR="00BB3029">
        <w:rPr>
          <w:rFonts w:ascii="Times New Roman" w:hAnsi="Times New Roman" w:cs="Times New Roman"/>
          <w:i/>
          <w:color w:val="2A251E" w:themeColor="text2" w:themeShade="80"/>
          <w:sz w:val="24"/>
          <w:szCs w:val="24"/>
        </w:rPr>
        <w:t xml:space="preserve">                                                 Harmonikáři</w:t>
      </w:r>
      <w:proofErr w:type="gramEnd"/>
      <w:r>
        <w:rPr>
          <w:rFonts w:ascii="Times New Roman" w:hAnsi="Times New Roman" w:cs="Times New Roman"/>
          <w:i/>
          <w:color w:val="2A251E" w:themeColor="text2" w:themeShade="80"/>
          <w:sz w:val="24"/>
          <w:szCs w:val="24"/>
        </w:rPr>
        <w:t xml:space="preserve">                                                  </w:t>
      </w:r>
    </w:p>
    <w:p w:rsidR="00A873B6" w:rsidRPr="00BB3029" w:rsidRDefault="00D96A1A" w:rsidP="00BA0FE7">
      <w:pPr>
        <w:pStyle w:val="Odstavecseseznamem"/>
        <w:ind w:left="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42208" behindDoc="1" locked="0" layoutInCell="1" allowOverlap="1" wp14:anchorId="1F1842D3" wp14:editId="00C86CBA">
            <wp:simplePos x="0" y="0"/>
            <wp:positionH relativeFrom="column">
              <wp:posOffset>-5715</wp:posOffset>
            </wp:positionH>
            <wp:positionV relativeFrom="paragraph">
              <wp:posOffset>328930</wp:posOffset>
            </wp:positionV>
            <wp:extent cx="2498090" cy="1878965"/>
            <wp:effectExtent l="19050" t="19050" r="16510" b="26035"/>
            <wp:wrapTight wrapText="bothSides">
              <wp:wrapPolygon edited="0">
                <wp:start x="-165" y="-219"/>
                <wp:lineTo x="-165" y="21680"/>
                <wp:lineTo x="21578" y="21680"/>
                <wp:lineTo x="21578" y="-219"/>
                <wp:lineTo x="-165" y="-219"/>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ednáška v DP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8090" cy="1878965"/>
                    </a:xfrm>
                    <a:prstGeom prst="rect">
                      <a:avLst/>
                    </a:prstGeom>
                    <a:ln>
                      <a:solidFill>
                        <a:schemeClr val="accent5">
                          <a:lumMod val="50000"/>
                        </a:schemeClr>
                      </a:solidFill>
                    </a:ln>
                  </pic:spPr>
                </pic:pic>
              </a:graphicData>
            </a:graphic>
          </wp:anchor>
        </w:drawing>
      </w:r>
      <w:r>
        <w:rPr>
          <w:rFonts w:ascii="Times New Roman" w:hAnsi="Times New Roman" w:cs="Times New Roman"/>
          <w:noProof/>
          <w:sz w:val="24"/>
          <w:szCs w:val="24"/>
          <w:lang w:eastAsia="cs-CZ"/>
        </w:rPr>
        <w:drawing>
          <wp:anchor distT="0" distB="0" distL="114300" distR="114300" simplePos="0" relativeHeight="251741184" behindDoc="1" locked="0" layoutInCell="1" allowOverlap="1" wp14:anchorId="23FFC768" wp14:editId="26919E3A">
            <wp:simplePos x="0" y="0"/>
            <wp:positionH relativeFrom="column">
              <wp:posOffset>2747645</wp:posOffset>
            </wp:positionH>
            <wp:positionV relativeFrom="paragraph">
              <wp:posOffset>323850</wp:posOffset>
            </wp:positionV>
            <wp:extent cx="2519680" cy="1858645"/>
            <wp:effectExtent l="19050" t="19050" r="13970" b="27305"/>
            <wp:wrapTight wrapText="bothSides">
              <wp:wrapPolygon edited="0">
                <wp:start x="-163" y="-221"/>
                <wp:lineTo x="-163" y="21696"/>
                <wp:lineTo x="21556" y="21696"/>
                <wp:lineTo x="21556" y="-221"/>
                <wp:lineTo x="-163" y="-221"/>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rodějnice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9680" cy="1858645"/>
                    </a:xfrm>
                    <a:prstGeom prst="rect">
                      <a:avLst/>
                    </a:prstGeom>
                    <a:ln>
                      <a:solidFill>
                        <a:schemeClr val="accent5">
                          <a:lumMod val="50000"/>
                        </a:schemeClr>
                      </a:solidFill>
                    </a:ln>
                  </pic:spPr>
                </pic:pic>
              </a:graphicData>
            </a:graphic>
          </wp:anchor>
        </w:drawing>
      </w:r>
    </w:p>
    <w:p w:rsidR="00A873B6" w:rsidRDefault="00A873B6" w:rsidP="00BA0FE7">
      <w:pPr>
        <w:pStyle w:val="Odstavecseseznamem"/>
        <w:tabs>
          <w:tab w:val="left" w:pos="4253"/>
        </w:tabs>
        <w:jc w:val="both"/>
        <w:rPr>
          <w:rFonts w:ascii="Times New Roman" w:hAnsi="Times New Roman" w:cs="Times New Roman"/>
          <w:sz w:val="24"/>
          <w:szCs w:val="24"/>
        </w:rPr>
      </w:pPr>
    </w:p>
    <w:p w:rsidR="00D96A1A" w:rsidRPr="00BB3029" w:rsidRDefault="00BB3029" w:rsidP="00BA0FE7">
      <w:pPr>
        <w:pStyle w:val="Odstavecseseznamem"/>
        <w:tabs>
          <w:tab w:val="left" w:pos="4253"/>
        </w:tabs>
        <w:ind w:left="0"/>
        <w:jc w:val="both"/>
        <w:rPr>
          <w:rFonts w:ascii="Times New Roman" w:hAnsi="Times New Roman" w:cs="Times New Roman"/>
          <w:i/>
          <w:color w:val="2A251E" w:themeColor="text2" w:themeShade="80"/>
          <w:sz w:val="24"/>
          <w:szCs w:val="24"/>
        </w:rPr>
      </w:pPr>
      <w:r w:rsidRPr="00BB3029">
        <w:rPr>
          <w:rFonts w:ascii="Times New Roman" w:hAnsi="Times New Roman" w:cs="Times New Roman"/>
          <w:i/>
          <w:color w:val="2A251E" w:themeColor="text2" w:themeShade="80"/>
          <w:sz w:val="24"/>
          <w:szCs w:val="24"/>
        </w:rPr>
        <w:t xml:space="preserve">Přednáška Policie </w:t>
      </w:r>
      <w:proofErr w:type="gramStart"/>
      <w:r w:rsidRPr="00BB3029">
        <w:rPr>
          <w:rFonts w:ascii="Times New Roman" w:hAnsi="Times New Roman" w:cs="Times New Roman"/>
          <w:i/>
          <w:color w:val="2A251E" w:themeColor="text2" w:themeShade="80"/>
          <w:sz w:val="24"/>
          <w:szCs w:val="24"/>
        </w:rPr>
        <w:t>ČR</w:t>
      </w:r>
      <w:r>
        <w:rPr>
          <w:rFonts w:ascii="Times New Roman" w:hAnsi="Times New Roman" w:cs="Times New Roman"/>
          <w:i/>
          <w:color w:val="2A251E" w:themeColor="text2" w:themeShade="80"/>
          <w:sz w:val="24"/>
          <w:szCs w:val="24"/>
        </w:rPr>
        <w:t xml:space="preserve">                                      Hra</w:t>
      </w:r>
      <w:proofErr w:type="gramEnd"/>
      <w:r>
        <w:rPr>
          <w:rFonts w:ascii="Times New Roman" w:hAnsi="Times New Roman" w:cs="Times New Roman"/>
          <w:i/>
          <w:color w:val="2A251E" w:themeColor="text2" w:themeShade="80"/>
          <w:sz w:val="24"/>
          <w:szCs w:val="24"/>
        </w:rPr>
        <w:t xml:space="preserve"> na harmoniku                            </w:t>
      </w:r>
    </w:p>
    <w:p w:rsidR="00A873B6" w:rsidRDefault="00A873B6" w:rsidP="00BA0FE7">
      <w:pPr>
        <w:pStyle w:val="Odstavecseseznamem"/>
        <w:jc w:val="both"/>
        <w:rPr>
          <w:rFonts w:ascii="Times New Roman" w:hAnsi="Times New Roman" w:cs="Times New Roman"/>
          <w:sz w:val="24"/>
          <w:szCs w:val="24"/>
        </w:rPr>
      </w:pPr>
    </w:p>
    <w:p w:rsidR="00A96853" w:rsidRPr="00A873B6" w:rsidRDefault="00A873B6" w:rsidP="00BA0FE7">
      <w:pPr>
        <w:pStyle w:val="Odstavecseseznamem"/>
        <w:numPr>
          <w:ilvl w:val="1"/>
          <w:numId w:val="47"/>
        </w:numPr>
        <w:ind w:left="709" w:hanging="709"/>
        <w:jc w:val="both"/>
        <w:rPr>
          <w:rFonts w:ascii="Times New Roman" w:hAnsi="Times New Roman" w:cs="Times New Roman"/>
          <w:b/>
          <w:color w:val="6C261B" w:themeColor="accent2" w:themeShade="80"/>
          <w:sz w:val="40"/>
          <w:szCs w:val="40"/>
        </w:rPr>
      </w:pPr>
      <w:r>
        <w:rPr>
          <w:rFonts w:ascii="Times New Roman" w:hAnsi="Times New Roman" w:cs="Times New Roman"/>
          <w:b/>
          <w:color w:val="6C261B" w:themeColor="accent2" w:themeShade="80"/>
          <w:sz w:val="40"/>
          <w:szCs w:val="40"/>
        </w:rPr>
        <w:lastRenderedPageBreak/>
        <w:t>Hospodaření organizace</w:t>
      </w:r>
    </w:p>
    <w:p w:rsidR="00712A67" w:rsidRPr="00F53192" w:rsidRDefault="00712A67" w:rsidP="00BA0FE7">
      <w:pPr>
        <w:jc w:val="both"/>
        <w:rPr>
          <w:rFonts w:ascii="Times New Roman" w:hAnsi="Times New Roman" w:cs="Times New Roman"/>
          <w:sz w:val="40"/>
          <w:szCs w:val="40"/>
        </w:rPr>
      </w:pPr>
    </w:p>
    <w:tbl>
      <w:tblPr>
        <w:tblStyle w:val="Mkatabulky"/>
        <w:tblW w:w="0" w:type="auto"/>
        <w:tblBorders>
          <w:top w:val="single" w:sz="4" w:space="0" w:color="6C261B" w:themeColor="accent2" w:themeShade="80"/>
          <w:left w:val="single" w:sz="4" w:space="0" w:color="6C261B" w:themeColor="accent2" w:themeShade="80"/>
          <w:bottom w:val="single" w:sz="4" w:space="0" w:color="6C261B" w:themeColor="accent2" w:themeShade="80"/>
          <w:right w:val="single" w:sz="4" w:space="0" w:color="6C261B" w:themeColor="accent2" w:themeShade="80"/>
          <w:insideH w:val="single" w:sz="4" w:space="0" w:color="6C261B" w:themeColor="accent2" w:themeShade="80"/>
          <w:insideV w:val="single" w:sz="4" w:space="0" w:color="6C261B" w:themeColor="accent2" w:themeShade="80"/>
        </w:tblBorders>
        <w:tblLook w:val="04A0" w:firstRow="1" w:lastRow="0" w:firstColumn="1" w:lastColumn="0" w:noHBand="0" w:noVBand="1"/>
      </w:tblPr>
      <w:tblGrid>
        <w:gridCol w:w="4928"/>
        <w:gridCol w:w="3544"/>
      </w:tblGrid>
      <w:tr w:rsidR="00A873B6" w:rsidRPr="00F53192" w:rsidTr="009700EC">
        <w:trPr>
          <w:trHeight w:val="454"/>
        </w:trPr>
        <w:tc>
          <w:tcPr>
            <w:tcW w:w="4928" w:type="dxa"/>
            <w:tcBorders>
              <w:bottom w:val="double" w:sz="4" w:space="0" w:color="6C261B" w:themeColor="accent2" w:themeShade="80"/>
            </w:tcBorders>
            <w:vAlign w:val="center"/>
          </w:tcPr>
          <w:p w:rsidR="00A96853" w:rsidRPr="00F53192" w:rsidRDefault="0011300B" w:rsidP="00BA0FE7">
            <w:pPr>
              <w:jc w:val="both"/>
              <w:rPr>
                <w:rFonts w:ascii="Times New Roman" w:hAnsi="Times New Roman" w:cs="Times New Roman"/>
                <w:b/>
                <w:sz w:val="28"/>
                <w:szCs w:val="28"/>
              </w:rPr>
            </w:pPr>
            <w:r w:rsidRPr="00F53192">
              <w:rPr>
                <w:rFonts w:ascii="Times New Roman" w:hAnsi="Times New Roman" w:cs="Times New Roman"/>
                <w:b/>
                <w:sz w:val="28"/>
                <w:szCs w:val="28"/>
              </w:rPr>
              <w:t>Náklady</w:t>
            </w:r>
            <w:r w:rsidR="00155D58" w:rsidRPr="00F53192">
              <w:rPr>
                <w:rFonts w:ascii="Times New Roman" w:hAnsi="Times New Roman" w:cs="Times New Roman"/>
                <w:b/>
                <w:sz w:val="28"/>
                <w:szCs w:val="28"/>
              </w:rPr>
              <w:t xml:space="preserve"> v tis. Kč</w:t>
            </w:r>
          </w:p>
        </w:tc>
        <w:tc>
          <w:tcPr>
            <w:tcW w:w="3544" w:type="dxa"/>
            <w:tcBorders>
              <w:bottom w:val="double" w:sz="4" w:space="0" w:color="6C261B" w:themeColor="accent2" w:themeShade="80"/>
            </w:tcBorders>
            <w:vAlign w:val="center"/>
          </w:tcPr>
          <w:p w:rsidR="00155D58"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b/>
                <w:sz w:val="28"/>
                <w:szCs w:val="28"/>
              </w:rPr>
              <w:t>23 220</w:t>
            </w:r>
          </w:p>
        </w:tc>
      </w:tr>
      <w:tr w:rsidR="00A873B6" w:rsidRPr="00F53192" w:rsidTr="009700EC">
        <w:trPr>
          <w:trHeight w:val="454"/>
        </w:trPr>
        <w:tc>
          <w:tcPr>
            <w:tcW w:w="4928" w:type="dxa"/>
            <w:tcBorders>
              <w:top w:val="double" w:sz="4" w:space="0" w:color="6C261B" w:themeColor="accent2" w:themeShade="80"/>
            </w:tcBorders>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Spotřeba materiálu</w:t>
            </w:r>
          </w:p>
        </w:tc>
        <w:tc>
          <w:tcPr>
            <w:tcW w:w="3544" w:type="dxa"/>
            <w:tcBorders>
              <w:top w:val="double" w:sz="4" w:space="0" w:color="6C261B" w:themeColor="accent2" w:themeShade="80"/>
            </w:tcBorders>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3 939</w:t>
            </w:r>
          </w:p>
        </w:tc>
      </w:tr>
      <w:tr w:rsidR="00A873B6" w:rsidRPr="00F53192" w:rsidTr="009700EC">
        <w:trPr>
          <w:trHeight w:val="454"/>
        </w:trPr>
        <w:tc>
          <w:tcPr>
            <w:tcW w:w="4928"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Spotřeba energie</w:t>
            </w:r>
          </w:p>
        </w:tc>
        <w:tc>
          <w:tcPr>
            <w:tcW w:w="3544"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1 274</w:t>
            </w:r>
          </w:p>
        </w:tc>
      </w:tr>
      <w:tr w:rsidR="00A873B6" w:rsidRPr="00F53192" w:rsidTr="009700EC">
        <w:trPr>
          <w:trHeight w:val="454"/>
        </w:trPr>
        <w:tc>
          <w:tcPr>
            <w:tcW w:w="4928"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Opravy a udržování</w:t>
            </w:r>
          </w:p>
        </w:tc>
        <w:tc>
          <w:tcPr>
            <w:tcW w:w="3544"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632</w:t>
            </w:r>
          </w:p>
        </w:tc>
      </w:tr>
      <w:tr w:rsidR="00A873B6" w:rsidRPr="00F53192" w:rsidTr="009700EC">
        <w:trPr>
          <w:trHeight w:val="454"/>
        </w:trPr>
        <w:tc>
          <w:tcPr>
            <w:tcW w:w="4928"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Ostatní služby</w:t>
            </w:r>
          </w:p>
        </w:tc>
        <w:tc>
          <w:tcPr>
            <w:tcW w:w="3544"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7</w:t>
            </w:r>
            <w:r w:rsidR="00712A67" w:rsidRPr="00F53192">
              <w:rPr>
                <w:rFonts w:ascii="Times New Roman" w:hAnsi="Times New Roman" w:cs="Times New Roman"/>
                <w:sz w:val="28"/>
                <w:szCs w:val="28"/>
              </w:rPr>
              <w:t>53</w:t>
            </w:r>
          </w:p>
        </w:tc>
      </w:tr>
      <w:tr w:rsidR="00A873B6" w:rsidRPr="00F53192" w:rsidTr="009700EC">
        <w:trPr>
          <w:trHeight w:val="454"/>
        </w:trPr>
        <w:tc>
          <w:tcPr>
            <w:tcW w:w="4928"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Mzdové náklady</w:t>
            </w:r>
          </w:p>
        </w:tc>
        <w:tc>
          <w:tcPr>
            <w:tcW w:w="3544"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11</w:t>
            </w:r>
            <w:r w:rsidR="00BB335C" w:rsidRPr="00F53192">
              <w:rPr>
                <w:rFonts w:ascii="Times New Roman" w:hAnsi="Times New Roman" w:cs="Times New Roman"/>
                <w:sz w:val="28"/>
                <w:szCs w:val="28"/>
              </w:rPr>
              <w:t xml:space="preserve"> </w:t>
            </w:r>
            <w:r w:rsidRPr="00F53192">
              <w:rPr>
                <w:rFonts w:ascii="Times New Roman" w:hAnsi="Times New Roman" w:cs="Times New Roman"/>
                <w:sz w:val="28"/>
                <w:szCs w:val="28"/>
              </w:rPr>
              <w:t>952</w:t>
            </w:r>
          </w:p>
        </w:tc>
      </w:tr>
      <w:tr w:rsidR="00A873B6" w:rsidRPr="00F53192" w:rsidTr="009700EC">
        <w:trPr>
          <w:trHeight w:val="454"/>
        </w:trPr>
        <w:tc>
          <w:tcPr>
            <w:tcW w:w="4928"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Zákonné sociální pojištění</w:t>
            </w:r>
          </w:p>
        </w:tc>
        <w:tc>
          <w:tcPr>
            <w:tcW w:w="3544"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4</w:t>
            </w:r>
            <w:r w:rsidR="00BB335C" w:rsidRPr="00F53192">
              <w:rPr>
                <w:rFonts w:ascii="Times New Roman" w:hAnsi="Times New Roman" w:cs="Times New Roman"/>
                <w:sz w:val="28"/>
                <w:szCs w:val="28"/>
              </w:rPr>
              <w:t xml:space="preserve"> </w:t>
            </w:r>
            <w:r w:rsidRPr="00F53192">
              <w:rPr>
                <w:rFonts w:ascii="Times New Roman" w:hAnsi="Times New Roman" w:cs="Times New Roman"/>
                <w:sz w:val="28"/>
                <w:szCs w:val="28"/>
              </w:rPr>
              <w:t>017</w:t>
            </w:r>
          </w:p>
        </w:tc>
      </w:tr>
      <w:tr w:rsidR="00A873B6" w:rsidRPr="00F53192" w:rsidTr="009700EC">
        <w:trPr>
          <w:trHeight w:val="454"/>
        </w:trPr>
        <w:tc>
          <w:tcPr>
            <w:tcW w:w="4928" w:type="dxa"/>
            <w:vAlign w:val="center"/>
          </w:tcPr>
          <w:p w:rsidR="00A96853" w:rsidRPr="00F53192" w:rsidRDefault="00811B1B" w:rsidP="00BA0FE7">
            <w:pPr>
              <w:jc w:val="both"/>
              <w:rPr>
                <w:rFonts w:ascii="Times New Roman" w:hAnsi="Times New Roman" w:cs="Times New Roman"/>
                <w:sz w:val="28"/>
                <w:szCs w:val="28"/>
              </w:rPr>
            </w:pPr>
            <w:r w:rsidRPr="00F53192">
              <w:rPr>
                <w:rFonts w:ascii="Times New Roman" w:hAnsi="Times New Roman" w:cs="Times New Roman"/>
                <w:sz w:val="28"/>
                <w:szCs w:val="28"/>
              </w:rPr>
              <w:t>Ostatní</w:t>
            </w:r>
            <w:r w:rsidR="00155D58" w:rsidRPr="00F53192">
              <w:rPr>
                <w:rFonts w:ascii="Times New Roman" w:hAnsi="Times New Roman" w:cs="Times New Roman"/>
                <w:sz w:val="28"/>
                <w:szCs w:val="28"/>
              </w:rPr>
              <w:t xml:space="preserve"> sociální </w:t>
            </w:r>
            <w:r w:rsidR="00712A67" w:rsidRPr="00F53192">
              <w:rPr>
                <w:rFonts w:ascii="Times New Roman" w:hAnsi="Times New Roman" w:cs="Times New Roman"/>
                <w:sz w:val="28"/>
                <w:szCs w:val="28"/>
              </w:rPr>
              <w:t>náklady</w:t>
            </w:r>
          </w:p>
        </w:tc>
        <w:tc>
          <w:tcPr>
            <w:tcW w:w="3544"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1</w:t>
            </w:r>
            <w:r w:rsidR="00811B1B" w:rsidRPr="00F53192">
              <w:rPr>
                <w:rFonts w:ascii="Times New Roman" w:hAnsi="Times New Roman" w:cs="Times New Roman"/>
                <w:sz w:val="28"/>
                <w:szCs w:val="28"/>
              </w:rPr>
              <w:t>6</w:t>
            </w:r>
            <w:r w:rsidRPr="00F53192">
              <w:rPr>
                <w:rFonts w:ascii="Times New Roman" w:hAnsi="Times New Roman" w:cs="Times New Roman"/>
                <w:sz w:val="28"/>
                <w:szCs w:val="28"/>
              </w:rPr>
              <w:t>8</w:t>
            </w:r>
          </w:p>
        </w:tc>
      </w:tr>
      <w:tr w:rsidR="00A873B6" w:rsidRPr="00F53192" w:rsidTr="009700EC">
        <w:trPr>
          <w:trHeight w:val="454"/>
        </w:trPr>
        <w:tc>
          <w:tcPr>
            <w:tcW w:w="4928"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Odpisy dlouhodobého majetku</w:t>
            </w:r>
          </w:p>
        </w:tc>
        <w:tc>
          <w:tcPr>
            <w:tcW w:w="3544"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106</w:t>
            </w:r>
          </w:p>
        </w:tc>
      </w:tr>
      <w:tr w:rsidR="00A873B6" w:rsidRPr="00F53192" w:rsidTr="009700EC">
        <w:trPr>
          <w:trHeight w:val="454"/>
        </w:trPr>
        <w:tc>
          <w:tcPr>
            <w:tcW w:w="4928"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Drobný dlouhodobý majetek</w:t>
            </w:r>
          </w:p>
        </w:tc>
        <w:tc>
          <w:tcPr>
            <w:tcW w:w="3544"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315</w:t>
            </w:r>
          </w:p>
        </w:tc>
      </w:tr>
      <w:tr w:rsidR="00A873B6" w:rsidRPr="00F53192" w:rsidTr="009700EC">
        <w:trPr>
          <w:trHeight w:val="454"/>
        </w:trPr>
        <w:tc>
          <w:tcPr>
            <w:tcW w:w="4928" w:type="dxa"/>
            <w:tcBorders>
              <w:bottom w:val="single" w:sz="4" w:space="0" w:color="6C261B" w:themeColor="accent2" w:themeShade="80"/>
            </w:tcBorders>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Ostatní náklady</w:t>
            </w:r>
            <w:r w:rsidR="00712A67" w:rsidRPr="00F53192">
              <w:rPr>
                <w:rFonts w:ascii="Times New Roman" w:hAnsi="Times New Roman" w:cs="Times New Roman"/>
                <w:sz w:val="28"/>
                <w:szCs w:val="28"/>
              </w:rPr>
              <w:t xml:space="preserve"> </w:t>
            </w:r>
          </w:p>
        </w:tc>
        <w:tc>
          <w:tcPr>
            <w:tcW w:w="3544" w:type="dxa"/>
            <w:tcBorders>
              <w:bottom w:val="single" w:sz="4" w:space="0" w:color="6C261B" w:themeColor="accent2" w:themeShade="80"/>
            </w:tcBorders>
            <w:vAlign w:val="center"/>
          </w:tcPr>
          <w:p w:rsidR="00A96853" w:rsidRPr="00F53192" w:rsidRDefault="00811B1B" w:rsidP="00BA0FE7">
            <w:pPr>
              <w:jc w:val="both"/>
              <w:rPr>
                <w:rFonts w:ascii="Times New Roman" w:hAnsi="Times New Roman" w:cs="Times New Roman"/>
                <w:sz w:val="28"/>
                <w:szCs w:val="28"/>
              </w:rPr>
            </w:pPr>
            <w:r w:rsidRPr="00F53192">
              <w:rPr>
                <w:rFonts w:ascii="Times New Roman" w:hAnsi="Times New Roman" w:cs="Times New Roman"/>
                <w:sz w:val="28"/>
                <w:szCs w:val="28"/>
              </w:rPr>
              <w:t>64</w:t>
            </w:r>
          </w:p>
        </w:tc>
      </w:tr>
      <w:tr w:rsidR="00A873B6" w:rsidRPr="00F53192" w:rsidTr="009700EC">
        <w:trPr>
          <w:trHeight w:val="454"/>
        </w:trPr>
        <w:tc>
          <w:tcPr>
            <w:tcW w:w="4928" w:type="dxa"/>
            <w:tcBorders>
              <w:top w:val="single" w:sz="4" w:space="0" w:color="6C261B" w:themeColor="accent2" w:themeShade="80"/>
              <w:left w:val="single" w:sz="4" w:space="0" w:color="6C261B" w:themeColor="accent2" w:themeShade="80"/>
              <w:bottom w:val="double" w:sz="4" w:space="0" w:color="6C261B" w:themeColor="accent2" w:themeShade="80"/>
              <w:right w:val="single" w:sz="4" w:space="0" w:color="6C261B" w:themeColor="accent2" w:themeShade="80"/>
            </w:tcBorders>
            <w:vAlign w:val="center"/>
          </w:tcPr>
          <w:p w:rsidR="00A96853" w:rsidRPr="00F53192" w:rsidRDefault="00712A67" w:rsidP="00BA0FE7">
            <w:pPr>
              <w:jc w:val="both"/>
              <w:rPr>
                <w:rFonts w:ascii="Times New Roman" w:hAnsi="Times New Roman" w:cs="Times New Roman"/>
                <w:b/>
                <w:sz w:val="28"/>
                <w:szCs w:val="28"/>
              </w:rPr>
            </w:pPr>
            <w:r w:rsidRPr="00F53192">
              <w:rPr>
                <w:rFonts w:ascii="Times New Roman" w:hAnsi="Times New Roman" w:cs="Times New Roman"/>
                <w:b/>
                <w:sz w:val="28"/>
                <w:szCs w:val="28"/>
              </w:rPr>
              <w:t>Výnosy v tis. Kč</w:t>
            </w:r>
          </w:p>
        </w:tc>
        <w:tc>
          <w:tcPr>
            <w:tcW w:w="3544" w:type="dxa"/>
            <w:tcBorders>
              <w:top w:val="single" w:sz="4" w:space="0" w:color="6C261B" w:themeColor="accent2" w:themeShade="80"/>
              <w:left w:val="single" w:sz="4" w:space="0" w:color="6C261B" w:themeColor="accent2" w:themeShade="80"/>
              <w:bottom w:val="double" w:sz="4" w:space="0" w:color="6C261B" w:themeColor="accent2" w:themeShade="80"/>
              <w:right w:val="single" w:sz="4" w:space="0" w:color="6C261B" w:themeColor="accent2" w:themeShade="80"/>
            </w:tcBorders>
            <w:vAlign w:val="center"/>
          </w:tcPr>
          <w:p w:rsidR="00A96853" w:rsidRPr="00F53192" w:rsidRDefault="00155D58" w:rsidP="00BA0FE7">
            <w:pPr>
              <w:jc w:val="both"/>
              <w:rPr>
                <w:rFonts w:ascii="Times New Roman" w:hAnsi="Times New Roman" w:cs="Times New Roman"/>
                <w:b/>
                <w:sz w:val="28"/>
                <w:szCs w:val="28"/>
              </w:rPr>
            </w:pPr>
            <w:r w:rsidRPr="00F53192">
              <w:rPr>
                <w:rFonts w:ascii="Times New Roman" w:hAnsi="Times New Roman" w:cs="Times New Roman"/>
                <w:b/>
                <w:sz w:val="28"/>
                <w:szCs w:val="28"/>
              </w:rPr>
              <w:t>23 220</w:t>
            </w:r>
          </w:p>
        </w:tc>
      </w:tr>
      <w:tr w:rsidR="00A873B6" w:rsidRPr="00F53192" w:rsidTr="009700EC">
        <w:trPr>
          <w:trHeight w:val="454"/>
        </w:trPr>
        <w:tc>
          <w:tcPr>
            <w:tcW w:w="4928" w:type="dxa"/>
            <w:tcBorders>
              <w:top w:val="double" w:sz="4" w:space="0" w:color="6C261B" w:themeColor="accent2" w:themeShade="80"/>
            </w:tcBorders>
            <w:vAlign w:val="center"/>
          </w:tcPr>
          <w:p w:rsidR="00823384"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Úhrady za pobyt</w:t>
            </w:r>
          </w:p>
        </w:tc>
        <w:tc>
          <w:tcPr>
            <w:tcW w:w="3544" w:type="dxa"/>
            <w:tcBorders>
              <w:top w:val="double" w:sz="4" w:space="0" w:color="6C261B" w:themeColor="accent2" w:themeShade="80"/>
            </w:tcBorders>
            <w:vAlign w:val="center"/>
          </w:tcPr>
          <w:p w:rsidR="00823384"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8 022</w:t>
            </w:r>
          </w:p>
        </w:tc>
      </w:tr>
      <w:tr w:rsidR="00A873B6" w:rsidRPr="00F53192" w:rsidTr="009700EC">
        <w:trPr>
          <w:trHeight w:val="454"/>
        </w:trPr>
        <w:tc>
          <w:tcPr>
            <w:tcW w:w="4928" w:type="dxa"/>
            <w:vAlign w:val="center"/>
          </w:tcPr>
          <w:p w:rsidR="00823384"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Úkony od zdravotních pojišťoven</w:t>
            </w:r>
          </w:p>
        </w:tc>
        <w:tc>
          <w:tcPr>
            <w:tcW w:w="3544" w:type="dxa"/>
            <w:vAlign w:val="center"/>
          </w:tcPr>
          <w:p w:rsidR="00823384"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904</w:t>
            </w:r>
          </w:p>
        </w:tc>
      </w:tr>
      <w:tr w:rsidR="00A873B6" w:rsidRPr="00F53192" w:rsidTr="009700EC">
        <w:trPr>
          <w:trHeight w:val="454"/>
        </w:trPr>
        <w:tc>
          <w:tcPr>
            <w:tcW w:w="4928" w:type="dxa"/>
            <w:vAlign w:val="center"/>
          </w:tcPr>
          <w:p w:rsidR="00823384"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Příspěvek na péči</w:t>
            </w:r>
          </w:p>
        </w:tc>
        <w:tc>
          <w:tcPr>
            <w:tcW w:w="3544" w:type="dxa"/>
            <w:vAlign w:val="center"/>
          </w:tcPr>
          <w:p w:rsidR="00823384"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5 901</w:t>
            </w:r>
          </w:p>
        </w:tc>
      </w:tr>
      <w:tr w:rsidR="00A873B6" w:rsidRPr="00F53192" w:rsidTr="009700EC">
        <w:trPr>
          <w:trHeight w:val="454"/>
        </w:trPr>
        <w:tc>
          <w:tcPr>
            <w:tcW w:w="4928"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 xml:space="preserve">Prodej </w:t>
            </w:r>
            <w:r w:rsidR="00823384" w:rsidRPr="00F53192">
              <w:rPr>
                <w:rFonts w:ascii="Times New Roman" w:hAnsi="Times New Roman" w:cs="Times New Roman"/>
                <w:sz w:val="28"/>
                <w:szCs w:val="28"/>
              </w:rPr>
              <w:t xml:space="preserve">ostatních </w:t>
            </w:r>
            <w:r w:rsidRPr="00F53192">
              <w:rPr>
                <w:rFonts w:ascii="Times New Roman" w:hAnsi="Times New Roman" w:cs="Times New Roman"/>
                <w:sz w:val="28"/>
                <w:szCs w:val="28"/>
              </w:rPr>
              <w:t>služeb</w:t>
            </w:r>
          </w:p>
        </w:tc>
        <w:tc>
          <w:tcPr>
            <w:tcW w:w="3544" w:type="dxa"/>
            <w:vAlign w:val="center"/>
          </w:tcPr>
          <w:p w:rsidR="00A96853" w:rsidRPr="00F53192" w:rsidRDefault="00155D58" w:rsidP="00BA0FE7">
            <w:pPr>
              <w:jc w:val="both"/>
              <w:rPr>
                <w:rFonts w:ascii="Times New Roman" w:hAnsi="Times New Roman" w:cs="Times New Roman"/>
                <w:sz w:val="28"/>
                <w:szCs w:val="28"/>
              </w:rPr>
            </w:pPr>
            <w:r w:rsidRPr="00F53192">
              <w:rPr>
                <w:rFonts w:ascii="Times New Roman" w:hAnsi="Times New Roman" w:cs="Times New Roman"/>
                <w:sz w:val="28"/>
                <w:szCs w:val="28"/>
              </w:rPr>
              <w:t>1</w:t>
            </w:r>
            <w:r w:rsidR="00823384" w:rsidRPr="00F53192">
              <w:rPr>
                <w:rFonts w:ascii="Times New Roman" w:hAnsi="Times New Roman" w:cs="Times New Roman"/>
                <w:sz w:val="28"/>
                <w:szCs w:val="28"/>
              </w:rPr>
              <w:t xml:space="preserve"> 334</w:t>
            </w:r>
          </w:p>
        </w:tc>
      </w:tr>
      <w:tr w:rsidR="00A873B6" w:rsidRPr="00F53192" w:rsidTr="009700EC">
        <w:trPr>
          <w:trHeight w:val="454"/>
        </w:trPr>
        <w:tc>
          <w:tcPr>
            <w:tcW w:w="4928" w:type="dxa"/>
            <w:vAlign w:val="center"/>
          </w:tcPr>
          <w:p w:rsidR="00A96853" w:rsidRPr="00F53192" w:rsidRDefault="00712A67" w:rsidP="00BA0FE7">
            <w:pPr>
              <w:jc w:val="both"/>
              <w:rPr>
                <w:rFonts w:ascii="Times New Roman" w:hAnsi="Times New Roman" w:cs="Times New Roman"/>
                <w:sz w:val="28"/>
                <w:szCs w:val="28"/>
              </w:rPr>
            </w:pPr>
            <w:r w:rsidRPr="00F53192">
              <w:rPr>
                <w:rFonts w:ascii="Times New Roman" w:hAnsi="Times New Roman" w:cs="Times New Roman"/>
                <w:sz w:val="28"/>
                <w:szCs w:val="28"/>
              </w:rPr>
              <w:t>Ostatní výnosy z činnosti</w:t>
            </w:r>
          </w:p>
        </w:tc>
        <w:tc>
          <w:tcPr>
            <w:tcW w:w="3544" w:type="dxa"/>
            <w:vAlign w:val="center"/>
          </w:tcPr>
          <w:p w:rsidR="00A96853" w:rsidRPr="00F53192" w:rsidRDefault="00712A67" w:rsidP="00BA0FE7">
            <w:pPr>
              <w:jc w:val="both"/>
              <w:rPr>
                <w:rFonts w:ascii="Times New Roman" w:hAnsi="Times New Roman" w:cs="Times New Roman"/>
                <w:sz w:val="28"/>
                <w:szCs w:val="28"/>
              </w:rPr>
            </w:pPr>
            <w:r w:rsidRPr="00F53192">
              <w:rPr>
                <w:rFonts w:ascii="Times New Roman" w:hAnsi="Times New Roman" w:cs="Times New Roman"/>
                <w:sz w:val="28"/>
                <w:szCs w:val="28"/>
              </w:rPr>
              <w:t>15</w:t>
            </w:r>
          </w:p>
        </w:tc>
      </w:tr>
      <w:tr w:rsidR="00A873B6" w:rsidRPr="00F53192" w:rsidTr="009700EC">
        <w:trPr>
          <w:trHeight w:val="454"/>
        </w:trPr>
        <w:tc>
          <w:tcPr>
            <w:tcW w:w="4928" w:type="dxa"/>
            <w:vAlign w:val="center"/>
          </w:tcPr>
          <w:p w:rsidR="00A96853" w:rsidRPr="00F53192" w:rsidRDefault="00712A67" w:rsidP="00BA0FE7">
            <w:pPr>
              <w:jc w:val="both"/>
              <w:rPr>
                <w:rFonts w:ascii="Times New Roman" w:hAnsi="Times New Roman" w:cs="Times New Roman"/>
                <w:sz w:val="28"/>
                <w:szCs w:val="28"/>
              </w:rPr>
            </w:pPr>
            <w:r w:rsidRPr="00F53192">
              <w:rPr>
                <w:rFonts w:ascii="Times New Roman" w:hAnsi="Times New Roman" w:cs="Times New Roman"/>
                <w:sz w:val="28"/>
                <w:szCs w:val="28"/>
              </w:rPr>
              <w:t>Finanční</w:t>
            </w:r>
            <w:r w:rsidR="00155D58" w:rsidRPr="00F53192">
              <w:rPr>
                <w:rFonts w:ascii="Times New Roman" w:hAnsi="Times New Roman" w:cs="Times New Roman"/>
                <w:sz w:val="28"/>
                <w:szCs w:val="28"/>
              </w:rPr>
              <w:t xml:space="preserve"> výnosy</w:t>
            </w:r>
          </w:p>
        </w:tc>
        <w:tc>
          <w:tcPr>
            <w:tcW w:w="3544" w:type="dxa"/>
            <w:vAlign w:val="center"/>
          </w:tcPr>
          <w:p w:rsidR="00A96853" w:rsidRPr="00F53192" w:rsidRDefault="00712A67" w:rsidP="00BA0FE7">
            <w:pPr>
              <w:jc w:val="both"/>
              <w:rPr>
                <w:rFonts w:ascii="Times New Roman" w:hAnsi="Times New Roman" w:cs="Times New Roman"/>
                <w:sz w:val="28"/>
                <w:szCs w:val="28"/>
              </w:rPr>
            </w:pPr>
            <w:r w:rsidRPr="00F53192">
              <w:rPr>
                <w:rFonts w:ascii="Times New Roman" w:hAnsi="Times New Roman" w:cs="Times New Roman"/>
                <w:sz w:val="28"/>
                <w:szCs w:val="28"/>
              </w:rPr>
              <w:t>7</w:t>
            </w:r>
          </w:p>
        </w:tc>
      </w:tr>
      <w:tr w:rsidR="00A873B6" w:rsidRPr="00F53192" w:rsidTr="009700EC">
        <w:trPr>
          <w:trHeight w:val="454"/>
        </w:trPr>
        <w:tc>
          <w:tcPr>
            <w:tcW w:w="4928" w:type="dxa"/>
            <w:vAlign w:val="center"/>
          </w:tcPr>
          <w:p w:rsidR="00A96853"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Dotace MPSV</w:t>
            </w:r>
          </w:p>
        </w:tc>
        <w:tc>
          <w:tcPr>
            <w:tcW w:w="3544" w:type="dxa"/>
            <w:vAlign w:val="center"/>
          </w:tcPr>
          <w:p w:rsidR="00A96853"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6 011</w:t>
            </w:r>
          </w:p>
        </w:tc>
      </w:tr>
      <w:tr w:rsidR="00A873B6" w:rsidRPr="00F53192" w:rsidTr="009700EC">
        <w:trPr>
          <w:trHeight w:val="454"/>
        </w:trPr>
        <w:tc>
          <w:tcPr>
            <w:tcW w:w="4928" w:type="dxa"/>
            <w:vAlign w:val="center"/>
          </w:tcPr>
          <w:p w:rsidR="00B91E0E"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Dotace Město Vodňany</w:t>
            </w:r>
          </w:p>
        </w:tc>
        <w:tc>
          <w:tcPr>
            <w:tcW w:w="3544" w:type="dxa"/>
            <w:vAlign w:val="center"/>
          </w:tcPr>
          <w:p w:rsidR="00B91E0E" w:rsidRPr="00F53192" w:rsidRDefault="00B170D8" w:rsidP="00BA0FE7">
            <w:pPr>
              <w:jc w:val="both"/>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759616" behindDoc="0" locked="0" layoutInCell="1" allowOverlap="1" wp14:anchorId="2BE39C4F" wp14:editId="55F049CE">
                  <wp:simplePos x="0" y="0"/>
                  <wp:positionH relativeFrom="column">
                    <wp:posOffset>311150</wp:posOffset>
                  </wp:positionH>
                  <wp:positionV relativeFrom="paragraph">
                    <wp:posOffset>1270</wp:posOffset>
                  </wp:positionV>
                  <wp:extent cx="1684655" cy="1956435"/>
                  <wp:effectExtent l="0" t="0" r="0" b="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684655" cy="1956435"/>
                          </a:xfrm>
                          <a:prstGeom prst="rect">
                            <a:avLst/>
                          </a:prstGeom>
                          <a:noFill/>
                        </pic:spPr>
                      </pic:pic>
                    </a:graphicData>
                  </a:graphic>
                  <wp14:sizeRelH relativeFrom="page">
                    <wp14:pctWidth>0</wp14:pctWidth>
                  </wp14:sizeRelH>
                  <wp14:sizeRelV relativeFrom="page">
                    <wp14:pctHeight>0</wp14:pctHeight>
                  </wp14:sizeRelV>
                </wp:anchor>
              </w:drawing>
            </w:r>
            <w:r w:rsidR="00823384" w:rsidRPr="00F53192">
              <w:rPr>
                <w:rFonts w:ascii="Times New Roman" w:hAnsi="Times New Roman" w:cs="Times New Roman"/>
                <w:sz w:val="28"/>
                <w:szCs w:val="28"/>
              </w:rPr>
              <w:t>828</w:t>
            </w:r>
          </w:p>
        </w:tc>
      </w:tr>
      <w:tr w:rsidR="00A873B6" w:rsidRPr="00F53192" w:rsidTr="009700EC">
        <w:trPr>
          <w:trHeight w:val="454"/>
        </w:trPr>
        <w:tc>
          <w:tcPr>
            <w:tcW w:w="4928" w:type="dxa"/>
            <w:vAlign w:val="center"/>
          </w:tcPr>
          <w:p w:rsidR="00B91E0E"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Granty</w:t>
            </w:r>
          </w:p>
        </w:tc>
        <w:tc>
          <w:tcPr>
            <w:tcW w:w="3544" w:type="dxa"/>
            <w:vAlign w:val="center"/>
          </w:tcPr>
          <w:p w:rsidR="00B91E0E" w:rsidRPr="00F53192" w:rsidRDefault="00823384" w:rsidP="00BA0FE7">
            <w:pPr>
              <w:jc w:val="both"/>
              <w:rPr>
                <w:rFonts w:ascii="Times New Roman" w:hAnsi="Times New Roman" w:cs="Times New Roman"/>
                <w:sz w:val="28"/>
                <w:szCs w:val="28"/>
              </w:rPr>
            </w:pPr>
            <w:r w:rsidRPr="00F53192">
              <w:rPr>
                <w:rFonts w:ascii="Times New Roman" w:hAnsi="Times New Roman" w:cs="Times New Roman"/>
                <w:sz w:val="28"/>
                <w:szCs w:val="28"/>
              </w:rPr>
              <w:t>198</w:t>
            </w:r>
          </w:p>
        </w:tc>
      </w:tr>
    </w:tbl>
    <w:p w:rsidR="00BB335C" w:rsidRPr="00F53192" w:rsidRDefault="00BB335C" w:rsidP="00BA0FE7">
      <w:pPr>
        <w:jc w:val="both"/>
        <w:rPr>
          <w:rFonts w:ascii="Times New Roman" w:hAnsi="Times New Roman" w:cs="Times New Roman"/>
          <w:sz w:val="28"/>
          <w:szCs w:val="28"/>
        </w:rPr>
      </w:pPr>
    </w:p>
    <w:p w:rsidR="00BB335C" w:rsidRPr="00F53192" w:rsidRDefault="00BB335C" w:rsidP="00BA0FE7">
      <w:pPr>
        <w:jc w:val="both"/>
        <w:rPr>
          <w:rFonts w:ascii="Times New Roman" w:hAnsi="Times New Roman" w:cs="Times New Roman"/>
          <w:sz w:val="28"/>
          <w:szCs w:val="28"/>
        </w:rPr>
      </w:pPr>
    </w:p>
    <w:p w:rsidR="00BB335C" w:rsidRPr="00F53192" w:rsidRDefault="00BB335C" w:rsidP="00BA0FE7">
      <w:pPr>
        <w:jc w:val="both"/>
        <w:rPr>
          <w:rFonts w:ascii="Times New Roman" w:hAnsi="Times New Roman" w:cs="Times New Roman"/>
          <w:sz w:val="28"/>
          <w:szCs w:val="28"/>
        </w:rPr>
      </w:pPr>
    </w:p>
    <w:p w:rsidR="009700EC" w:rsidRPr="00F53192" w:rsidRDefault="009700EC" w:rsidP="00BA0FE7">
      <w:pPr>
        <w:jc w:val="both"/>
        <w:rPr>
          <w:rFonts w:ascii="Times New Roman" w:hAnsi="Times New Roman" w:cs="Times New Roman"/>
          <w:sz w:val="28"/>
          <w:szCs w:val="28"/>
        </w:rPr>
      </w:pPr>
    </w:p>
    <w:p w:rsidR="00BB335C" w:rsidRPr="00F53192" w:rsidRDefault="009700EC" w:rsidP="00BA0FE7">
      <w:pPr>
        <w:jc w:val="both"/>
        <w:rPr>
          <w:rFonts w:ascii="Times New Roman" w:hAnsi="Times New Roman" w:cs="Times New Roman"/>
          <w:color w:val="A13A28" w:themeColor="accent2" w:themeShade="BF"/>
          <w:sz w:val="40"/>
          <w:szCs w:val="40"/>
        </w:rPr>
      </w:pPr>
      <w:r w:rsidRPr="00F53192">
        <w:rPr>
          <w:rFonts w:ascii="Times New Roman" w:hAnsi="Times New Roman" w:cs="Times New Roman"/>
          <w:color w:val="A13A28" w:themeColor="accent2" w:themeShade="BF"/>
          <w:sz w:val="40"/>
          <w:szCs w:val="40"/>
        </w:rPr>
        <w:lastRenderedPageBreak/>
        <w:t xml:space="preserve">Náklady a výnosy </w:t>
      </w:r>
      <w:r w:rsidR="00C33529" w:rsidRPr="00F53192">
        <w:rPr>
          <w:rFonts w:ascii="Times New Roman" w:hAnsi="Times New Roman" w:cs="Times New Roman"/>
          <w:color w:val="A13A28" w:themeColor="accent2" w:themeShade="BF"/>
          <w:sz w:val="40"/>
          <w:szCs w:val="40"/>
        </w:rPr>
        <w:t>(</w:t>
      </w:r>
      <w:r w:rsidRPr="00F53192">
        <w:rPr>
          <w:rFonts w:ascii="Times New Roman" w:hAnsi="Times New Roman" w:cs="Times New Roman"/>
          <w:color w:val="A13A28" w:themeColor="accent2" w:themeShade="BF"/>
          <w:sz w:val="40"/>
          <w:szCs w:val="40"/>
        </w:rPr>
        <w:t>v tis. Kč</w:t>
      </w:r>
      <w:r w:rsidR="00C33529" w:rsidRPr="00F53192">
        <w:rPr>
          <w:rFonts w:ascii="Times New Roman" w:hAnsi="Times New Roman" w:cs="Times New Roman"/>
          <w:color w:val="A13A28" w:themeColor="accent2" w:themeShade="BF"/>
          <w:sz w:val="40"/>
          <w:szCs w:val="40"/>
        </w:rPr>
        <w:t>)</w:t>
      </w:r>
    </w:p>
    <w:p w:rsidR="009700EC" w:rsidRPr="00F53192" w:rsidRDefault="009700EC" w:rsidP="00BA0FE7">
      <w:pPr>
        <w:jc w:val="both"/>
        <w:rPr>
          <w:rFonts w:ascii="Times New Roman" w:hAnsi="Times New Roman" w:cs="Times New Roman"/>
          <w:sz w:val="28"/>
          <w:szCs w:val="28"/>
        </w:rPr>
      </w:pPr>
    </w:p>
    <w:p w:rsidR="00BB335C" w:rsidRPr="00F53192" w:rsidRDefault="00B170D8" w:rsidP="00BA0FE7">
      <w:pPr>
        <w:jc w:val="both"/>
        <w:rPr>
          <w:rFonts w:ascii="Times New Roman" w:hAnsi="Times New Roman" w:cs="Times New Roman"/>
          <w:sz w:val="28"/>
          <w:szCs w:val="28"/>
        </w:rPr>
      </w:pPr>
      <w:r>
        <w:rPr>
          <w:rFonts w:ascii="Times New Roman" w:hAnsi="Times New Roman" w:cs="Times New Roman"/>
          <w:noProof/>
          <w:color w:val="A13A28" w:themeColor="accent2" w:themeShade="BF"/>
          <w:sz w:val="40"/>
          <w:szCs w:val="40"/>
          <w:lang w:eastAsia="cs-CZ"/>
        </w:rPr>
        <w:drawing>
          <wp:anchor distT="0" distB="0" distL="114300" distR="114300" simplePos="0" relativeHeight="251760640" behindDoc="0" locked="0" layoutInCell="1" allowOverlap="1" wp14:anchorId="58B9220F" wp14:editId="515C7C21">
            <wp:simplePos x="0" y="0"/>
            <wp:positionH relativeFrom="column">
              <wp:posOffset>4183380</wp:posOffset>
            </wp:positionH>
            <wp:positionV relativeFrom="paragraph">
              <wp:posOffset>2866390</wp:posOffset>
            </wp:positionV>
            <wp:extent cx="1136650" cy="1320165"/>
            <wp:effectExtent l="0" t="0" r="6350" b="0"/>
            <wp:wrapNone/>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136650" cy="1320165"/>
                    </a:xfrm>
                    <a:prstGeom prst="rect">
                      <a:avLst/>
                    </a:prstGeom>
                    <a:noFill/>
                  </pic:spPr>
                </pic:pic>
              </a:graphicData>
            </a:graphic>
            <wp14:sizeRelH relativeFrom="page">
              <wp14:pctWidth>0</wp14:pctWidth>
            </wp14:sizeRelH>
            <wp14:sizeRelV relativeFrom="page">
              <wp14:pctHeight>0</wp14:pctHeight>
            </wp14:sizeRelV>
          </wp:anchor>
        </w:drawing>
      </w:r>
      <w:r w:rsidR="009700EC" w:rsidRPr="00F53192">
        <w:rPr>
          <w:rFonts w:ascii="Times New Roman" w:hAnsi="Times New Roman" w:cs="Times New Roman"/>
          <w:noProof/>
          <w:sz w:val="28"/>
          <w:szCs w:val="28"/>
          <w:lang w:eastAsia="cs-CZ"/>
        </w:rPr>
        <w:drawing>
          <wp:inline distT="0" distB="0" distL="0" distR="0">
            <wp:extent cx="5316279" cy="3349255"/>
            <wp:effectExtent l="0" t="0" r="17780" b="2286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335C" w:rsidRPr="00F53192" w:rsidRDefault="00BB335C" w:rsidP="00BA0FE7">
      <w:pPr>
        <w:jc w:val="both"/>
        <w:rPr>
          <w:rFonts w:ascii="Times New Roman" w:hAnsi="Times New Roman" w:cs="Times New Roman"/>
          <w:sz w:val="28"/>
          <w:szCs w:val="28"/>
        </w:rPr>
      </w:pPr>
    </w:p>
    <w:p w:rsidR="00BB335C" w:rsidRPr="00F53192" w:rsidRDefault="009700EC" w:rsidP="00BA0FE7">
      <w:pPr>
        <w:jc w:val="both"/>
        <w:rPr>
          <w:rFonts w:ascii="Times New Roman" w:hAnsi="Times New Roman" w:cs="Times New Roman"/>
          <w:sz w:val="28"/>
          <w:szCs w:val="28"/>
        </w:rPr>
      </w:pPr>
      <w:r w:rsidRPr="00F53192">
        <w:rPr>
          <w:rFonts w:ascii="Times New Roman" w:hAnsi="Times New Roman" w:cs="Times New Roman"/>
          <w:noProof/>
          <w:sz w:val="28"/>
          <w:szCs w:val="28"/>
          <w:lang w:eastAsia="cs-CZ"/>
        </w:rPr>
        <w:drawing>
          <wp:inline distT="0" distB="0" distL="0" distR="0">
            <wp:extent cx="5316279" cy="3434316"/>
            <wp:effectExtent l="0" t="0" r="17780" b="1397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26CE" w:rsidRPr="00ED787A" w:rsidRDefault="00BA0FE7" w:rsidP="00BA0FE7">
      <w:pPr>
        <w:ind w:left="851" w:hanging="851"/>
        <w:jc w:val="both"/>
        <w:rPr>
          <w:rFonts w:ascii="Times New Roman" w:eastAsia="Times New Roman" w:hAnsi="Times New Roman" w:cs="Times New Roman"/>
          <w:color w:val="6C261B" w:themeColor="accent2" w:themeShade="80"/>
          <w:lang w:eastAsia="cs-CZ"/>
        </w:rPr>
      </w:pPr>
      <w:r>
        <w:rPr>
          <w:rFonts w:ascii="Times New Roman" w:hAnsi="Times New Roman" w:cs="Times New Roman"/>
          <w:b/>
          <w:color w:val="6C261B" w:themeColor="accent2" w:themeShade="80"/>
          <w:sz w:val="40"/>
          <w:szCs w:val="40"/>
        </w:rPr>
        <w:lastRenderedPageBreak/>
        <w:t xml:space="preserve">8) </w:t>
      </w:r>
      <w:r w:rsidR="00C522D9">
        <w:rPr>
          <w:rFonts w:ascii="Times New Roman" w:hAnsi="Times New Roman" w:cs="Times New Roman"/>
          <w:b/>
          <w:color w:val="6C261B" w:themeColor="accent2" w:themeShade="80"/>
          <w:sz w:val="40"/>
          <w:szCs w:val="40"/>
        </w:rPr>
        <w:t>Personální zajištění</w:t>
      </w:r>
    </w:p>
    <w:tbl>
      <w:tblPr>
        <w:tblStyle w:val="Mkatabulky"/>
        <w:tblW w:w="0" w:type="auto"/>
        <w:tblInd w:w="250" w:type="dxa"/>
        <w:tblBorders>
          <w:top w:val="single" w:sz="4" w:space="0" w:color="6C261B" w:themeColor="accent2" w:themeShade="80"/>
          <w:left w:val="single" w:sz="4" w:space="0" w:color="6C261B" w:themeColor="accent2" w:themeShade="80"/>
          <w:bottom w:val="single" w:sz="4" w:space="0" w:color="6C261B" w:themeColor="accent2" w:themeShade="80"/>
          <w:right w:val="single" w:sz="4" w:space="0" w:color="6C261B" w:themeColor="accent2" w:themeShade="80"/>
          <w:insideH w:val="single" w:sz="4" w:space="0" w:color="6C261B" w:themeColor="accent2" w:themeShade="80"/>
          <w:insideV w:val="single" w:sz="4" w:space="0" w:color="6C261B" w:themeColor="accent2" w:themeShade="80"/>
        </w:tblBorders>
        <w:tblLook w:val="04A0" w:firstRow="1" w:lastRow="0" w:firstColumn="1" w:lastColumn="0" w:noHBand="0" w:noVBand="1"/>
      </w:tblPr>
      <w:tblGrid>
        <w:gridCol w:w="7226"/>
        <w:gridCol w:w="996"/>
      </w:tblGrid>
      <w:tr w:rsidR="000B5563" w:rsidRPr="00F53192" w:rsidTr="001C5C1E">
        <w:tc>
          <w:tcPr>
            <w:tcW w:w="7226" w:type="dxa"/>
          </w:tcPr>
          <w:p w:rsidR="000B5563" w:rsidRPr="00F53192" w:rsidRDefault="00E60337" w:rsidP="00BA0FE7">
            <w:pPr>
              <w:spacing w:before="100" w:beforeAutospacing="1" w:after="100" w:afterAutospacing="1" w:line="408" w:lineRule="atLeast"/>
              <w:jc w:val="both"/>
              <w:rPr>
                <w:rFonts w:ascii="Times New Roman" w:eastAsia="Times New Roman" w:hAnsi="Times New Roman" w:cs="Times New Roman"/>
                <w:b/>
                <w:color w:val="292929"/>
                <w:sz w:val="32"/>
                <w:szCs w:val="32"/>
                <w:lang w:eastAsia="cs-CZ"/>
              </w:rPr>
            </w:pPr>
            <w:r w:rsidRPr="00F53192">
              <w:rPr>
                <w:rFonts w:ascii="Times New Roman" w:eastAsia="Times New Roman" w:hAnsi="Times New Roman" w:cs="Times New Roman"/>
                <w:b/>
                <w:color w:val="292929"/>
                <w:sz w:val="32"/>
                <w:szCs w:val="32"/>
                <w:lang w:eastAsia="cs-CZ"/>
              </w:rPr>
              <w:t>Zařazení pracovníka</w:t>
            </w:r>
            <w:r w:rsidR="000B5563" w:rsidRPr="00F53192">
              <w:rPr>
                <w:rFonts w:ascii="Times New Roman" w:eastAsia="Times New Roman" w:hAnsi="Times New Roman" w:cs="Times New Roman"/>
                <w:b/>
                <w:color w:val="292929"/>
                <w:sz w:val="32"/>
                <w:szCs w:val="32"/>
                <w:lang w:eastAsia="cs-CZ"/>
              </w:rPr>
              <w:t xml:space="preserve"> </w:t>
            </w:r>
          </w:p>
        </w:tc>
        <w:tc>
          <w:tcPr>
            <w:tcW w:w="996" w:type="dxa"/>
          </w:tcPr>
          <w:p w:rsidR="000B5563" w:rsidRPr="00F53192" w:rsidRDefault="00E60337" w:rsidP="00BA0FE7">
            <w:pPr>
              <w:spacing w:before="100" w:beforeAutospacing="1" w:after="100" w:afterAutospacing="1" w:line="408" w:lineRule="atLeast"/>
              <w:jc w:val="both"/>
              <w:rPr>
                <w:rFonts w:ascii="Times New Roman" w:eastAsia="Times New Roman" w:hAnsi="Times New Roman" w:cs="Times New Roman"/>
                <w:b/>
                <w:color w:val="292929"/>
                <w:sz w:val="32"/>
                <w:szCs w:val="32"/>
                <w:lang w:eastAsia="cs-CZ"/>
              </w:rPr>
            </w:pPr>
            <w:r w:rsidRPr="00F53192">
              <w:rPr>
                <w:rFonts w:ascii="Times New Roman" w:eastAsia="Times New Roman" w:hAnsi="Times New Roman" w:cs="Times New Roman"/>
                <w:b/>
                <w:color w:val="292929"/>
                <w:sz w:val="32"/>
                <w:szCs w:val="32"/>
                <w:lang w:eastAsia="cs-CZ"/>
              </w:rPr>
              <w:t>Počet</w:t>
            </w:r>
          </w:p>
        </w:tc>
      </w:tr>
      <w:tr w:rsidR="000A2327" w:rsidRPr="00F53192" w:rsidTr="001C5C1E">
        <w:tc>
          <w:tcPr>
            <w:tcW w:w="7226" w:type="dxa"/>
          </w:tcPr>
          <w:p w:rsidR="000A2327" w:rsidRPr="00F53192" w:rsidRDefault="000A2327"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Ředitelka</w:t>
            </w:r>
          </w:p>
        </w:tc>
        <w:tc>
          <w:tcPr>
            <w:tcW w:w="996" w:type="dxa"/>
          </w:tcPr>
          <w:p w:rsidR="000A2327" w:rsidRPr="00F53192" w:rsidRDefault="000A2327"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1</w:t>
            </w:r>
          </w:p>
        </w:tc>
      </w:tr>
      <w:tr w:rsidR="000B5563" w:rsidRPr="00F53192" w:rsidTr="001C5C1E">
        <w:tc>
          <w:tcPr>
            <w:tcW w:w="722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Pracovní</w:t>
            </w:r>
            <w:r w:rsidR="000A2327" w:rsidRPr="00F53192">
              <w:rPr>
                <w:rFonts w:ascii="Times New Roman" w:eastAsia="Times New Roman" w:hAnsi="Times New Roman" w:cs="Times New Roman"/>
                <w:color w:val="292929"/>
                <w:sz w:val="32"/>
                <w:szCs w:val="32"/>
                <w:lang w:eastAsia="cs-CZ"/>
              </w:rPr>
              <w:t>k</w:t>
            </w:r>
            <w:r w:rsidRPr="00F53192">
              <w:rPr>
                <w:rFonts w:ascii="Times New Roman" w:eastAsia="Times New Roman" w:hAnsi="Times New Roman" w:cs="Times New Roman"/>
                <w:color w:val="292929"/>
                <w:sz w:val="32"/>
                <w:szCs w:val="32"/>
                <w:lang w:eastAsia="cs-CZ"/>
              </w:rPr>
              <w:t xml:space="preserve"> v sociálních službách – přímá obslužná péče</w:t>
            </w:r>
          </w:p>
        </w:tc>
        <w:tc>
          <w:tcPr>
            <w:tcW w:w="99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17</w:t>
            </w:r>
          </w:p>
        </w:tc>
      </w:tr>
      <w:tr w:rsidR="000B5563" w:rsidRPr="00F53192" w:rsidTr="001C5C1E">
        <w:tc>
          <w:tcPr>
            <w:tcW w:w="722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Pracovní</w:t>
            </w:r>
            <w:r w:rsidR="000A2327" w:rsidRPr="00F53192">
              <w:rPr>
                <w:rFonts w:ascii="Times New Roman" w:eastAsia="Times New Roman" w:hAnsi="Times New Roman" w:cs="Times New Roman"/>
                <w:color w:val="292929"/>
                <w:sz w:val="32"/>
                <w:szCs w:val="32"/>
                <w:lang w:eastAsia="cs-CZ"/>
              </w:rPr>
              <w:t>k</w:t>
            </w:r>
            <w:r w:rsidRPr="00F53192">
              <w:rPr>
                <w:rFonts w:ascii="Times New Roman" w:eastAsia="Times New Roman" w:hAnsi="Times New Roman" w:cs="Times New Roman"/>
                <w:color w:val="292929"/>
                <w:sz w:val="32"/>
                <w:szCs w:val="32"/>
                <w:lang w:eastAsia="cs-CZ"/>
              </w:rPr>
              <w:t xml:space="preserve"> v sociálních </w:t>
            </w:r>
            <w:r w:rsidR="000A2327" w:rsidRPr="00F53192">
              <w:rPr>
                <w:rFonts w:ascii="Times New Roman" w:eastAsia="Times New Roman" w:hAnsi="Times New Roman" w:cs="Times New Roman"/>
                <w:color w:val="292929"/>
                <w:sz w:val="32"/>
                <w:szCs w:val="32"/>
                <w:lang w:eastAsia="cs-CZ"/>
              </w:rPr>
              <w:t>službách - pečovatel</w:t>
            </w:r>
          </w:p>
        </w:tc>
        <w:tc>
          <w:tcPr>
            <w:tcW w:w="99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3</w:t>
            </w:r>
          </w:p>
        </w:tc>
      </w:tr>
      <w:tr w:rsidR="000B5563" w:rsidRPr="00F53192" w:rsidTr="001C5C1E">
        <w:tc>
          <w:tcPr>
            <w:tcW w:w="722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Pracovní</w:t>
            </w:r>
            <w:r w:rsidR="000A2327" w:rsidRPr="00F53192">
              <w:rPr>
                <w:rFonts w:ascii="Times New Roman" w:eastAsia="Times New Roman" w:hAnsi="Times New Roman" w:cs="Times New Roman"/>
                <w:color w:val="292929"/>
                <w:sz w:val="32"/>
                <w:szCs w:val="32"/>
                <w:lang w:eastAsia="cs-CZ"/>
              </w:rPr>
              <w:t>k</w:t>
            </w:r>
            <w:r w:rsidRPr="00F53192">
              <w:rPr>
                <w:rFonts w:ascii="Times New Roman" w:eastAsia="Times New Roman" w:hAnsi="Times New Roman" w:cs="Times New Roman"/>
                <w:color w:val="292929"/>
                <w:sz w:val="32"/>
                <w:szCs w:val="32"/>
                <w:lang w:eastAsia="cs-CZ"/>
              </w:rPr>
              <w:t xml:space="preserve"> v sociálních službách – instruktor volného času</w:t>
            </w:r>
          </w:p>
        </w:tc>
        <w:tc>
          <w:tcPr>
            <w:tcW w:w="99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1</w:t>
            </w:r>
          </w:p>
        </w:tc>
      </w:tr>
      <w:tr w:rsidR="000B5563" w:rsidRPr="00F53192" w:rsidTr="001C5C1E">
        <w:tc>
          <w:tcPr>
            <w:tcW w:w="722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Sociální pracovní</w:t>
            </w:r>
            <w:r w:rsidR="000A2327" w:rsidRPr="00F53192">
              <w:rPr>
                <w:rFonts w:ascii="Times New Roman" w:eastAsia="Times New Roman" w:hAnsi="Times New Roman" w:cs="Times New Roman"/>
                <w:color w:val="292929"/>
                <w:sz w:val="32"/>
                <w:szCs w:val="32"/>
                <w:lang w:eastAsia="cs-CZ"/>
              </w:rPr>
              <w:t>k</w:t>
            </w:r>
          </w:p>
        </w:tc>
        <w:tc>
          <w:tcPr>
            <w:tcW w:w="99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2</w:t>
            </w:r>
          </w:p>
        </w:tc>
      </w:tr>
      <w:tr w:rsidR="000B5563" w:rsidRPr="00F53192" w:rsidTr="001C5C1E">
        <w:tc>
          <w:tcPr>
            <w:tcW w:w="722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Všeobecn</w:t>
            </w:r>
            <w:r w:rsidR="000A2327" w:rsidRPr="00F53192">
              <w:rPr>
                <w:rFonts w:ascii="Times New Roman" w:eastAsia="Times New Roman" w:hAnsi="Times New Roman" w:cs="Times New Roman"/>
                <w:color w:val="292929"/>
                <w:sz w:val="32"/>
                <w:szCs w:val="32"/>
                <w:lang w:eastAsia="cs-CZ"/>
              </w:rPr>
              <w:t>á</w:t>
            </w:r>
            <w:r w:rsidRPr="00F53192">
              <w:rPr>
                <w:rFonts w:ascii="Times New Roman" w:eastAsia="Times New Roman" w:hAnsi="Times New Roman" w:cs="Times New Roman"/>
                <w:color w:val="292929"/>
                <w:sz w:val="32"/>
                <w:szCs w:val="32"/>
                <w:lang w:eastAsia="cs-CZ"/>
              </w:rPr>
              <w:t xml:space="preserve"> sestr</w:t>
            </w:r>
            <w:r w:rsidR="000A2327" w:rsidRPr="00F53192">
              <w:rPr>
                <w:rFonts w:ascii="Times New Roman" w:eastAsia="Times New Roman" w:hAnsi="Times New Roman" w:cs="Times New Roman"/>
                <w:color w:val="292929"/>
                <w:sz w:val="32"/>
                <w:szCs w:val="32"/>
                <w:lang w:eastAsia="cs-CZ"/>
              </w:rPr>
              <w:t>a</w:t>
            </w:r>
          </w:p>
        </w:tc>
        <w:tc>
          <w:tcPr>
            <w:tcW w:w="99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8</w:t>
            </w:r>
          </w:p>
        </w:tc>
      </w:tr>
      <w:tr w:rsidR="000B5563" w:rsidRPr="00F53192" w:rsidTr="001C5C1E">
        <w:tc>
          <w:tcPr>
            <w:tcW w:w="722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Sanitářka</w:t>
            </w:r>
          </w:p>
        </w:tc>
        <w:tc>
          <w:tcPr>
            <w:tcW w:w="996" w:type="dxa"/>
          </w:tcPr>
          <w:p w:rsidR="000B5563" w:rsidRPr="00F53192" w:rsidRDefault="000B5563"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1</w:t>
            </w:r>
          </w:p>
        </w:tc>
      </w:tr>
      <w:tr w:rsidR="000B5563" w:rsidRPr="00F53192" w:rsidTr="001C5C1E">
        <w:tc>
          <w:tcPr>
            <w:tcW w:w="7226" w:type="dxa"/>
          </w:tcPr>
          <w:p w:rsidR="000B5563" w:rsidRPr="00F53192" w:rsidRDefault="000A2327"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U</w:t>
            </w:r>
            <w:r w:rsidR="000B5563" w:rsidRPr="00F53192">
              <w:rPr>
                <w:rFonts w:ascii="Times New Roman" w:eastAsia="Times New Roman" w:hAnsi="Times New Roman" w:cs="Times New Roman"/>
                <w:color w:val="292929"/>
                <w:sz w:val="32"/>
                <w:szCs w:val="32"/>
                <w:lang w:eastAsia="cs-CZ"/>
              </w:rPr>
              <w:t>klízečk</w:t>
            </w:r>
            <w:r w:rsidRPr="00F53192">
              <w:rPr>
                <w:rFonts w:ascii="Times New Roman" w:eastAsia="Times New Roman" w:hAnsi="Times New Roman" w:cs="Times New Roman"/>
                <w:color w:val="292929"/>
                <w:sz w:val="32"/>
                <w:szCs w:val="32"/>
                <w:lang w:eastAsia="cs-CZ"/>
              </w:rPr>
              <w:t>a, pradlena</w:t>
            </w:r>
          </w:p>
        </w:tc>
        <w:tc>
          <w:tcPr>
            <w:tcW w:w="996" w:type="dxa"/>
          </w:tcPr>
          <w:p w:rsidR="000B5563" w:rsidRPr="00F53192" w:rsidRDefault="000A2327"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7</w:t>
            </w:r>
          </w:p>
        </w:tc>
      </w:tr>
      <w:tr w:rsidR="000B5563" w:rsidRPr="00F53192" w:rsidTr="001C5C1E">
        <w:tc>
          <w:tcPr>
            <w:tcW w:w="7226" w:type="dxa"/>
          </w:tcPr>
          <w:p w:rsidR="000B5563" w:rsidRPr="00F53192" w:rsidRDefault="000A2327"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Kuchařka</w:t>
            </w:r>
          </w:p>
        </w:tc>
        <w:tc>
          <w:tcPr>
            <w:tcW w:w="996" w:type="dxa"/>
          </w:tcPr>
          <w:p w:rsidR="000B5563" w:rsidRPr="00F53192" w:rsidRDefault="007D164C"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7</w:t>
            </w:r>
          </w:p>
        </w:tc>
      </w:tr>
      <w:tr w:rsidR="000B5563" w:rsidRPr="00F53192" w:rsidTr="001C5C1E">
        <w:tc>
          <w:tcPr>
            <w:tcW w:w="7226" w:type="dxa"/>
          </w:tcPr>
          <w:p w:rsidR="000B5563" w:rsidRPr="00F53192" w:rsidRDefault="000A2327"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Administrativa</w:t>
            </w:r>
          </w:p>
        </w:tc>
        <w:tc>
          <w:tcPr>
            <w:tcW w:w="996" w:type="dxa"/>
          </w:tcPr>
          <w:p w:rsidR="000B5563" w:rsidRPr="00F53192" w:rsidRDefault="000A2327"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3</w:t>
            </w:r>
          </w:p>
        </w:tc>
      </w:tr>
      <w:tr w:rsidR="007D164C" w:rsidRPr="00F53192" w:rsidTr="001C5C1E">
        <w:tc>
          <w:tcPr>
            <w:tcW w:w="7226" w:type="dxa"/>
          </w:tcPr>
          <w:p w:rsidR="007D164C" w:rsidRPr="00F53192" w:rsidRDefault="007D164C"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Pracovník obchodního provozu</w:t>
            </w:r>
          </w:p>
        </w:tc>
        <w:tc>
          <w:tcPr>
            <w:tcW w:w="996" w:type="dxa"/>
          </w:tcPr>
          <w:p w:rsidR="007D164C" w:rsidRPr="00F53192" w:rsidRDefault="007D164C"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1</w:t>
            </w:r>
          </w:p>
        </w:tc>
      </w:tr>
      <w:tr w:rsidR="000B5563" w:rsidRPr="00F53192" w:rsidTr="001C5C1E">
        <w:tc>
          <w:tcPr>
            <w:tcW w:w="7226" w:type="dxa"/>
          </w:tcPr>
          <w:p w:rsidR="000B5563" w:rsidRPr="00F53192" w:rsidRDefault="000A2327"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Údržbář</w:t>
            </w:r>
          </w:p>
        </w:tc>
        <w:tc>
          <w:tcPr>
            <w:tcW w:w="996" w:type="dxa"/>
          </w:tcPr>
          <w:p w:rsidR="000B5563" w:rsidRPr="00F53192" w:rsidRDefault="000A2327" w:rsidP="00BA0FE7">
            <w:pPr>
              <w:spacing w:before="100" w:beforeAutospacing="1" w:after="100" w:afterAutospacing="1" w:line="408" w:lineRule="atLeast"/>
              <w:jc w:val="both"/>
              <w:rPr>
                <w:rFonts w:ascii="Times New Roman" w:eastAsia="Times New Roman" w:hAnsi="Times New Roman" w:cs="Times New Roman"/>
                <w:color w:val="292929"/>
                <w:sz w:val="32"/>
                <w:szCs w:val="32"/>
                <w:lang w:eastAsia="cs-CZ"/>
              </w:rPr>
            </w:pPr>
            <w:r w:rsidRPr="00F53192">
              <w:rPr>
                <w:rFonts w:ascii="Times New Roman" w:eastAsia="Times New Roman" w:hAnsi="Times New Roman" w:cs="Times New Roman"/>
                <w:color w:val="292929"/>
                <w:sz w:val="32"/>
                <w:szCs w:val="32"/>
                <w:lang w:eastAsia="cs-CZ"/>
              </w:rPr>
              <w:t>1</w:t>
            </w:r>
          </w:p>
        </w:tc>
      </w:tr>
      <w:tr w:rsidR="00E60337" w:rsidRPr="00F53192" w:rsidTr="001C5C1E">
        <w:tc>
          <w:tcPr>
            <w:tcW w:w="7226" w:type="dxa"/>
          </w:tcPr>
          <w:p w:rsidR="00E60337" w:rsidRPr="00F53192" w:rsidRDefault="00E60337" w:rsidP="00BA0FE7">
            <w:pPr>
              <w:spacing w:before="100" w:beforeAutospacing="1" w:after="100" w:afterAutospacing="1" w:line="408" w:lineRule="atLeast"/>
              <w:jc w:val="both"/>
              <w:rPr>
                <w:rFonts w:ascii="Times New Roman" w:eastAsia="Times New Roman" w:hAnsi="Times New Roman" w:cs="Times New Roman"/>
                <w:b/>
                <w:color w:val="292929"/>
                <w:sz w:val="32"/>
                <w:szCs w:val="32"/>
                <w:lang w:eastAsia="cs-CZ"/>
              </w:rPr>
            </w:pPr>
            <w:r w:rsidRPr="00F53192">
              <w:rPr>
                <w:rFonts w:ascii="Times New Roman" w:eastAsia="Times New Roman" w:hAnsi="Times New Roman" w:cs="Times New Roman"/>
                <w:b/>
                <w:color w:val="292929"/>
                <w:sz w:val="32"/>
                <w:szCs w:val="32"/>
                <w:lang w:eastAsia="cs-CZ"/>
              </w:rPr>
              <w:t>Celkový počet zaměstnanců k 31. 12. 2012</w:t>
            </w:r>
          </w:p>
        </w:tc>
        <w:tc>
          <w:tcPr>
            <w:tcW w:w="996" w:type="dxa"/>
          </w:tcPr>
          <w:p w:rsidR="00E60337" w:rsidRPr="00F53192" w:rsidRDefault="00E60337" w:rsidP="00BA0FE7">
            <w:pPr>
              <w:spacing w:before="100" w:beforeAutospacing="1" w:after="100" w:afterAutospacing="1" w:line="408" w:lineRule="atLeast"/>
              <w:jc w:val="both"/>
              <w:rPr>
                <w:rFonts w:ascii="Times New Roman" w:eastAsia="Times New Roman" w:hAnsi="Times New Roman" w:cs="Times New Roman"/>
                <w:b/>
                <w:color w:val="292929"/>
                <w:sz w:val="32"/>
                <w:szCs w:val="32"/>
                <w:lang w:eastAsia="cs-CZ"/>
              </w:rPr>
            </w:pPr>
            <w:r w:rsidRPr="00F53192">
              <w:rPr>
                <w:rFonts w:ascii="Times New Roman" w:eastAsia="Times New Roman" w:hAnsi="Times New Roman" w:cs="Times New Roman"/>
                <w:b/>
                <w:color w:val="292929"/>
                <w:sz w:val="32"/>
                <w:szCs w:val="32"/>
                <w:lang w:eastAsia="cs-CZ"/>
              </w:rPr>
              <w:t>52</w:t>
            </w:r>
          </w:p>
        </w:tc>
      </w:tr>
    </w:tbl>
    <w:p w:rsidR="00F22CE8" w:rsidRPr="00F53192" w:rsidRDefault="00F22CE8" w:rsidP="00BA0FE7">
      <w:pPr>
        <w:jc w:val="both"/>
        <w:rPr>
          <w:rFonts w:ascii="Times New Roman" w:hAnsi="Times New Roman" w:cs="Times New Roman"/>
          <w:noProof/>
          <w:lang w:eastAsia="cs-CZ"/>
        </w:rPr>
      </w:pPr>
    </w:p>
    <w:p w:rsidR="00FD367E" w:rsidRPr="00F53192" w:rsidRDefault="003D49AA" w:rsidP="00BA0FE7">
      <w:pPr>
        <w:jc w:val="both"/>
        <w:rPr>
          <w:rFonts w:ascii="Times New Roman" w:hAnsi="Times New Roman" w:cs="Times New Roman"/>
          <w:noProof/>
          <w:lang w:eastAsia="cs-CZ"/>
        </w:rPr>
      </w:pPr>
      <w:r w:rsidRPr="00F53192">
        <w:rPr>
          <w:rFonts w:ascii="Times New Roman" w:hAnsi="Times New Roman" w:cs="Times New Roman"/>
          <w:noProof/>
          <w:lang w:eastAsia="cs-CZ"/>
        </w:rPr>
        <w:drawing>
          <wp:inline distT="0" distB="0" distL="0" distR="0">
            <wp:extent cx="5310505" cy="3097530"/>
            <wp:effectExtent l="0" t="0" r="23495" b="2667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3529" w:rsidRPr="00F53192" w:rsidRDefault="00C33529" w:rsidP="00BA0FE7">
      <w:pPr>
        <w:jc w:val="both"/>
        <w:rPr>
          <w:rFonts w:ascii="Times New Roman" w:hAnsi="Times New Roman" w:cs="Times New Roman"/>
          <w:noProof/>
          <w:lang w:eastAsia="cs-CZ"/>
        </w:rPr>
      </w:pPr>
    </w:p>
    <w:p w:rsidR="002A166B" w:rsidRPr="00A873B6" w:rsidRDefault="002A166B" w:rsidP="00BA0FE7">
      <w:pPr>
        <w:pStyle w:val="Odstavecseseznamem"/>
        <w:numPr>
          <w:ilvl w:val="1"/>
          <w:numId w:val="40"/>
        </w:numPr>
        <w:ind w:left="567" w:hanging="709"/>
        <w:jc w:val="both"/>
        <w:rPr>
          <w:rFonts w:ascii="Times New Roman" w:hAnsi="Times New Roman" w:cs="Times New Roman"/>
          <w:b/>
          <w:noProof/>
          <w:color w:val="6C261B" w:themeColor="accent2" w:themeShade="80"/>
          <w:sz w:val="40"/>
          <w:szCs w:val="40"/>
          <w:lang w:eastAsia="cs-CZ"/>
        </w:rPr>
      </w:pPr>
      <w:r w:rsidRPr="00A873B6">
        <w:rPr>
          <w:rFonts w:ascii="Times New Roman" w:hAnsi="Times New Roman" w:cs="Times New Roman"/>
          <w:b/>
          <w:noProof/>
          <w:color w:val="6C261B" w:themeColor="accent2" w:themeShade="80"/>
          <w:sz w:val="40"/>
          <w:szCs w:val="40"/>
          <w:lang w:eastAsia="cs-CZ"/>
        </w:rPr>
        <w:lastRenderedPageBreak/>
        <w:t>Skladba uživatelů</w:t>
      </w:r>
    </w:p>
    <w:p w:rsidR="003D2122" w:rsidRPr="00F53192" w:rsidRDefault="003D2122" w:rsidP="00BA0FE7">
      <w:pPr>
        <w:jc w:val="both"/>
        <w:rPr>
          <w:rFonts w:ascii="Times New Roman" w:hAnsi="Times New Roman" w:cs="Times New Roman"/>
          <w:b/>
          <w:noProof/>
          <w:sz w:val="40"/>
          <w:szCs w:val="40"/>
          <w:lang w:eastAsia="cs-CZ"/>
        </w:rPr>
      </w:pPr>
    </w:p>
    <w:p w:rsidR="003D2122" w:rsidRPr="00F53192" w:rsidRDefault="00A873B6" w:rsidP="00BA0FE7">
      <w:pPr>
        <w:jc w:val="both"/>
        <w:rPr>
          <w:rFonts w:ascii="Times New Roman" w:hAnsi="Times New Roman" w:cs="Times New Roman"/>
          <w:b/>
          <w:noProof/>
          <w:color w:val="A13A28" w:themeColor="accent2" w:themeShade="BF"/>
          <w:sz w:val="28"/>
          <w:szCs w:val="28"/>
          <w:lang w:eastAsia="cs-CZ"/>
        </w:rPr>
      </w:pPr>
      <w:r>
        <w:rPr>
          <w:rFonts w:ascii="Times New Roman" w:hAnsi="Times New Roman" w:cs="Times New Roman"/>
          <w:b/>
          <w:noProof/>
          <w:color w:val="A13A28" w:themeColor="accent2" w:themeShade="BF"/>
          <w:sz w:val="28"/>
          <w:szCs w:val="28"/>
          <w:lang w:eastAsia="cs-CZ"/>
        </w:rPr>
        <w:t xml:space="preserve">9.1) </w:t>
      </w:r>
      <w:r w:rsidR="003D2122" w:rsidRPr="00F53192">
        <w:rPr>
          <w:rFonts w:ascii="Times New Roman" w:hAnsi="Times New Roman" w:cs="Times New Roman"/>
          <w:b/>
          <w:noProof/>
          <w:color w:val="A13A28" w:themeColor="accent2" w:themeShade="BF"/>
          <w:sz w:val="28"/>
          <w:szCs w:val="28"/>
          <w:lang w:eastAsia="cs-CZ"/>
        </w:rPr>
        <w:t>Přehled věkové kategorie uživatelů</w:t>
      </w:r>
    </w:p>
    <w:tbl>
      <w:tblPr>
        <w:tblStyle w:val="Mkatabulky"/>
        <w:tblW w:w="0" w:type="auto"/>
        <w:tblBorders>
          <w:top w:val="single" w:sz="4" w:space="0" w:color="6C261B" w:themeColor="accent2" w:themeShade="80"/>
          <w:left w:val="single" w:sz="4" w:space="0" w:color="6C261B" w:themeColor="accent2" w:themeShade="80"/>
          <w:bottom w:val="single" w:sz="4" w:space="0" w:color="6C261B" w:themeColor="accent2" w:themeShade="80"/>
          <w:right w:val="single" w:sz="4" w:space="0" w:color="6C261B" w:themeColor="accent2" w:themeShade="80"/>
          <w:insideH w:val="single" w:sz="4" w:space="0" w:color="6C261B" w:themeColor="accent2" w:themeShade="80"/>
          <w:insideV w:val="single" w:sz="4" w:space="0" w:color="6C261B" w:themeColor="accent2" w:themeShade="80"/>
        </w:tblBorders>
        <w:tblLook w:val="04A0" w:firstRow="1" w:lastRow="0" w:firstColumn="1" w:lastColumn="0" w:noHBand="0" w:noVBand="1"/>
      </w:tblPr>
      <w:tblGrid>
        <w:gridCol w:w="4251"/>
        <w:gridCol w:w="4252"/>
      </w:tblGrid>
      <w:tr w:rsidR="001C5C1E" w:rsidRPr="00F53192" w:rsidTr="001E7A1C">
        <w:trPr>
          <w:trHeight w:val="567"/>
        </w:trPr>
        <w:tc>
          <w:tcPr>
            <w:tcW w:w="4251" w:type="dxa"/>
          </w:tcPr>
          <w:p w:rsidR="001C5C1E" w:rsidRPr="00F53192" w:rsidRDefault="001E7A1C" w:rsidP="00BA0FE7">
            <w:pPr>
              <w:jc w:val="both"/>
              <w:rPr>
                <w:rFonts w:ascii="Times New Roman" w:hAnsi="Times New Roman" w:cs="Times New Roman"/>
                <w:b/>
                <w:noProof/>
                <w:sz w:val="28"/>
                <w:szCs w:val="28"/>
                <w:lang w:eastAsia="cs-CZ"/>
              </w:rPr>
            </w:pPr>
            <w:r w:rsidRPr="00F53192">
              <w:rPr>
                <w:rFonts w:ascii="Times New Roman" w:hAnsi="Times New Roman" w:cs="Times New Roman"/>
                <w:b/>
                <w:noProof/>
                <w:sz w:val="28"/>
                <w:szCs w:val="28"/>
                <w:lang w:eastAsia="cs-CZ"/>
              </w:rPr>
              <w:t>Věková kategorie</w:t>
            </w:r>
          </w:p>
        </w:tc>
        <w:tc>
          <w:tcPr>
            <w:tcW w:w="4252" w:type="dxa"/>
          </w:tcPr>
          <w:p w:rsidR="001C5C1E" w:rsidRPr="00F53192" w:rsidRDefault="001E7A1C" w:rsidP="00BA0FE7">
            <w:pPr>
              <w:jc w:val="both"/>
              <w:rPr>
                <w:rFonts w:ascii="Times New Roman" w:hAnsi="Times New Roman" w:cs="Times New Roman"/>
                <w:b/>
                <w:noProof/>
                <w:sz w:val="28"/>
                <w:szCs w:val="28"/>
                <w:lang w:eastAsia="cs-CZ"/>
              </w:rPr>
            </w:pPr>
            <w:r w:rsidRPr="00F53192">
              <w:rPr>
                <w:rFonts w:ascii="Times New Roman" w:hAnsi="Times New Roman" w:cs="Times New Roman"/>
                <w:b/>
                <w:noProof/>
                <w:sz w:val="28"/>
                <w:szCs w:val="28"/>
                <w:lang w:eastAsia="cs-CZ"/>
              </w:rPr>
              <w:t>Počet uživatelů k 31. 12. 2012</w:t>
            </w:r>
          </w:p>
        </w:tc>
      </w:tr>
      <w:tr w:rsidR="001C5C1E" w:rsidRPr="00F53192" w:rsidTr="001E7A1C">
        <w:trPr>
          <w:trHeight w:val="567"/>
        </w:trPr>
        <w:tc>
          <w:tcPr>
            <w:tcW w:w="4251" w:type="dxa"/>
          </w:tcPr>
          <w:p w:rsidR="001C5C1E" w:rsidRPr="00F53192" w:rsidRDefault="001E7A1C"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do 65 let</w:t>
            </w:r>
          </w:p>
        </w:tc>
        <w:tc>
          <w:tcPr>
            <w:tcW w:w="4252" w:type="dxa"/>
          </w:tcPr>
          <w:p w:rsidR="001C5C1E" w:rsidRPr="00F53192" w:rsidRDefault="001E7A1C"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2</w:t>
            </w:r>
          </w:p>
        </w:tc>
      </w:tr>
      <w:tr w:rsidR="001C5C1E" w:rsidRPr="00F53192" w:rsidTr="001E7A1C">
        <w:trPr>
          <w:trHeight w:val="567"/>
        </w:trPr>
        <w:tc>
          <w:tcPr>
            <w:tcW w:w="4251" w:type="dxa"/>
          </w:tcPr>
          <w:p w:rsidR="001C5C1E" w:rsidRPr="00F53192" w:rsidRDefault="001E7A1C"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66 – 75 let</w:t>
            </w:r>
          </w:p>
        </w:tc>
        <w:tc>
          <w:tcPr>
            <w:tcW w:w="4252" w:type="dxa"/>
          </w:tcPr>
          <w:p w:rsidR="001C5C1E" w:rsidRPr="00F53192" w:rsidRDefault="001E7A1C"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9</w:t>
            </w:r>
          </w:p>
        </w:tc>
      </w:tr>
      <w:tr w:rsidR="001C5C1E" w:rsidRPr="00F53192" w:rsidTr="001E7A1C">
        <w:trPr>
          <w:trHeight w:val="567"/>
        </w:trPr>
        <w:tc>
          <w:tcPr>
            <w:tcW w:w="4251" w:type="dxa"/>
          </w:tcPr>
          <w:p w:rsidR="001C5C1E" w:rsidRPr="00F53192" w:rsidRDefault="001E7A1C"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76 – 85 let</w:t>
            </w:r>
          </w:p>
        </w:tc>
        <w:tc>
          <w:tcPr>
            <w:tcW w:w="4252" w:type="dxa"/>
          </w:tcPr>
          <w:p w:rsidR="001C5C1E" w:rsidRPr="00F53192" w:rsidRDefault="001E7A1C"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22</w:t>
            </w:r>
          </w:p>
        </w:tc>
      </w:tr>
      <w:tr w:rsidR="001C5C1E" w:rsidRPr="00F53192" w:rsidTr="001E7A1C">
        <w:trPr>
          <w:trHeight w:val="567"/>
        </w:trPr>
        <w:tc>
          <w:tcPr>
            <w:tcW w:w="4251" w:type="dxa"/>
          </w:tcPr>
          <w:p w:rsidR="001C5C1E" w:rsidRPr="00F53192" w:rsidRDefault="001E7A1C"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86 – 95 let</w:t>
            </w:r>
          </w:p>
        </w:tc>
        <w:tc>
          <w:tcPr>
            <w:tcW w:w="4252" w:type="dxa"/>
          </w:tcPr>
          <w:p w:rsidR="001C5C1E" w:rsidRPr="00F53192" w:rsidRDefault="001E7A1C"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38</w:t>
            </w:r>
          </w:p>
        </w:tc>
      </w:tr>
      <w:tr w:rsidR="001C5C1E" w:rsidRPr="00F53192" w:rsidTr="001E7A1C">
        <w:trPr>
          <w:trHeight w:val="567"/>
        </w:trPr>
        <w:tc>
          <w:tcPr>
            <w:tcW w:w="4251" w:type="dxa"/>
          </w:tcPr>
          <w:p w:rsidR="001C5C1E" w:rsidRPr="00F53192" w:rsidRDefault="001E7A1C"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nad 96 let</w:t>
            </w:r>
          </w:p>
        </w:tc>
        <w:tc>
          <w:tcPr>
            <w:tcW w:w="4252" w:type="dxa"/>
          </w:tcPr>
          <w:p w:rsidR="001C5C1E" w:rsidRPr="00F53192" w:rsidRDefault="00B170D8" w:rsidP="00BA0FE7">
            <w:pPr>
              <w:jc w:val="both"/>
              <w:rPr>
                <w:rFonts w:ascii="Times New Roman" w:hAnsi="Times New Roman" w:cs="Times New Roman"/>
                <w:noProof/>
                <w:sz w:val="28"/>
                <w:szCs w:val="28"/>
                <w:lang w:eastAsia="cs-CZ"/>
              </w:rPr>
            </w:pPr>
            <w:r>
              <w:rPr>
                <w:rFonts w:ascii="Times New Roman" w:hAnsi="Times New Roman" w:cs="Times New Roman"/>
                <w:b/>
                <w:noProof/>
                <w:sz w:val="40"/>
                <w:szCs w:val="40"/>
                <w:lang w:eastAsia="cs-CZ"/>
              </w:rPr>
              <w:drawing>
                <wp:anchor distT="0" distB="0" distL="114300" distR="114300" simplePos="0" relativeHeight="251767808" behindDoc="0" locked="0" layoutInCell="1" allowOverlap="1" wp14:anchorId="28A66C57" wp14:editId="1396FD48">
                  <wp:simplePos x="0" y="0"/>
                  <wp:positionH relativeFrom="column">
                    <wp:posOffset>934720</wp:posOffset>
                  </wp:positionH>
                  <wp:positionV relativeFrom="paragraph">
                    <wp:posOffset>212725</wp:posOffset>
                  </wp:positionV>
                  <wp:extent cx="1605915" cy="1383030"/>
                  <wp:effectExtent l="0" t="0" r="0" b="0"/>
                  <wp:wrapNone/>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5915" cy="1383030"/>
                          </a:xfrm>
                          <a:prstGeom prst="rect">
                            <a:avLst/>
                          </a:prstGeom>
                          <a:noFill/>
                        </pic:spPr>
                      </pic:pic>
                    </a:graphicData>
                  </a:graphic>
                  <wp14:sizeRelH relativeFrom="page">
                    <wp14:pctWidth>0</wp14:pctWidth>
                  </wp14:sizeRelH>
                  <wp14:sizeRelV relativeFrom="page">
                    <wp14:pctHeight>0</wp14:pctHeight>
                  </wp14:sizeRelV>
                </wp:anchor>
              </w:drawing>
            </w:r>
            <w:r w:rsidR="001E7A1C" w:rsidRPr="00F53192">
              <w:rPr>
                <w:rFonts w:ascii="Times New Roman" w:hAnsi="Times New Roman" w:cs="Times New Roman"/>
                <w:noProof/>
                <w:sz w:val="28"/>
                <w:szCs w:val="28"/>
                <w:lang w:eastAsia="cs-CZ"/>
              </w:rPr>
              <w:t>2</w:t>
            </w:r>
          </w:p>
        </w:tc>
      </w:tr>
      <w:tr w:rsidR="003D2122" w:rsidRPr="00F53192" w:rsidTr="001E7A1C">
        <w:trPr>
          <w:trHeight w:val="567"/>
        </w:trPr>
        <w:tc>
          <w:tcPr>
            <w:tcW w:w="4251" w:type="dxa"/>
          </w:tcPr>
          <w:p w:rsidR="003D2122" w:rsidRPr="00F53192" w:rsidRDefault="003D2122" w:rsidP="00BA0FE7">
            <w:pPr>
              <w:jc w:val="both"/>
              <w:rPr>
                <w:rFonts w:ascii="Times New Roman" w:hAnsi="Times New Roman" w:cs="Times New Roman"/>
                <w:b/>
                <w:noProof/>
                <w:sz w:val="28"/>
                <w:szCs w:val="28"/>
                <w:lang w:eastAsia="cs-CZ"/>
              </w:rPr>
            </w:pPr>
            <w:r w:rsidRPr="00F53192">
              <w:rPr>
                <w:rFonts w:ascii="Times New Roman" w:hAnsi="Times New Roman" w:cs="Times New Roman"/>
                <w:b/>
                <w:noProof/>
                <w:sz w:val="28"/>
                <w:szCs w:val="28"/>
                <w:lang w:eastAsia="cs-CZ"/>
              </w:rPr>
              <w:t>Celkem</w:t>
            </w:r>
          </w:p>
        </w:tc>
        <w:tc>
          <w:tcPr>
            <w:tcW w:w="4252" w:type="dxa"/>
          </w:tcPr>
          <w:p w:rsidR="003D2122" w:rsidRPr="00F53192" w:rsidRDefault="003D2122" w:rsidP="00BA0FE7">
            <w:pPr>
              <w:jc w:val="both"/>
              <w:rPr>
                <w:rFonts w:ascii="Times New Roman" w:hAnsi="Times New Roman" w:cs="Times New Roman"/>
                <w:b/>
                <w:noProof/>
                <w:sz w:val="28"/>
                <w:szCs w:val="28"/>
                <w:lang w:eastAsia="cs-CZ"/>
              </w:rPr>
            </w:pPr>
            <w:r w:rsidRPr="00F53192">
              <w:rPr>
                <w:rFonts w:ascii="Times New Roman" w:hAnsi="Times New Roman" w:cs="Times New Roman"/>
                <w:b/>
                <w:noProof/>
                <w:sz w:val="28"/>
                <w:szCs w:val="28"/>
                <w:lang w:eastAsia="cs-CZ"/>
              </w:rPr>
              <w:t>73</w:t>
            </w:r>
          </w:p>
        </w:tc>
      </w:tr>
    </w:tbl>
    <w:p w:rsidR="001C5C1E" w:rsidRPr="00F53192" w:rsidRDefault="001C5C1E" w:rsidP="00BA0FE7">
      <w:pPr>
        <w:jc w:val="both"/>
        <w:rPr>
          <w:rFonts w:ascii="Times New Roman" w:hAnsi="Times New Roman" w:cs="Times New Roman"/>
          <w:b/>
          <w:noProof/>
          <w:sz w:val="40"/>
          <w:szCs w:val="40"/>
          <w:lang w:eastAsia="cs-CZ"/>
        </w:rPr>
      </w:pPr>
    </w:p>
    <w:p w:rsidR="001C5C1E" w:rsidRPr="00F53192" w:rsidRDefault="001C5C1E" w:rsidP="00BA0FE7">
      <w:pPr>
        <w:jc w:val="both"/>
        <w:rPr>
          <w:rFonts w:ascii="Times New Roman" w:hAnsi="Times New Roman" w:cs="Times New Roman"/>
          <w:b/>
          <w:noProof/>
          <w:sz w:val="40"/>
          <w:szCs w:val="40"/>
          <w:lang w:eastAsia="cs-CZ"/>
        </w:rPr>
      </w:pPr>
    </w:p>
    <w:p w:rsidR="002A166B" w:rsidRPr="00F53192" w:rsidRDefault="002A166B" w:rsidP="00BA0FE7">
      <w:pPr>
        <w:jc w:val="both"/>
        <w:rPr>
          <w:rFonts w:ascii="Times New Roman" w:hAnsi="Times New Roman" w:cs="Times New Roman"/>
          <w:b/>
          <w:noProof/>
          <w:sz w:val="40"/>
          <w:szCs w:val="40"/>
          <w:lang w:eastAsia="cs-CZ"/>
        </w:rPr>
      </w:pPr>
      <w:r w:rsidRPr="00F53192">
        <w:rPr>
          <w:rFonts w:ascii="Times New Roman" w:hAnsi="Times New Roman" w:cs="Times New Roman"/>
          <w:b/>
          <w:noProof/>
          <w:sz w:val="40"/>
          <w:szCs w:val="40"/>
          <w:lang w:eastAsia="cs-CZ"/>
        </w:rPr>
        <w:drawing>
          <wp:inline distT="0" distB="0" distL="0" distR="0">
            <wp:extent cx="5310505" cy="3097530"/>
            <wp:effectExtent l="0" t="0" r="23495" b="2667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C5C1E" w:rsidRPr="00F53192" w:rsidRDefault="001C5C1E" w:rsidP="00BA0FE7">
      <w:pPr>
        <w:jc w:val="both"/>
        <w:rPr>
          <w:rFonts w:ascii="Times New Roman" w:hAnsi="Times New Roman" w:cs="Times New Roman"/>
          <w:b/>
          <w:noProof/>
          <w:sz w:val="40"/>
          <w:szCs w:val="40"/>
          <w:lang w:eastAsia="cs-CZ"/>
        </w:rPr>
      </w:pPr>
    </w:p>
    <w:p w:rsidR="003D2122" w:rsidRPr="00F53192" w:rsidRDefault="003D2122" w:rsidP="00BA0FE7">
      <w:pPr>
        <w:jc w:val="both"/>
        <w:rPr>
          <w:rFonts w:ascii="Times New Roman" w:hAnsi="Times New Roman" w:cs="Times New Roman"/>
          <w:b/>
          <w:noProof/>
          <w:color w:val="A13A28" w:themeColor="accent2" w:themeShade="BF"/>
          <w:sz w:val="28"/>
          <w:szCs w:val="28"/>
          <w:lang w:eastAsia="cs-CZ"/>
        </w:rPr>
      </w:pPr>
    </w:p>
    <w:p w:rsidR="001C5C1E" w:rsidRPr="00F53192" w:rsidRDefault="00A873B6" w:rsidP="00BA0FE7">
      <w:pPr>
        <w:jc w:val="both"/>
        <w:rPr>
          <w:rFonts w:ascii="Times New Roman" w:hAnsi="Times New Roman" w:cs="Times New Roman"/>
          <w:b/>
          <w:noProof/>
          <w:color w:val="A13A28" w:themeColor="accent2" w:themeShade="BF"/>
          <w:sz w:val="28"/>
          <w:szCs w:val="28"/>
          <w:lang w:eastAsia="cs-CZ"/>
        </w:rPr>
      </w:pPr>
      <w:r>
        <w:rPr>
          <w:rFonts w:ascii="Times New Roman" w:hAnsi="Times New Roman" w:cs="Times New Roman"/>
          <w:b/>
          <w:noProof/>
          <w:color w:val="A13A28" w:themeColor="accent2" w:themeShade="BF"/>
          <w:sz w:val="28"/>
          <w:szCs w:val="28"/>
          <w:lang w:eastAsia="cs-CZ"/>
        </w:rPr>
        <w:t xml:space="preserve">9.2) </w:t>
      </w:r>
      <w:r w:rsidR="003D2122" w:rsidRPr="00F53192">
        <w:rPr>
          <w:rFonts w:ascii="Times New Roman" w:hAnsi="Times New Roman" w:cs="Times New Roman"/>
          <w:b/>
          <w:noProof/>
          <w:color w:val="A13A28" w:themeColor="accent2" w:themeShade="BF"/>
          <w:sz w:val="28"/>
          <w:szCs w:val="28"/>
          <w:lang w:eastAsia="cs-CZ"/>
        </w:rPr>
        <w:t>Přehled stupňů závislosti dle příspěvku na péči</w:t>
      </w:r>
    </w:p>
    <w:p w:rsidR="003D2122" w:rsidRPr="00F53192" w:rsidRDefault="003D2122" w:rsidP="00BA0FE7">
      <w:pPr>
        <w:jc w:val="both"/>
        <w:rPr>
          <w:rFonts w:ascii="Times New Roman" w:hAnsi="Times New Roman" w:cs="Times New Roman"/>
          <w:b/>
          <w:noProof/>
          <w:color w:val="A13A28" w:themeColor="accent2" w:themeShade="BF"/>
          <w:sz w:val="28"/>
          <w:szCs w:val="28"/>
          <w:lang w:eastAsia="cs-CZ"/>
        </w:rPr>
      </w:pPr>
    </w:p>
    <w:tbl>
      <w:tblPr>
        <w:tblStyle w:val="Mkatabulky"/>
        <w:tblW w:w="0" w:type="auto"/>
        <w:tblBorders>
          <w:top w:val="single" w:sz="4" w:space="0" w:color="6C261B" w:themeColor="accent2" w:themeShade="80"/>
          <w:left w:val="single" w:sz="4" w:space="0" w:color="6C261B" w:themeColor="accent2" w:themeShade="80"/>
          <w:bottom w:val="single" w:sz="4" w:space="0" w:color="6C261B" w:themeColor="accent2" w:themeShade="80"/>
          <w:right w:val="single" w:sz="4" w:space="0" w:color="6C261B" w:themeColor="accent2" w:themeShade="80"/>
          <w:insideH w:val="single" w:sz="4" w:space="0" w:color="6C261B" w:themeColor="accent2" w:themeShade="80"/>
          <w:insideV w:val="single" w:sz="4" w:space="0" w:color="6C261B" w:themeColor="accent2" w:themeShade="80"/>
        </w:tblBorders>
        <w:tblLook w:val="04A0" w:firstRow="1" w:lastRow="0" w:firstColumn="1" w:lastColumn="0" w:noHBand="0" w:noVBand="1"/>
      </w:tblPr>
      <w:tblGrid>
        <w:gridCol w:w="4251"/>
        <w:gridCol w:w="4252"/>
      </w:tblGrid>
      <w:tr w:rsidR="001C5C1E" w:rsidRPr="00F53192" w:rsidTr="003D2122">
        <w:trPr>
          <w:trHeight w:val="567"/>
        </w:trPr>
        <w:tc>
          <w:tcPr>
            <w:tcW w:w="4251" w:type="dxa"/>
          </w:tcPr>
          <w:p w:rsidR="001C5C1E" w:rsidRPr="00F53192" w:rsidRDefault="003D2122" w:rsidP="00BA0FE7">
            <w:pPr>
              <w:jc w:val="both"/>
              <w:rPr>
                <w:rFonts w:ascii="Times New Roman" w:hAnsi="Times New Roman" w:cs="Times New Roman"/>
                <w:b/>
                <w:noProof/>
                <w:sz w:val="28"/>
                <w:szCs w:val="28"/>
                <w:lang w:eastAsia="cs-CZ"/>
              </w:rPr>
            </w:pPr>
            <w:r w:rsidRPr="00F53192">
              <w:rPr>
                <w:rFonts w:ascii="Times New Roman" w:hAnsi="Times New Roman" w:cs="Times New Roman"/>
                <w:b/>
                <w:noProof/>
                <w:sz w:val="28"/>
                <w:szCs w:val="28"/>
                <w:lang w:eastAsia="cs-CZ"/>
              </w:rPr>
              <w:t>Stupeň závislosti</w:t>
            </w:r>
          </w:p>
        </w:tc>
        <w:tc>
          <w:tcPr>
            <w:tcW w:w="4252" w:type="dxa"/>
          </w:tcPr>
          <w:p w:rsidR="001C5C1E" w:rsidRPr="00F53192" w:rsidRDefault="003D2122" w:rsidP="00BA0FE7">
            <w:pPr>
              <w:jc w:val="both"/>
              <w:rPr>
                <w:rFonts w:ascii="Times New Roman" w:hAnsi="Times New Roman" w:cs="Times New Roman"/>
                <w:b/>
                <w:noProof/>
                <w:sz w:val="28"/>
                <w:szCs w:val="28"/>
                <w:lang w:eastAsia="cs-CZ"/>
              </w:rPr>
            </w:pPr>
            <w:r w:rsidRPr="00F53192">
              <w:rPr>
                <w:rFonts w:ascii="Times New Roman" w:hAnsi="Times New Roman" w:cs="Times New Roman"/>
                <w:b/>
                <w:noProof/>
                <w:sz w:val="28"/>
                <w:szCs w:val="28"/>
                <w:lang w:eastAsia="cs-CZ"/>
              </w:rPr>
              <w:t>Počet uživatelů</w:t>
            </w:r>
          </w:p>
        </w:tc>
      </w:tr>
      <w:tr w:rsidR="001C5C1E" w:rsidRPr="00F53192" w:rsidTr="003D2122">
        <w:trPr>
          <w:trHeight w:val="567"/>
        </w:trPr>
        <w:tc>
          <w:tcPr>
            <w:tcW w:w="4251" w:type="dxa"/>
          </w:tcPr>
          <w:p w:rsidR="001C5C1E" w:rsidRPr="00F53192" w:rsidRDefault="003D2122"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 xml:space="preserve">     Příspěvek na péči v řízení</w:t>
            </w:r>
          </w:p>
        </w:tc>
        <w:tc>
          <w:tcPr>
            <w:tcW w:w="4252" w:type="dxa"/>
          </w:tcPr>
          <w:p w:rsidR="001C5C1E" w:rsidRPr="00F53192" w:rsidRDefault="003D2122"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5</w:t>
            </w:r>
          </w:p>
        </w:tc>
      </w:tr>
      <w:tr w:rsidR="001C5C1E" w:rsidRPr="00F53192" w:rsidTr="003D2122">
        <w:trPr>
          <w:trHeight w:val="567"/>
        </w:trPr>
        <w:tc>
          <w:tcPr>
            <w:tcW w:w="4251" w:type="dxa"/>
          </w:tcPr>
          <w:p w:rsidR="001C5C1E" w:rsidRPr="00F53192" w:rsidRDefault="003D2122" w:rsidP="00BA0FE7">
            <w:pPr>
              <w:pStyle w:val="Odstavecseseznamem"/>
              <w:numPr>
                <w:ilvl w:val="0"/>
                <w:numId w:val="2"/>
              </w:numPr>
              <w:ind w:left="567" w:hanging="283"/>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 xml:space="preserve">        stupeň závislosti</w:t>
            </w:r>
          </w:p>
        </w:tc>
        <w:tc>
          <w:tcPr>
            <w:tcW w:w="4252" w:type="dxa"/>
          </w:tcPr>
          <w:p w:rsidR="001C5C1E" w:rsidRPr="00F53192" w:rsidRDefault="003D2122"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15</w:t>
            </w:r>
          </w:p>
        </w:tc>
      </w:tr>
      <w:tr w:rsidR="001C5C1E" w:rsidRPr="00F53192" w:rsidTr="003D2122">
        <w:trPr>
          <w:trHeight w:val="567"/>
        </w:trPr>
        <w:tc>
          <w:tcPr>
            <w:tcW w:w="4251" w:type="dxa"/>
          </w:tcPr>
          <w:p w:rsidR="001C5C1E" w:rsidRPr="00F53192" w:rsidRDefault="003D2122" w:rsidP="00BA0FE7">
            <w:pPr>
              <w:pStyle w:val="Odstavecseseznamem"/>
              <w:numPr>
                <w:ilvl w:val="0"/>
                <w:numId w:val="2"/>
              </w:num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stupeň závislosti</w:t>
            </w:r>
          </w:p>
        </w:tc>
        <w:tc>
          <w:tcPr>
            <w:tcW w:w="4252" w:type="dxa"/>
          </w:tcPr>
          <w:p w:rsidR="001C5C1E" w:rsidRPr="00F53192" w:rsidRDefault="003D2122"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16</w:t>
            </w:r>
          </w:p>
        </w:tc>
      </w:tr>
      <w:tr w:rsidR="001C5C1E" w:rsidRPr="00F53192" w:rsidTr="003D2122">
        <w:trPr>
          <w:trHeight w:val="567"/>
        </w:trPr>
        <w:tc>
          <w:tcPr>
            <w:tcW w:w="4251" w:type="dxa"/>
          </w:tcPr>
          <w:p w:rsidR="001C5C1E" w:rsidRPr="00F53192" w:rsidRDefault="003D2122" w:rsidP="00BA0FE7">
            <w:pPr>
              <w:pStyle w:val="Odstavecseseznamem"/>
              <w:numPr>
                <w:ilvl w:val="0"/>
                <w:numId w:val="2"/>
              </w:num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stupeň závislosti</w:t>
            </w:r>
          </w:p>
        </w:tc>
        <w:tc>
          <w:tcPr>
            <w:tcW w:w="4252" w:type="dxa"/>
          </w:tcPr>
          <w:p w:rsidR="001C5C1E" w:rsidRPr="00F53192" w:rsidRDefault="003D2122"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23</w:t>
            </w:r>
          </w:p>
        </w:tc>
      </w:tr>
      <w:tr w:rsidR="001C5C1E" w:rsidRPr="00F53192" w:rsidTr="003D2122">
        <w:trPr>
          <w:trHeight w:val="567"/>
        </w:trPr>
        <w:tc>
          <w:tcPr>
            <w:tcW w:w="4251" w:type="dxa"/>
          </w:tcPr>
          <w:p w:rsidR="001C5C1E" w:rsidRPr="00F53192" w:rsidRDefault="003D2122" w:rsidP="00BA0FE7">
            <w:pPr>
              <w:pStyle w:val="Odstavecseseznamem"/>
              <w:numPr>
                <w:ilvl w:val="0"/>
                <w:numId w:val="2"/>
              </w:num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stupeň závislosti</w:t>
            </w:r>
          </w:p>
        </w:tc>
        <w:tc>
          <w:tcPr>
            <w:tcW w:w="4252" w:type="dxa"/>
          </w:tcPr>
          <w:p w:rsidR="001C5C1E" w:rsidRPr="00F53192" w:rsidRDefault="003D2122" w:rsidP="00BA0FE7">
            <w:pPr>
              <w:jc w:val="both"/>
              <w:rPr>
                <w:rFonts w:ascii="Times New Roman" w:hAnsi="Times New Roman" w:cs="Times New Roman"/>
                <w:noProof/>
                <w:sz w:val="28"/>
                <w:szCs w:val="28"/>
                <w:lang w:eastAsia="cs-CZ"/>
              </w:rPr>
            </w:pPr>
            <w:r w:rsidRPr="00F53192">
              <w:rPr>
                <w:rFonts w:ascii="Times New Roman" w:hAnsi="Times New Roman" w:cs="Times New Roman"/>
                <w:noProof/>
                <w:sz w:val="28"/>
                <w:szCs w:val="28"/>
                <w:lang w:eastAsia="cs-CZ"/>
              </w:rPr>
              <w:t>14</w:t>
            </w:r>
          </w:p>
        </w:tc>
      </w:tr>
    </w:tbl>
    <w:p w:rsidR="001C5C1E" w:rsidRPr="00F53192" w:rsidRDefault="001C5C1E" w:rsidP="00BA0FE7">
      <w:pPr>
        <w:jc w:val="both"/>
        <w:rPr>
          <w:rFonts w:ascii="Times New Roman" w:hAnsi="Times New Roman" w:cs="Times New Roman"/>
          <w:b/>
          <w:noProof/>
          <w:sz w:val="40"/>
          <w:szCs w:val="40"/>
          <w:lang w:eastAsia="cs-CZ"/>
        </w:rPr>
      </w:pPr>
    </w:p>
    <w:p w:rsidR="00C65AE9" w:rsidRPr="00F53192" w:rsidRDefault="00C65AE9" w:rsidP="00BA0FE7">
      <w:pPr>
        <w:jc w:val="both"/>
        <w:rPr>
          <w:rFonts w:ascii="Times New Roman" w:hAnsi="Times New Roman" w:cs="Times New Roman"/>
          <w:b/>
          <w:noProof/>
          <w:sz w:val="40"/>
          <w:szCs w:val="40"/>
          <w:lang w:eastAsia="cs-CZ"/>
        </w:rPr>
      </w:pPr>
    </w:p>
    <w:p w:rsidR="001C5C1E" w:rsidRPr="00F53192" w:rsidRDefault="009B5C22" w:rsidP="00BA0FE7">
      <w:pPr>
        <w:jc w:val="both"/>
        <w:rPr>
          <w:rFonts w:ascii="Times New Roman" w:hAnsi="Times New Roman" w:cs="Times New Roman"/>
          <w:b/>
          <w:noProof/>
          <w:sz w:val="40"/>
          <w:szCs w:val="40"/>
          <w:lang w:eastAsia="cs-CZ"/>
        </w:rPr>
      </w:pPr>
      <w:r>
        <w:rPr>
          <w:rFonts w:ascii="Times New Roman" w:hAnsi="Times New Roman" w:cs="Times New Roman"/>
          <w:b/>
          <w:noProof/>
          <w:sz w:val="40"/>
          <w:szCs w:val="40"/>
          <w:lang w:eastAsia="cs-CZ"/>
        </w:rPr>
        <w:drawing>
          <wp:anchor distT="0" distB="0" distL="114300" distR="114300" simplePos="0" relativeHeight="251768832" behindDoc="0" locked="0" layoutInCell="1" allowOverlap="1" wp14:anchorId="3243B75B" wp14:editId="6ADDE1B7">
            <wp:simplePos x="0" y="0"/>
            <wp:positionH relativeFrom="column">
              <wp:posOffset>2413870</wp:posOffset>
            </wp:positionH>
            <wp:positionV relativeFrom="paragraph">
              <wp:posOffset>2616773</wp:posOffset>
            </wp:positionV>
            <wp:extent cx="1670685" cy="1438910"/>
            <wp:effectExtent l="0" t="0" r="7302" b="0"/>
            <wp:wrapNone/>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flipV="1">
                      <a:off x="0" y="0"/>
                      <a:ext cx="1670685" cy="1438910"/>
                    </a:xfrm>
                    <a:prstGeom prst="rect">
                      <a:avLst/>
                    </a:prstGeom>
                    <a:noFill/>
                  </pic:spPr>
                </pic:pic>
              </a:graphicData>
            </a:graphic>
            <wp14:sizeRelH relativeFrom="page">
              <wp14:pctWidth>0</wp14:pctWidth>
            </wp14:sizeRelH>
            <wp14:sizeRelV relativeFrom="page">
              <wp14:pctHeight>0</wp14:pctHeight>
            </wp14:sizeRelV>
          </wp:anchor>
        </w:drawing>
      </w:r>
      <w:r w:rsidR="003D2122" w:rsidRPr="00F53192">
        <w:rPr>
          <w:rFonts w:ascii="Times New Roman" w:hAnsi="Times New Roman" w:cs="Times New Roman"/>
          <w:b/>
          <w:noProof/>
          <w:sz w:val="40"/>
          <w:szCs w:val="40"/>
          <w:lang w:eastAsia="cs-CZ"/>
        </w:rPr>
        <w:drawing>
          <wp:inline distT="0" distB="0" distL="0" distR="0" wp14:anchorId="242AE8DB" wp14:editId="1D33ED1B">
            <wp:extent cx="5310505" cy="3097530"/>
            <wp:effectExtent l="0" t="0" r="23495" b="2667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C5C1E" w:rsidRPr="00F53192" w:rsidRDefault="001C5C1E" w:rsidP="00BA0FE7">
      <w:pPr>
        <w:jc w:val="both"/>
        <w:rPr>
          <w:rFonts w:ascii="Times New Roman" w:hAnsi="Times New Roman" w:cs="Times New Roman"/>
          <w:b/>
          <w:noProof/>
          <w:sz w:val="40"/>
          <w:szCs w:val="40"/>
          <w:lang w:eastAsia="cs-CZ"/>
        </w:rPr>
      </w:pPr>
    </w:p>
    <w:p w:rsidR="001C5C1E" w:rsidRDefault="001C5C1E" w:rsidP="00BA0FE7">
      <w:pPr>
        <w:jc w:val="both"/>
        <w:rPr>
          <w:rFonts w:ascii="Times New Roman" w:hAnsi="Times New Roman" w:cs="Times New Roman"/>
          <w:b/>
          <w:noProof/>
          <w:sz w:val="40"/>
          <w:szCs w:val="40"/>
          <w:lang w:eastAsia="cs-CZ"/>
        </w:rPr>
      </w:pPr>
    </w:p>
    <w:p w:rsidR="001C5C1E" w:rsidRDefault="00E44E83" w:rsidP="00BA0FE7">
      <w:pPr>
        <w:pStyle w:val="Odstavecseseznamem"/>
        <w:numPr>
          <w:ilvl w:val="1"/>
          <w:numId w:val="40"/>
        </w:numPr>
        <w:ind w:left="567" w:hanging="567"/>
        <w:jc w:val="both"/>
        <w:rPr>
          <w:rFonts w:ascii="Times New Roman" w:hAnsi="Times New Roman" w:cs="Times New Roman"/>
          <w:b/>
          <w:noProof/>
          <w:color w:val="6C261B" w:themeColor="accent2" w:themeShade="80"/>
          <w:sz w:val="40"/>
          <w:szCs w:val="40"/>
          <w:lang w:eastAsia="cs-CZ"/>
        </w:rPr>
      </w:pPr>
      <w:r>
        <w:rPr>
          <w:rFonts w:ascii="Times New Roman" w:hAnsi="Times New Roman" w:cs="Times New Roman"/>
          <w:b/>
          <w:noProof/>
          <w:color w:val="6C261B" w:themeColor="accent2" w:themeShade="80"/>
          <w:sz w:val="40"/>
          <w:szCs w:val="40"/>
          <w:lang w:eastAsia="cs-CZ"/>
        </w:rPr>
        <w:lastRenderedPageBreak/>
        <w:t xml:space="preserve"> </w:t>
      </w:r>
      <w:r w:rsidR="000053C7" w:rsidRPr="00A873B6">
        <w:rPr>
          <w:rFonts w:ascii="Times New Roman" w:hAnsi="Times New Roman" w:cs="Times New Roman"/>
          <w:b/>
          <w:noProof/>
          <w:color w:val="6C261B" w:themeColor="accent2" w:themeShade="80"/>
          <w:sz w:val="40"/>
          <w:szCs w:val="40"/>
          <w:lang w:eastAsia="cs-CZ"/>
        </w:rPr>
        <w:t>Střípky z naší</w:t>
      </w:r>
      <w:r w:rsidR="00A873B6">
        <w:rPr>
          <w:rFonts w:ascii="Times New Roman" w:hAnsi="Times New Roman" w:cs="Times New Roman"/>
          <w:b/>
          <w:noProof/>
          <w:color w:val="6C261B" w:themeColor="accent2" w:themeShade="80"/>
          <w:sz w:val="40"/>
          <w:szCs w:val="40"/>
          <w:lang w:eastAsia="cs-CZ"/>
        </w:rPr>
        <w:t> činnosti</w:t>
      </w:r>
    </w:p>
    <w:p w:rsidR="00A873B6" w:rsidRPr="00A873B6" w:rsidRDefault="00A873B6" w:rsidP="00BA0FE7">
      <w:pPr>
        <w:pStyle w:val="Odstavecseseznamem"/>
        <w:ind w:left="567"/>
        <w:jc w:val="both"/>
        <w:rPr>
          <w:rFonts w:ascii="Times New Roman" w:hAnsi="Times New Roman" w:cs="Times New Roman"/>
          <w:b/>
          <w:noProof/>
          <w:color w:val="6C261B" w:themeColor="accent2" w:themeShade="80"/>
          <w:sz w:val="40"/>
          <w:szCs w:val="40"/>
          <w:lang w:eastAsia="cs-CZ"/>
        </w:rPr>
      </w:pPr>
    </w:p>
    <w:p w:rsidR="004A2D6C" w:rsidRDefault="00E60337" w:rsidP="004A2D6C">
      <w:pPr>
        <w:pStyle w:val="Odstavecseseznamem"/>
        <w:numPr>
          <w:ilvl w:val="0"/>
          <w:numId w:val="3"/>
        </w:numPr>
        <w:spacing w:line="276" w:lineRule="auto"/>
        <w:jc w:val="both"/>
        <w:rPr>
          <w:rFonts w:ascii="Times New Roman" w:hAnsi="Times New Roman" w:cs="Times New Roman"/>
          <w:noProof/>
          <w:sz w:val="24"/>
          <w:szCs w:val="24"/>
          <w:lang w:eastAsia="cs-CZ"/>
        </w:rPr>
      </w:pPr>
      <w:r w:rsidRPr="00F53192">
        <w:rPr>
          <w:rFonts w:ascii="Times New Roman" w:hAnsi="Times New Roman" w:cs="Times New Roman"/>
          <w:noProof/>
          <w:sz w:val="24"/>
          <w:szCs w:val="24"/>
          <w:lang w:eastAsia="cs-CZ"/>
        </w:rPr>
        <w:t>V březnu byl schválen dodatek zřizovací listiny CSP Vodňany, který umožňuje naší organizaci realizovat různé akce a aktivity pro veřejnost. Mezi pravidelné aktivity jsme zařadily tzv. „Vzpomínkové čtvrtky“, v jejichž rámci zajišťujeme dopravu seniorů a osob se zdravotním postižením na místní hřbitov u sv. Vojtěcha</w:t>
      </w:r>
      <w:r w:rsidR="00F66AF6" w:rsidRPr="00F53192">
        <w:rPr>
          <w:rFonts w:ascii="Times New Roman" w:hAnsi="Times New Roman" w:cs="Times New Roman"/>
          <w:noProof/>
          <w:sz w:val="24"/>
          <w:szCs w:val="24"/>
          <w:lang w:eastAsia="cs-CZ"/>
        </w:rPr>
        <w:t xml:space="preserve"> a zpět. Tato poskytovaná služba je hojně využívána. Obyvatelé tak mají možnost zavzpomínat nejen na své zesnulé, ale i aktivně navazovat kontakty s ostatními lidmi, posilovat přirozené sociální vazby a integrovat se do společenského prostředí.</w:t>
      </w:r>
    </w:p>
    <w:p w:rsidR="004A2D6C" w:rsidRDefault="004A2D6C" w:rsidP="004A2D6C">
      <w:pPr>
        <w:pStyle w:val="Odstavecseseznamem"/>
        <w:spacing w:line="276" w:lineRule="auto"/>
        <w:ind w:left="420"/>
        <w:jc w:val="both"/>
        <w:rPr>
          <w:rFonts w:ascii="Times New Roman" w:hAnsi="Times New Roman" w:cs="Times New Roman"/>
          <w:noProof/>
          <w:sz w:val="24"/>
          <w:szCs w:val="24"/>
          <w:lang w:eastAsia="cs-CZ"/>
        </w:rPr>
      </w:pPr>
    </w:p>
    <w:p w:rsidR="004A2D6C" w:rsidRPr="004A2D6C" w:rsidRDefault="004A2D6C" w:rsidP="004A2D6C">
      <w:pPr>
        <w:pStyle w:val="Odstavecseseznamem"/>
        <w:numPr>
          <w:ilvl w:val="0"/>
          <w:numId w:val="3"/>
        </w:numPr>
        <w:rPr>
          <w:rFonts w:ascii="Times New Roman" w:hAnsi="Times New Roman" w:cs="Times New Roman"/>
          <w:noProof/>
          <w:sz w:val="24"/>
          <w:szCs w:val="24"/>
          <w:lang w:eastAsia="cs-CZ"/>
        </w:rPr>
      </w:pPr>
      <w:r w:rsidRPr="004A2D6C">
        <w:rPr>
          <w:rFonts w:ascii="Times New Roman" w:hAnsi="Times New Roman" w:cs="Times New Roman"/>
          <w:noProof/>
          <w:sz w:val="24"/>
          <w:szCs w:val="24"/>
          <w:lang w:eastAsia="cs-CZ"/>
        </w:rPr>
        <w:t>V červnu byla jmenována do funkce ředitelky Bc. Daniela Davidová, čímž nastala změna statutárního zástupce organizace.</w:t>
      </w:r>
    </w:p>
    <w:p w:rsidR="004A2D6C" w:rsidRDefault="004A2D6C" w:rsidP="004A2D6C">
      <w:pPr>
        <w:pStyle w:val="Odstavecseseznamem"/>
        <w:spacing w:line="276" w:lineRule="auto"/>
        <w:ind w:left="420"/>
        <w:jc w:val="both"/>
        <w:rPr>
          <w:rFonts w:ascii="Times New Roman" w:hAnsi="Times New Roman" w:cs="Times New Roman"/>
          <w:noProof/>
          <w:sz w:val="24"/>
          <w:szCs w:val="24"/>
          <w:lang w:eastAsia="cs-CZ"/>
        </w:rPr>
      </w:pPr>
    </w:p>
    <w:p w:rsidR="004A2D6C" w:rsidRDefault="004A2D6C" w:rsidP="004A2D6C">
      <w:pPr>
        <w:pStyle w:val="Odstavecseseznamem"/>
        <w:numPr>
          <w:ilvl w:val="0"/>
          <w:numId w:val="3"/>
        </w:numPr>
        <w:spacing w:line="276" w:lineRule="auto"/>
        <w:jc w:val="both"/>
        <w:rPr>
          <w:rFonts w:ascii="Times New Roman" w:hAnsi="Times New Roman" w:cs="Times New Roman"/>
          <w:noProof/>
          <w:sz w:val="24"/>
          <w:szCs w:val="24"/>
          <w:lang w:eastAsia="cs-CZ"/>
        </w:rPr>
      </w:pPr>
      <w:r w:rsidRPr="00F53192">
        <w:rPr>
          <w:rFonts w:ascii="Times New Roman" w:hAnsi="Times New Roman" w:cs="Times New Roman"/>
          <w:noProof/>
          <w:sz w:val="24"/>
          <w:szCs w:val="24"/>
          <w:lang w:eastAsia="cs-CZ"/>
        </w:rPr>
        <w:t xml:space="preserve">Bylo vytvořeno nové organizační schéma organizace, které podává lepší přehled </w:t>
      </w:r>
      <w:r>
        <w:rPr>
          <w:rFonts w:ascii="Times New Roman" w:hAnsi="Times New Roman" w:cs="Times New Roman"/>
          <w:noProof/>
          <w:sz w:val="24"/>
          <w:szCs w:val="24"/>
          <w:lang w:eastAsia="cs-CZ"/>
        </w:rPr>
        <w:br/>
      </w:r>
      <w:r w:rsidRPr="00F53192">
        <w:rPr>
          <w:rFonts w:ascii="Times New Roman" w:hAnsi="Times New Roman" w:cs="Times New Roman"/>
          <w:noProof/>
          <w:sz w:val="24"/>
          <w:szCs w:val="24"/>
          <w:lang w:eastAsia="cs-CZ"/>
        </w:rPr>
        <w:t>o struktuře zaměstnanců v naší organizaci.</w:t>
      </w:r>
    </w:p>
    <w:p w:rsidR="004A2D6C" w:rsidRPr="004A2D6C" w:rsidRDefault="004A2D6C" w:rsidP="004A2D6C">
      <w:pPr>
        <w:pStyle w:val="Odstavecseseznamem"/>
        <w:rPr>
          <w:rFonts w:ascii="Times New Roman" w:hAnsi="Times New Roman" w:cs="Times New Roman"/>
          <w:noProof/>
          <w:sz w:val="24"/>
          <w:szCs w:val="24"/>
          <w:lang w:eastAsia="cs-CZ"/>
        </w:rPr>
      </w:pPr>
    </w:p>
    <w:p w:rsidR="004A2D6C" w:rsidRPr="003F026E" w:rsidRDefault="004A2D6C" w:rsidP="003F026E">
      <w:pPr>
        <w:pStyle w:val="Odstavecseseznamem"/>
        <w:numPr>
          <w:ilvl w:val="0"/>
          <w:numId w:val="3"/>
        </w:numPr>
        <w:spacing w:line="276" w:lineRule="auto"/>
        <w:jc w:val="both"/>
        <w:rPr>
          <w:rFonts w:ascii="Times New Roman" w:hAnsi="Times New Roman" w:cs="Times New Roman"/>
          <w:noProof/>
          <w:sz w:val="24"/>
          <w:szCs w:val="24"/>
          <w:lang w:eastAsia="cs-CZ"/>
        </w:rPr>
      </w:pPr>
      <w:r w:rsidRPr="003F026E">
        <w:rPr>
          <w:rFonts w:ascii="Times New Roman" w:hAnsi="Times New Roman" w:cs="Times New Roman"/>
          <w:noProof/>
          <w:sz w:val="24"/>
          <w:szCs w:val="24"/>
          <w:lang w:eastAsia="cs-CZ"/>
        </w:rPr>
        <w:t xml:space="preserve">V průběhu roku se nám podařilo zajistit u některých společností, které s námi spolupracují výhodnější podmínky nabízených služeb, týkajících se zejména zlepšení finančních podmínek a různých slev nejen pro naši organizace, ale </w:t>
      </w:r>
      <w:r w:rsidR="003F026E">
        <w:rPr>
          <w:rFonts w:ascii="Times New Roman" w:hAnsi="Times New Roman" w:cs="Times New Roman"/>
          <w:noProof/>
          <w:sz w:val="24"/>
          <w:szCs w:val="24"/>
          <w:lang w:eastAsia="cs-CZ"/>
        </w:rPr>
        <w:t xml:space="preserve">          </w:t>
      </w:r>
      <w:r w:rsidRPr="003F026E">
        <w:rPr>
          <w:rFonts w:ascii="Times New Roman" w:hAnsi="Times New Roman" w:cs="Times New Roman"/>
          <w:noProof/>
          <w:sz w:val="24"/>
          <w:szCs w:val="24"/>
          <w:lang w:eastAsia="cs-CZ"/>
        </w:rPr>
        <w:t>i pro naše zaměstnance a uživatele našich služeb. Jedná se např. o společnosti: Lékárna BENU Vodňany, Komerční banka Vodňany, auditorská společnost ADU CZ, s.r.o.,.</w:t>
      </w:r>
    </w:p>
    <w:p w:rsidR="004A2D6C" w:rsidRPr="004A2D6C" w:rsidRDefault="004A2D6C" w:rsidP="004A2D6C">
      <w:pPr>
        <w:pStyle w:val="Odstavecseseznamem"/>
        <w:spacing w:line="276" w:lineRule="auto"/>
        <w:ind w:left="420"/>
        <w:jc w:val="both"/>
        <w:rPr>
          <w:rFonts w:ascii="Times New Roman" w:hAnsi="Times New Roman" w:cs="Times New Roman"/>
          <w:noProof/>
          <w:sz w:val="24"/>
          <w:szCs w:val="24"/>
          <w:lang w:eastAsia="cs-CZ"/>
        </w:rPr>
      </w:pPr>
    </w:p>
    <w:p w:rsidR="004A2D6C" w:rsidRPr="004A2D6C" w:rsidRDefault="004A2D6C" w:rsidP="003F026E">
      <w:pPr>
        <w:pStyle w:val="Odstavecseseznamem"/>
        <w:numPr>
          <w:ilvl w:val="0"/>
          <w:numId w:val="3"/>
        </w:numPr>
        <w:jc w:val="both"/>
        <w:rPr>
          <w:rFonts w:ascii="Times New Roman" w:hAnsi="Times New Roman" w:cs="Times New Roman"/>
          <w:noProof/>
          <w:sz w:val="24"/>
          <w:szCs w:val="24"/>
          <w:lang w:eastAsia="cs-CZ"/>
        </w:rPr>
      </w:pPr>
      <w:r w:rsidRPr="004A2D6C">
        <w:rPr>
          <w:rFonts w:ascii="Times New Roman" w:hAnsi="Times New Roman" w:cs="Times New Roman"/>
          <w:noProof/>
          <w:sz w:val="24"/>
          <w:szCs w:val="24"/>
          <w:lang w:eastAsia="cs-CZ"/>
        </w:rPr>
        <w:t xml:space="preserve">V průběhu roku jsme se snažili získat více místních firem pro naše obchodní vztahy a i nadále chceme udržovat tento trend upřednostňováním regionálních  firem i s výhodnějšími podmínkami (ZŘUD – Masokombinát Písek CZ a.s., ZEO TRADE s.r.o. Vodňany …) </w:t>
      </w:r>
    </w:p>
    <w:p w:rsidR="009A3DF9" w:rsidRPr="00F53192" w:rsidRDefault="009A3DF9" w:rsidP="00BA0FE7">
      <w:pPr>
        <w:pStyle w:val="Odstavecseseznamem"/>
        <w:spacing w:line="276" w:lineRule="auto"/>
        <w:ind w:left="420"/>
        <w:jc w:val="both"/>
        <w:rPr>
          <w:rFonts w:ascii="Times New Roman" w:hAnsi="Times New Roman" w:cs="Times New Roman"/>
          <w:noProof/>
          <w:sz w:val="24"/>
          <w:szCs w:val="24"/>
          <w:lang w:eastAsia="cs-CZ"/>
        </w:rPr>
      </w:pPr>
    </w:p>
    <w:p w:rsidR="00507737" w:rsidRDefault="00507737" w:rsidP="00BA0FE7">
      <w:pPr>
        <w:pStyle w:val="Odstavecseseznamem"/>
        <w:numPr>
          <w:ilvl w:val="0"/>
          <w:numId w:val="3"/>
        </w:numPr>
        <w:spacing w:line="276" w:lineRule="auto"/>
        <w:jc w:val="both"/>
        <w:rPr>
          <w:rFonts w:ascii="Times New Roman" w:hAnsi="Times New Roman" w:cs="Times New Roman"/>
          <w:noProof/>
          <w:sz w:val="24"/>
          <w:szCs w:val="24"/>
          <w:lang w:eastAsia="cs-CZ"/>
        </w:rPr>
      </w:pPr>
      <w:r w:rsidRPr="00F53192">
        <w:rPr>
          <w:rFonts w:ascii="Times New Roman" w:hAnsi="Times New Roman" w:cs="Times New Roman"/>
          <w:noProof/>
          <w:sz w:val="24"/>
          <w:szCs w:val="24"/>
          <w:lang w:eastAsia="cs-CZ"/>
        </w:rPr>
        <w:t xml:space="preserve">Od září se nám podařilo zajistit slevu </w:t>
      </w:r>
      <w:r w:rsidR="003F026E">
        <w:rPr>
          <w:rFonts w:ascii="Times New Roman" w:hAnsi="Times New Roman" w:cs="Times New Roman"/>
          <w:noProof/>
          <w:sz w:val="24"/>
          <w:szCs w:val="24"/>
          <w:lang w:eastAsia="cs-CZ"/>
        </w:rPr>
        <w:t>na službu pedikérky a kadeřnice</w:t>
      </w:r>
      <w:r w:rsidRPr="00F53192">
        <w:rPr>
          <w:rFonts w:ascii="Times New Roman" w:hAnsi="Times New Roman" w:cs="Times New Roman"/>
          <w:noProof/>
          <w:sz w:val="24"/>
          <w:szCs w:val="24"/>
          <w:lang w:eastAsia="cs-CZ"/>
        </w:rPr>
        <w:t>, které pravidelně docházejí do našeho domova a jejich služby jsou trvale využívány</w:t>
      </w:r>
      <w:r w:rsidR="003F026E">
        <w:rPr>
          <w:rFonts w:ascii="Times New Roman" w:hAnsi="Times New Roman" w:cs="Times New Roman"/>
          <w:noProof/>
          <w:sz w:val="24"/>
          <w:szCs w:val="24"/>
          <w:lang w:eastAsia="cs-CZ"/>
        </w:rPr>
        <w:t xml:space="preserve"> našimi uživateli</w:t>
      </w:r>
      <w:r w:rsidRPr="00F53192">
        <w:rPr>
          <w:rFonts w:ascii="Times New Roman" w:hAnsi="Times New Roman" w:cs="Times New Roman"/>
          <w:noProof/>
          <w:sz w:val="24"/>
          <w:szCs w:val="24"/>
          <w:lang w:eastAsia="cs-CZ"/>
        </w:rPr>
        <w:t>.</w:t>
      </w:r>
    </w:p>
    <w:p w:rsidR="009A3DF9" w:rsidRPr="009A3DF9" w:rsidRDefault="009A3DF9" w:rsidP="00BA0FE7">
      <w:pPr>
        <w:pStyle w:val="Odstavecseseznamem"/>
        <w:jc w:val="both"/>
        <w:rPr>
          <w:rFonts w:ascii="Times New Roman" w:hAnsi="Times New Roman" w:cs="Times New Roman"/>
          <w:noProof/>
          <w:sz w:val="24"/>
          <w:szCs w:val="24"/>
          <w:lang w:eastAsia="cs-CZ"/>
        </w:rPr>
      </w:pPr>
    </w:p>
    <w:p w:rsidR="001D7DF8" w:rsidRDefault="0071378E" w:rsidP="00BA0FE7">
      <w:pPr>
        <w:pStyle w:val="Odstavecseseznamem"/>
        <w:numPr>
          <w:ilvl w:val="0"/>
          <w:numId w:val="3"/>
        </w:numPr>
        <w:spacing w:line="276" w:lineRule="auto"/>
        <w:jc w:val="both"/>
        <w:rPr>
          <w:rFonts w:ascii="Times New Roman" w:hAnsi="Times New Roman" w:cs="Times New Roman"/>
          <w:noProof/>
          <w:sz w:val="24"/>
          <w:szCs w:val="24"/>
          <w:lang w:eastAsia="cs-CZ"/>
        </w:rPr>
      </w:pPr>
      <w:r w:rsidRPr="00F53192">
        <w:rPr>
          <w:rFonts w:ascii="Times New Roman" w:hAnsi="Times New Roman" w:cs="Times New Roman"/>
          <w:noProof/>
          <w:sz w:val="24"/>
          <w:szCs w:val="24"/>
          <w:lang w:eastAsia="cs-CZ"/>
        </w:rPr>
        <w:t>Od října jsou před budovu DPS a do vestibulu domova pro seniory umístěny distribuční stojany vydavatelství AGF Media, a.s., do nichž je každý čtvrtek doplňováno 50 ks týdeníku „5 + 2 dny Strakonicko“</w:t>
      </w:r>
      <w:r w:rsidR="001D7DF8" w:rsidRPr="00F53192">
        <w:rPr>
          <w:rFonts w:ascii="Times New Roman" w:hAnsi="Times New Roman" w:cs="Times New Roman"/>
          <w:noProof/>
          <w:sz w:val="24"/>
          <w:szCs w:val="24"/>
          <w:lang w:eastAsia="cs-CZ"/>
        </w:rPr>
        <w:t>, distribuci těchto novin zajišťují doručovatelé České pošty.</w:t>
      </w:r>
    </w:p>
    <w:p w:rsidR="009A3DF9" w:rsidRPr="00F53192" w:rsidRDefault="009A3DF9" w:rsidP="00BA0FE7">
      <w:pPr>
        <w:pStyle w:val="Odstavecseseznamem"/>
        <w:spacing w:line="276" w:lineRule="auto"/>
        <w:ind w:left="420"/>
        <w:jc w:val="both"/>
        <w:rPr>
          <w:rFonts w:ascii="Times New Roman" w:hAnsi="Times New Roman" w:cs="Times New Roman"/>
          <w:noProof/>
          <w:sz w:val="24"/>
          <w:szCs w:val="24"/>
          <w:lang w:eastAsia="cs-CZ"/>
        </w:rPr>
      </w:pPr>
    </w:p>
    <w:p w:rsidR="009A3DF9" w:rsidRPr="009A3DF9" w:rsidRDefault="009A3DF9" w:rsidP="00BA0FE7">
      <w:pPr>
        <w:pStyle w:val="Odstavecseseznamem"/>
        <w:jc w:val="both"/>
        <w:rPr>
          <w:rFonts w:ascii="Times New Roman" w:hAnsi="Times New Roman" w:cs="Times New Roman"/>
          <w:noProof/>
          <w:sz w:val="24"/>
          <w:szCs w:val="24"/>
          <w:lang w:eastAsia="cs-CZ"/>
        </w:rPr>
      </w:pPr>
    </w:p>
    <w:p w:rsidR="009A3DF9" w:rsidRDefault="009A3DF9" w:rsidP="00BA0FE7">
      <w:pPr>
        <w:pStyle w:val="Odstavecseseznamem"/>
        <w:spacing w:line="276" w:lineRule="auto"/>
        <w:ind w:left="420"/>
        <w:jc w:val="both"/>
        <w:rPr>
          <w:rFonts w:ascii="Times New Roman" w:hAnsi="Times New Roman" w:cs="Times New Roman"/>
          <w:noProof/>
          <w:sz w:val="24"/>
          <w:szCs w:val="24"/>
          <w:lang w:eastAsia="cs-CZ"/>
        </w:rPr>
      </w:pPr>
    </w:p>
    <w:p w:rsidR="000A4891" w:rsidRPr="00C70156" w:rsidRDefault="001F3E76" w:rsidP="00BA0FE7">
      <w:pPr>
        <w:pStyle w:val="Odstavecseseznamem"/>
        <w:numPr>
          <w:ilvl w:val="0"/>
          <w:numId w:val="3"/>
        </w:numPr>
        <w:spacing w:line="276" w:lineRule="auto"/>
        <w:ind w:left="426" w:hanging="284"/>
        <w:jc w:val="both"/>
        <w:rPr>
          <w:rFonts w:ascii="Times New Roman" w:hAnsi="Times New Roman" w:cs="Times New Roman"/>
          <w:sz w:val="24"/>
          <w:szCs w:val="24"/>
        </w:rPr>
      </w:pPr>
      <w:r w:rsidRPr="00C70156">
        <w:rPr>
          <w:rFonts w:ascii="Times New Roman" w:hAnsi="Times New Roman" w:cs="Times New Roman"/>
          <w:noProof/>
          <w:sz w:val="24"/>
          <w:szCs w:val="24"/>
          <w:lang w:eastAsia="cs-CZ"/>
        </w:rPr>
        <w:lastRenderedPageBreak/>
        <w:t>P</w:t>
      </w:r>
      <w:r w:rsidR="001D7DF8" w:rsidRPr="00C70156">
        <w:rPr>
          <w:rFonts w:ascii="Times New Roman" w:hAnsi="Times New Roman" w:cs="Times New Roman"/>
          <w:noProof/>
          <w:sz w:val="24"/>
          <w:szCs w:val="24"/>
          <w:lang w:eastAsia="cs-CZ"/>
        </w:rPr>
        <w:t>odstatnou součástí námi nabízených služeb je stravování našich uživatelů jak domova pro seniory, tak i seniorů využívajích tuto službu v rámci pečovatelské služby,</w:t>
      </w:r>
      <w:r w:rsidR="00430557" w:rsidRPr="00C70156">
        <w:rPr>
          <w:rFonts w:ascii="Times New Roman" w:hAnsi="Times New Roman" w:cs="Times New Roman"/>
          <w:noProof/>
          <w:sz w:val="24"/>
          <w:szCs w:val="24"/>
          <w:lang w:eastAsia="cs-CZ"/>
        </w:rPr>
        <w:t xml:space="preserve"> proto se</w:t>
      </w:r>
      <w:r w:rsidR="001D7DF8" w:rsidRPr="00C70156">
        <w:rPr>
          <w:rFonts w:ascii="Times New Roman" w:hAnsi="Times New Roman" w:cs="Times New Roman"/>
          <w:noProof/>
          <w:sz w:val="24"/>
          <w:szCs w:val="24"/>
          <w:lang w:eastAsia="cs-CZ"/>
        </w:rPr>
        <w:t xml:space="preserve"> snažíme o neustálé zdokonalování celého stravovacího úseku. </w:t>
      </w:r>
      <w:r w:rsidR="006C46DF" w:rsidRPr="00C70156">
        <w:rPr>
          <w:rFonts w:ascii="Times New Roman" w:hAnsi="Times New Roman" w:cs="Times New Roman"/>
          <w:noProof/>
          <w:sz w:val="24"/>
          <w:szCs w:val="24"/>
          <w:lang w:eastAsia="cs-CZ"/>
        </w:rPr>
        <w:t xml:space="preserve">Velkou změnou pro obyvatele našeho domova ve stravovacím systému je úprava </w:t>
      </w:r>
      <w:r w:rsidR="00E44E83">
        <w:rPr>
          <w:rFonts w:ascii="Times New Roman" w:hAnsi="Times New Roman" w:cs="Times New Roman"/>
          <w:noProof/>
          <w:sz w:val="24"/>
          <w:szCs w:val="24"/>
          <w:lang w:eastAsia="cs-CZ"/>
        </w:rPr>
        <w:t>jídla na speciální talíře</w:t>
      </w:r>
      <w:r w:rsidR="006C46DF" w:rsidRPr="00C70156">
        <w:rPr>
          <w:rFonts w:ascii="Times New Roman" w:hAnsi="Times New Roman" w:cs="Times New Roman"/>
          <w:noProof/>
          <w:sz w:val="24"/>
          <w:szCs w:val="24"/>
          <w:lang w:eastAsia="cs-CZ"/>
        </w:rPr>
        <w:t xml:space="preserve">, které jsou určené pro mletou </w:t>
      </w:r>
      <w:r w:rsidR="00E44E83">
        <w:rPr>
          <w:rFonts w:ascii="Times New Roman" w:hAnsi="Times New Roman" w:cs="Times New Roman"/>
          <w:noProof/>
          <w:sz w:val="24"/>
          <w:szCs w:val="24"/>
          <w:lang w:eastAsia="cs-CZ"/>
        </w:rPr>
        <w:t>a mixovanou stravu, tyto talířře</w:t>
      </w:r>
      <w:r w:rsidR="006C46DF" w:rsidRPr="00C70156">
        <w:rPr>
          <w:rFonts w:ascii="Times New Roman" w:hAnsi="Times New Roman" w:cs="Times New Roman"/>
          <w:noProof/>
          <w:sz w:val="24"/>
          <w:szCs w:val="24"/>
          <w:lang w:eastAsia="cs-CZ"/>
        </w:rPr>
        <w:t xml:space="preserve"> jsou dělené a tím zaručují, že podávané jídlo není </w:t>
      </w:r>
      <w:r w:rsidR="00E44E83">
        <w:rPr>
          <w:rFonts w:ascii="Times New Roman" w:hAnsi="Times New Roman" w:cs="Times New Roman"/>
          <w:noProof/>
          <w:sz w:val="24"/>
          <w:szCs w:val="24"/>
          <w:lang w:eastAsia="cs-CZ"/>
        </w:rPr>
        <w:t>pomícháno</w:t>
      </w:r>
      <w:r w:rsidR="006C46DF" w:rsidRPr="00C70156">
        <w:rPr>
          <w:rFonts w:ascii="Times New Roman" w:hAnsi="Times New Roman" w:cs="Times New Roman"/>
          <w:noProof/>
          <w:sz w:val="24"/>
          <w:szCs w:val="24"/>
          <w:lang w:eastAsia="cs-CZ"/>
        </w:rPr>
        <w:t xml:space="preserve"> dohromady, ale rozmístěno zvlášť. </w:t>
      </w:r>
      <w:r w:rsidR="00E44E83">
        <w:rPr>
          <w:rFonts w:ascii="Times New Roman" w:hAnsi="Times New Roman" w:cs="Times New Roman"/>
          <w:sz w:val="24"/>
          <w:szCs w:val="24"/>
        </w:rPr>
        <w:t xml:space="preserve">Tím je daná strava </w:t>
      </w:r>
      <w:r w:rsidR="006C46DF" w:rsidRPr="00C70156">
        <w:rPr>
          <w:rFonts w:ascii="Times New Roman" w:hAnsi="Times New Roman" w:cs="Times New Roman"/>
          <w:sz w:val="24"/>
          <w:szCs w:val="24"/>
        </w:rPr>
        <w:t xml:space="preserve">nejenom vzhledově lákavá, ale </w:t>
      </w:r>
      <w:r w:rsidR="00E44E83">
        <w:rPr>
          <w:rFonts w:ascii="Times New Roman" w:hAnsi="Times New Roman" w:cs="Times New Roman"/>
          <w:sz w:val="24"/>
          <w:szCs w:val="24"/>
        </w:rPr>
        <w:br/>
      </w:r>
      <w:r w:rsidR="006C46DF" w:rsidRPr="00C70156">
        <w:rPr>
          <w:rFonts w:ascii="Times New Roman" w:hAnsi="Times New Roman" w:cs="Times New Roman"/>
          <w:sz w:val="24"/>
          <w:szCs w:val="24"/>
        </w:rPr>
        <w:t>i konzumována uživatelem dle jeho osobního požadavku.</w:t>
      </w:r>
      <w:r w:rsidR="00430557" w:rsidRPr="00C70156">
        <w:rPr>
          <w:rFonts w:ascii="Times New Roman" w:hAnsi="Times New Roman" w:cs="Times New Roman"/>
          <w:sz w:val="24"/>
          <w:szCs w:val="24"/>
        </w:rPr>
        <w:t xml:space="preserve"> </w:t>
      </w:r>
      <w:r w:rsidR="006C46DF" w:rsidRPr="00C70156">
        <w:rPr>
          <w:rFonts w:ascii="Times New Roman" w:hAnsi="Times New Roman" w:cs="Times New Roman"/>
          <w:sz w:val="24"/>
          <w:szCs w:val="24"/>
        </w:rPr>
        <w:t xml:space="preserve"> O stravu v rámci nutriční péče se starají zodpovědné osoby: všeobecná sestra, vedoucí kuchyně </w:t>
      </w:r>
      <w:r w:rsidR="00096DD5">
        <w:rPr>
          <w:rFonts w:ascii="Times New Roman" w:hAnsi="Times New Roman" w:cs="Times New Roman"/>
          <w:sz w:val="24"/>
          <w:szCs w:val="24"/>
        </w:rPr>
        <w:br/>
      </w:r>
      <w:r w:rsidR="006C46DF" w:rsidRPr="00C70156">
        <w:rPr>
          <w:rFonts w:ascii="Times New Roman" w:hAnsi="Times New Roman" w:cs="Times New Roman"/>
          <w:sz w:val="24"/>
          <w:szCs w:val="24"/>
        </w:rPr>
        <w:t>a hospodářka. Naším krédem je, že jen z čerstvých a kvalitních surovin lze uvařit kvalitní pokrm.</w:t>
      </w:r>
    </w:p>
    <w:p w:rsidR="009A3DF9" w:rsidRDefault="009A3DF9" w:rsidP="00BA0FE7">
      <w:pPr>
        <w:pStyle w:val="Odstavecseseznamem"/>
        <w:spacing w:line="276" w:lineRule="auto"/>
        <w:ind w:left="426"/>
        <w:jc w:val="both"/>
        <w:rPr>
          <w:rFonts w:ascii="Times New Roman" w:hAnsi="Times New Roman" w:cs="Times New Roman"/>
          <w:sz w:val="24"/>
          <w:szCs w:val="24"/>
        </w:rPr>
      </w:pPr>
    </w:p>
    <w:p w:rsidR="00F53192" w:rsidRDefault="00F53192" w:rsidP="00BA0FE7">
      <w:pPr>
        <w:pStyle w:val="Odstavecseseznamem"/>
        <w:numPr>
          <w:ilvl w:val="0"/>
          <w:numId w:val="3"/>
        </w:numPr>
        <w:spacing w:line="276" w:lineRule="auto"/>
        <w:ind w:left="426" w:hanging="284"/>
        <w:jc w:val="both"/>
        <w:rPr>
          <w:rFonts w:ascii="Times New Roman" w:hAnsi="Times New Roman" w:cs="Times New Roman"/>
          <w:sz w:val="24"/>
          <w:szCs w:val="24"/>
        </w:rPr>
      </w:pPr>
      <w:r>
        <w:rPr>
          <w:rFonts w:ascii="Times New Roman" w:hAnsi="Times New Roman" w:cs="Times New Roman"/>
          <w:sz w:val="24"/>
          <w:szCs w:val="24"/>
        </w:rPr>
        <w:t>Koncem roku byla</w:t>
      </w:r>
      <w:r w:rsidR="009A3DF9">
        <w:rPr>
          <w:rFonts w:ascii="Times New Roman" w:hAnsi="Times New Roman" w:cs="Times New Roman"/>
          <w:sz w:val="24"/>
          <w:szCs w:val="24"/>
        </w:rPr>
        <w:t xml:space="preserve"> vybudována nová</w:t>
      </w:r>
      <w:r w:rsidR="00732D55">
        <w:rPr>
          <w:rFonts w:ascii="Times New Roman" w:hAnsi="Times New Roman" w:cs="Times New Roman"/>
          <w:sz w:val="24"/>
          <w:szCs w:val="24"/>
        </w:rPr>
        <w:t xml:space="preserve"> rehabilitační místnost, čímž se zlepšily podmínky pro naše</w:t>
      </w:r>
      <w:r w:rsidR="009A3DF9">
        <w:rPr>
          <w:rFonts w:ascii="Times New Roman" w:hAnsi="Times New Roman" w:cs="Times New Roman"/>
          <w:sz w:val="24"/>
          <w:szCs w:val="24"/>
        </w:rPr>
        <w:t xml:space="preserve"> uživatele a zvětšily se prostory. Na úsek rehabilitace jsme přijali od dárce Fyzioterapie - Jana Němečková darem rotoped, který mohou naši senioři využívat kdykoliv dle svých individuálních potřeb.</w:t>
      </w:r>
    </w:p>
    <w:p w:rsidR="00A80154" w:rsidRPr="003F3AE3" w:rsidRDefault="00A80154" w:rsidP="00BA0FE7">
      <w:pPr>
        <w:pStyle w:val="Odstavecseseznamem"/>
        <w:jc w:val="both"/>
        <w:rPr>
          <w:rFonts w:ascii="Times New Roman" w:hAnsi="Times New Roman" w:cs="Times New Roman"/>
          <w:sz w:val="24"/>
          <w:szCs w:val="24"/>
        </w:rPr>
      </w:pPr>
    </w:p>
    <w:p w:rsidR="00C70156" w:rsidRDefault="00096DD5" w:rsidP="00BA0FE7">
      <w:pPr>
        <w:pStyle w:val="Odstavecseseznamem"/>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Oslovili jsme zástupce </w:t>
      </w:r>
      <w:r w:rsidR="003532A2" w:rsidRPr="003532A2">
        <w:rPr>
          <w:rFonts w:ascii="Times New Roman" w:hAnsi="Times New Roman" w:cs="Times New Roman"/>
          <w:sz w:val="24"/>
          <w:szCs w:val="24"/>
        </w:rPr>
        <w:t>měst</w:t>
      </w:r>
      <w:r>
        <w:rPr>
          <w:rFonts w:ascii="Times New Roman" w:hAnsi="Times New Roman" w:cs="Times New Roman"/>
          <w:sz w:val="24"/>
          <w:szCs w:val="24"/>
        </w:rPr>
        <w:t xml:space="preserve">, z </w:t>
      </w:r>
      <w:r w:rsidR="00F524D5">
        <w:rPr>
          <w:rFonts w:ascii="Times New Roman" w:hAnsi="Times New Roman" w:cs="Times New Roman"/>
          <w:sz w:val="24"/>
          <w:szCs w:val="24"/>
        </w:rPr>
        <w:t>nichž pocházejí naši senioř</w:t>
      </w:r>
      <w:r w:rsidR="003532A2" w:rsidRPr="003532A2">
        <w:rPr>
          <w:rFonts w:ascii="Times New Roman" w:hAnsi="Times New Roman" w:cs="Times New Roman"/>
          <w:sz w:val="24"/>
          <w:szCs w:val="24"/>
        </w:rPr>
        <w:t xml:space="preserve">i, kde prožili </w:t>
      </w:r>
      <w:r w:rsidR="00F524D5">
        <w:rPr>
          <w:rFonts w:ascii="Times New Roman" w:hAnsi="Times New Roman" w:cs="Times New Roman"/>
          <w:sz w:val="24"/>
          <w:szCs w:val="24"/>
        </w:rPr>
        <w:t>svůj život</w:t>
      </w:r>
      <w:r w:rsidR="003532A2">
        <w:rPr>
          <w:rFonts w:ascii="Times New Roman" w:hAnsi="Times New Roman" w:cs="Times New Roman"/>
          <w:sz w:val="24"/>
          <w:szCs w:val="24"/>
        </w:rPr>
        <w:t xml:space="preserve"> a</w:t>
      </w:r>
      <w:r w:rsidR="003532A2" w:rsidRPr="003532A2">
        <w:rPr>
          <w:rFonts w:ascii="Times New Roman" w:hAnsi="Times New Roman" w:cs="Times New Roman"/>
          <w:sz w:val="24"/>
          <w:szCs w:val="24"/>
        </w:rPr>
        <w:t xml:space="preserve"> požádali je</w:t>
      </w:r>
      <w:r>
        <w:rPr>
          <w:rFonts w:ascii="Times New Roman" w:hAnsi="Times New Roman" w:cs="Times New Roman"/>
          <w:sz w:val="24"/>
          <w:szCs w:val="24"/>
        </w:rPr>
        <w:t xml:space="preserve">, zda by mohli zasílat </w:t>
      </w:r>
      <w:r w:rsidR="003532A2" w:rsidRPr="003532A2">
        <w:rPr>
          <w:rFonts w:ascii="Times New Roman" w:hAnsi="Times New Roman" w:cs="Times New Roman"/>
          <w:sz w:val="24"/>
          <w:szCs w:val="24"/>
        </w:rPr>
        <w:t>periodika</w:t>
      </w:r>
      <w:r>
        <w:rPr>
          <w:rFonts w:ascii="Times New Roman" w:hAnsi="Times New Roman" w:cs="Times New Roman"/>
          <w:sz w:val="24"/>
          <w:szCs w:val="24"/>
        </w:rPr>
        <w:t>,</w:t>
      </w:r>
      <w:r w:rsidR="003532A2" w:rsidRPr="003532A2">
        <w:rPr>
          <w:rFonts w:ascii="Times New Roman" w:hAnsi="Times New Roman" w:cs="Times New Roman"/>
          <w:sz w:val="24"/>
          <w:szCs w:val="24"/>
        </w:rPr>
        <w:t xml:space="preserve"> která vydávají, aby naši klienti úplně nepřerušili kontakt s místy, která jsou jim tak důvěrně známá. Vstříc </w:t>
      </w:r>
      <w:r w:rsidR="00F524D5">
        <w:rPr>
          <w:rFonts w:ascii="Times New Roman" w:hAnsi="Times New Roman" w:cs="Times New Roman"/>
          <w:sz w:val="24"/>
          <w:szCs w:val="24"/>
        </w:rPr>
        <w:t xml:space="preserve">nám vyšli </w:t>
      </w:r>
      <w:r w:rsidR="003532A2" w:rsidRPr="003532A2">
        <w:rPr>
          <w:rFonts w:ascii="Times New Roman" w:hAnsi="Times New Roman" w:cs="Times New Roman"/>
          <w:sz w:val="24"/>
          <w:szCs w:val="24"/>
        </w:rPr>
        <w:t xml:space="preserve">zástupci </w:t>
      </w:r>
      <w:r w:rsidR="00F524D5">
        <w:rPr>
          <w:rFonts w:ascii="Times New Roman" w:hAnsi="Times New Roman" w:cs="Times New Roman"/>
          <w:sz w:val="24"/>
          <w:szCs w:val="24"/>
        </w:rPr>
        <w:t xml:space="preserve">mnoha </w:t>
      </w:r>
      <w:r w:rsidR="003532A2" w:rsidRPr="003532A2">
        <w:rPr>
          <w:rFonts w:ascii="Times New Roman" w:hAnsi="Times New Roman" w:cs="Times New Roman"/>
          <w:sz w:val="24"/>
          <w:szCs w:val="24"/>
        </w:rPr>
        <w:t xml:space="preserve">měst vydávající </w:t>
      </w:r>
      <w:r w:rsidR="00F524D5">
        <w:rPr>
          <w:rFonts w:ascii="Times New Roman" w:hAnsi="Times New Roman" w:cs="Times New Roman"/>
          <w:sz w:val="24"/>
          <w:szCs w:val="24"/>
        </w:rPr>
        <w:t xml:space="preserve">tato </w:t>
      </w:r>
      <w:r w:rsidR="003532A2" w:rsidRPr="003532A2">
        <w:rPr>
          <w:rFonts w:ascii="Times New Roman" w:hAnsi="Times New Roman" w:cs="Times New Roman"/>
          <w:sz w:val="24"/>
          <w:szCs w:val="24"/>
        </w:rPr>
        <w:t>periodika a pravidelně nám zasíla</w:t>
      </w:r>
      <w:r w:rsidR="003532A2">
        <w:rPr>
          <w:rFonts w:ascii="Times New Roman" w:hAnsi="Times New Roman" w:cs="Times New Roman"/>
          <w:sz w:val="24"/>
          <w:szCs w:val="24"/>
        </w:rPr>
        <w:t>jí tyto regionální tiskoviny:  Jaroměřský zpravodaj, Náchodský zpravodaj, Bechyňský městský zpravodaj, Zpravodaj města Písku</w:t>
      </w:r>
      <w:r w:rsidR="0090541C">
        <w:rPr>
          <w:rFonts w:ascii="Times New Roman" w:hAnsi="Times New Roman" w:cs="Times New Roman"/>
          <w:sz w:val="24"/>
          <w:szCs w:val="24"/>
        </w:rPr>
        <w:t>, Boršovský zpravodaj</w:t>
      </w:r>
      <w:r w:rsidR="00F524D5">
        <w:rPr>
          <w:rFonts w:ascii="Times New Roman" w:hAnsi="Times New Roman" w:cs="Times New Roman"/>
          <w:sz w:val="24"/>
          <w:szCs w:val="24"/>
        </w:rPr>
        <w:t>.</w:t>
      </w:r>
      <w:r w:rsidR="003532A2" w:rsidRPr="003532A2">
        <w:rPr>
          <w:rFonts w:ascii="Times New Roman" w:hAnsi="Times New Roman" w:cs="Times New Roman"/>
          <w:sz w:val="24"/>
          <w:szCs w:val="24"/>
        </w:rPr>
        <w:t xml:space="preserve">      </w:t>
      </w:r>
    </w:p>
    <w:p w:rsidR="00C70156" w:rsidRPr="00C70156" w:rsidRDefault="00C70156" w:rsidP="00BA0FE7">
      <w:pPr>
        <w:pStyle w:val="Odstavecseseznamem"/>
        <w:jc w:val="both"/>
        <w:rPr>
          <w:rFonts w:ascii="Times New Roman" w:hAnsi="Times New Roman" w:cs="Times New Roman"/>
          <w:sz w:val="24"/>
          <w:szCs w:val="24"/>
        </w:rPr>
      </w:pPr>
    </w:p>
    <w:p w:rsidR="003F3AE3" w:rsidRDefault="00C70156" w:rsidP="00BA0FE7">
      <w:pPr>
        <w:pStyle w:val="Odstavecseseznamem"/>
        <w:numPr>
          <w:ilvl w:val="0"/>
          <w:numId w:val="3"/>
        </w:numPr>
        <w:spacing w:line="276" w:lineRule="auto"/>
        <w:jc w:val="both"/>
        <w:rPr>
          <w:rFonts w:ascii="Times New Roman" w:hAnsi="Times New Roman" w:cs="Times New Roman"/>
          <w:sz w:val="24"/>
          <w:szCs w:val="24"/>
        </w:rPr>
      </w:pPr>
      <w:r w:rsidRPr="00A873B6">
        <w:rPr>
          <w:rFonts w:ascii="Times New Roman" w:hAnsi="Times New Roman" w:cs="Times New Roman"/>
          <w:sz w:val="24"/>
          <w:szCs w:val="24"/>
        </w:rPr>
        <w:t>Podařilo se nám zajistit snížení nájmu</w:t>
      </w:r>
      <w:r w:rsidR="00A873B6" w:rsidRPr="00A873B6">
        <w:rPr>
          <w:rFonts w:ascii="Times New Roman" w:hAnsi="Times New Roman" w:cs="Times New Roman"/>
          <w:sz w:val="24"/>
          <w:szCs w:val="24"/>
        </w:rPr>
        <w:t xml:space="preserve"> tzv. „Domečku“, což je budova patřící k Domu s pečovatelskou službou. Tento „Domeček“ slouží jako zázemí pro naše terénní pečovatelky</w:t>
      </w:r>
      <w:r w:rsidR="00A873B6">
        <w:rPr>
          <w:rFonts w:ascii="Times New Roman" w:hAnsi="Times New Roman" w:cs="Times New Roman"/>
          <w:sz w:val="24"/>
          <w:szCs w:val="24"/>
        </w:rPr>
        <w:t>. J</w:t>
      </w:r>
      <w:r w:rsidR="00A873B6" w:rsidRPr="00A873B6">
        <w:rPr>
          <w:rFonts w:ascii="Times New Roman" w:hAnsi="Times New Roman" w:cs="Times New Roman"/>
          <w:sz w:val="24"/>
          <w:szCs w:val="24"/>
        </w:rPr>
        <w:t xml:space="preserve">e v něm </w:t>
      </w:r>
      <w:r w:rsidR="00A873B6">
        <w:rPr>
          <w:rFonts w:ascii="Times New Roman" w:hAnsi="Times New Roman" w:cs="Times New Roman"/>
          <w:sz w:val="24"/>
          <w:szCs w:val="24"/>
        </w:rPr>
        <w:t xml:space="preserve">např. </w:t>
      </w:r>
      <w:r w:rsidR="00A873B6" w:rsidRPr="00A873B6">
        <w:rPr>
          <w:rFonts w:ascii="Times New Roman" w:hAnsi="Times New Roman" w:cs="Times New Roman"/>
          <w:sz w:val="24"/>
          <w:szCs w:val="24"/>
        </w:rPr>
        <w:t>kancelář pečovatelek, kuchyňka</w:t>
      </w:r>
      <w:r w:rsidR="00F524D5">
        <w:rPr>
          <w:rFonts w:ascii="Times New Roman" w:hAnsi="Times New Roman" w:cs="Times New Roman"/>
          <w:sz w:val="24"/>
          <w:szCs w:val="24"/>
        </w:rPr>
        <w:t xml:space="preserve"> sloužící zároveň jako </w:t>
      </w:r>
      <w:r w:rsidR="00A873B6">
        <w:rPr>
          <w:rFonts w:ascii="Times New Roman" w:hAnsi="Times New Roman" w:cs="Times New Roman"/>
          <w:sz w:val="24"/>
          <w:szCs w:val="24"/>
        </w:rPr>
        <w:t>klubovna sloužící pro realizaci různých volnočasových aktivit seniorů.</w:t>
      </w:r>
    </w:p>
    <w:p w:rsidR="002329EB" w:rsidRPr="002329EB" w:rsidRDefault="002329EB" w:rsidP="002329EB">
      <w:pPr>
        <w:pStyle w:val="Odstavecseseznamem"/>
        <w:rPr>
          <w:rFonts w:ascii="Times New Roman" w:hAnsi="Times New Roman" w:cs="Times New Roman"/>
          <w:sz w:val="24"/>
          <w:szCs w:val="24"/>
        </w:rPr>
      </w:pPr>
    </w:p>
    <w:p w:rsidR="003F3AE3" w:rsidRPr="002329EB" w:rsidRDefault="002329EB" w:rsidP="002329EB">
      <w:pPr>
        <w:pStyle w:val="Odstavecseseznamem"/>
        <w:numPr>
          <w:ilvl w:val="0"/>
          <w:numId w:val="3"/>
        </w:num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61664" behindDoc="0" locked="0" layoutInCell="1" allowOverlap="1" wp14:anchorId="333B425C" wp14:editId="036DA548">
            <wp:simplePos x="0" y="0"/>
            <wp:positionH relativeFrom="column">
              <wp:posOffset>3211195</wp:posOffset>
            </wp:positionH>
            <wp:positionV relativeFrom="paragraph">
              <wp:posOffset>341796</wp:posOffset>
            </wp:positionV>
            <wp:extent cx="1760220" cy="2043430"/>
            <wp:effectExtent l="0" t="0" r="0" b="0"/>
            <wp:wrapNone/>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flipH="1">
                      <a:off x="0" y="0"/>
                      <a:ext cx="1760220" cy="2043430"/>
                    </a:xfrm>
                    <a:prstGeom prst="rect">
                      <a:avLst/>
                    </a:prstGeom>
                    <a:noFill/>
                  </pic:spPr>
                </pic:pic>
              </a:graphicData>
            </a:graphic>
            <wp14:sizeRelH relativeFrom="page">
              <wp14:pctWidth>0</wp14:pctWidth>
            </wp14:sizeRelH>
            <wp14:sizeRelV relativeFrom="page">
              <wp14:pctHeight>0</wp14:pctHeight>
            </wp14:sizeRelV>
          </wp:anchor>
        </w:drawing>
      </w:r>
      <w:r w:rsidRPr="002329EB">
        <w:rPr>
          <w:rFonts w:ascii="Times New Roman" w:hAnsi="Times New Roman" w:cs="Times New Roman"/>
          <w:sz w:val="24"/>
          <w:szCs w:val="24"/>
        </w:rPr>
        <w:t xml:space="preserve">V </w:t>
      </w:r>
      <w:r>
        <w:rPr>
          <w:rFonts w:ascii="Times New Roman" w:hAnsi="Times New Roman" w:cs="Times New Roman"/>
          <w:sz w:val="24"/>
          <w:szCs w:val="24"/>
        </w:rPr>
        <w:t>říjnu</w:t>
      </w:r>
      <w:r w:rsidRPr="002329EB">
        <w:rPr>
          <w:rFonts w:ascii="Times New Roman" w:hAnsi="Times New Roman" w:cs="Times New Roman"/>
          <w:sz w:val="24"/>
          <w:szCs w:val="24"/>
        </w:rPr>
        <w:t xml:space="preserve"> byl schválen dodatek zřizovací listiny CSP Vodňany, který umožňuje naší organizaci </w:t>
      </w:r>
      <w:r>
        <w:rPr>
          <w:rFonts w:ascii="Times New Roman" w:hAnsi="Times New Roman" w:cs="Times New Roman"/>
          <w:sz w:val="24"/>
          <w:szCs w:val="24"/>
        </w:rPr>
        <w:t>zapůjčovat kompenzační pomůcky na přechodnou dobu lidem po úrazech, v rekonvalescenci či dlouhodobě nemocným.</w:t>
      </w:r>
    </w:p>
    <w:p w:rsidR="00C70156" w:rsidRDefault="00C70156" w:rsidP="00BA0FE7">
      <w:pPr>
        <w:spacing w:line="276" w:lineRule="auto"/>
        <w:jc w:val="both"/>
        <w:rPr>
          <w:rFonts w:ascii="Times New Roman" w:hAnsi="Times New Roman" w:cs="Times New Roman"/>
          <w:sz w:val="24"/>
          <w:szCs w:val="24"/>
        </w:rPr>
      </w:pPr>
    </w:p>
    <w:p w:rsidR="00C70156" w:rsidRDefault="00C70156" w:rsidP="00BA0FE7">
      <w:pPr>
        <w:spacing w:line="276" w:lineRule="auto"/>
        <w:jc w:val="both"/>
        <w:rPr>
          <w:rFonts w:ascii="Times New Roman" w:hAnsi="Times New Roman" w:cs="Times New Roman"/>
          <w:sz w:val="24"/>
          <w:szCs w:val="24"/>
        </w:rPr>
      </w:pPr>
    </w:p>
    <w:p w:rsidR="00C70156" w:rsidRDefault="00C70156" w:rsidP="00BA0FE7">
      <w:pPr>
        <w:spacing w:line="276" w:lineRule="auto"/>
        <w:jc w:val="both"/>
        <w:rPr>
          <w:rFonts w:ascii="Times New Roman" w:hAnsi="Times New Roman" w:cs="Times New Roman"/>
          <w:sz w:val="24"/>
          <w:szCs w:val="24"/>
        </w:rPr>
      </w:pPr>
    </w:p>
    <w:p w:rsidR="00C70156" w:rsidRDefault="00C70156" w:rsidP="00BA0FE7">
      <w:pPr>
        <w:spacing w:line="276" w:lineRule="auto"/>
        <w:jc w:val="both"/>
        <w:rPr>
          <w:rFonts w:ascii="Times New Roman" w:hAnsi="Times New Roman" w:cs="Times New Roman"/>
          <w:sz w:val="24"/>
          <w:szCs w:val="24"/>
        </w:rPr>
      </w:pPr>
    </w:p>
    <w:p w:rsidR="004A2D6C" w:rsidRDefault="004A2D6C" w:rsidP="00BA0FE7">
      <w:pPr>
        <w:spacing w:line="276" w:lineRule="auto"/>
        <w:jc w:val="both"/>
        <w:rPr>
          <w:rFonts w:ascii="Times New Roman" w:hAnsi="Times New Roman" w:cs="Times New Roman"/>
          <w:sz w:val="24"/>
          <w:szCs w:val="24"/>
        </w:rPr>
      </w:pPr>
    </w:p>
    <w:p w:rsidR="000053C7" w:rsidRPr="00ED787A" w:rsidRDefault="00A873B6" w:rsidP="00BA0FE7">
      <w:pPr>
        <w:pStyle w:val="Odstavecseseznamem"/>
        <w:numPr>
          <w:ilvl w:val="1"/>
          <w:numId w:val="40"/>
        </w:numPr>
        <w:spacing w:after="480" w:line="240" w:lineRule="auto"/>
        <w:ind w:left="851" w:hanging="851"/>
        <w:jc w:val="both"/>
        <w:rPr>
          <w:rFonts w:ascii="Times New Roman" w:hAnsi="Times New Roman" w:cs="Times New Roman"/>
          <w:b/>
          <w:color w:val="6C261B" w:themeColor="accent2" w:themeShade="80"/>
          <w:sz w:val="40"/>
          <w:szCs w:val="40"/>
        </w:rPr>
      </w:pPr>
      <w:r>
        <w:rPr>
          <w:rFonts w:ascii="Times New Roman" w:hAnsi="Times New Roman" w:cs="Times New Roman"/>
          <w:b/>
          <w:color w:val="6C261B" w:themeColor="accent2" w:themeShade="80"/>
          <w:sz w:val="40"/>
          <w:szCs w:val="40"/>
        </w:rPr>
        <w:lastRenderedPageBreak/>
        <w:t>CSP obrazem</w:t>
      </w:r>
    </w:p>
    <w:p w:rsidR="000053C7" w:rsidRDefault="000053C7" w:rsidP="00BA0FE7">
      <w:pPr>
        <w:pStyle w:val="Odstavecseseznamem"/>
        <w:spacing w:after="480" w:line="240" w:lineRule="auto"/>
        <w:ind w:left="0"/>
        <w:jc w:val="both"/>
        <w:rPr>
          <w:rFonts w:ascii="Times New Roman" w:hAnsi="Times New Roman" w:cs="Times New Roman"/>
          <w:b/>
          <w:color w:val="A13A28" w:themeColor="accent2" w:themeShade="BF"/>
          <w:sz w:val="40"/>
          <w:szCs w:val="40"/>
        </w:rPr>
      </w:pPr>
    </w:p>
    <w:p w:rsidR="000053C7" w:rsidRPr="0086010C" w:rsidRDefault="00577FD3" w:rsidP="00BA0FE7">
      <w:pPr>
        <w:pStyle w:val="Odstavecseseznamem"/>
        <w:spacing w:after="480" w:line="240" w:lineRule="auto"/>
        <w:ind w:left="0"/>
        <w:jc w:val="both"/>
        <w:rPr>
          <w:rFonts w:ascii="Times New Roman" w:hAnsi="Times New Roman" w:cs="Times New Roman"/>
          <w:color w:val="A13A28" w:themeColor="accent2" w:themeShade="BF"/>
          <w:sz w:val="40"/>
          <w:szCs w:val="40"/>
          <w:u w:val="single"/>
        </w:rPr>
      </w:pPr>
      <w:r w:rsidRPr="00A873B6">
        <w:rPr>
          <w:rFonts w:ascii="Times New Roman" w:hAnsi="Times New Roman" w:cs="Times New Roman"/>
          <w:b/>
          <w:i/>
          <w:noProof/>
          <w:color w:val="CF543F" w:themeColor="accent2"/>
          <w:sz w:val="40"/>
          <w:szCs w:val="40"/>
          <w:lang w:eastAsia="cs-CZ"/>
        </w:rPr>
        <w:drawing>
          <wp:anchor distT="0" distB="0" distL="114300" distR="114300" simplePos="0" relativeHeight="251701248" behindDoc="1" locked="0" layoutInCell="1" allowOverlap="1" wp14:anchorId="45B864C1" wp14:editId="4DFE1921">
            <wp:simplePos x="0" y="0"/>
            <wp:positionH relativeFrom="column">
              <wp:posOffset>2635885</wp:posOffset>
            </wp:positionH>
            <wp:positionV relativeFrom="paragraph">
              <wp:posOffset>408305</wp:posOffset>
            </wp:positionV>
            <wp:extent cx="2423795" cy="1724660"/>
            <wp:effectExtent l="19050" t="19050" r="14605" b="27940"/>
            <wp:wrapTight wrapText="bothSides">
              <wp:wrapPolygon edited="0">
                <wp:start x="-170" y="-239"/>
                <wp:lineTo x="-170" y="21711"/>
                <wp:lineTo x="21560" y="21711"/>
                <wp:lineTo x="21560" y="-239"/>
                <wp:lineTo x="-170" y="-239"/>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 vestibu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3795" cy="1724660"/>
                    </a:xfrm>
                    <a:prstGeom prst="rect">
                      <a:avLst/>
                    </a:prstGeom>
                    <a:ln>
                      <a:solidFill>
                        <a:schemeClr val="accent2">
                          <a:lumMod val="50000"/>
                          <a:alpha val="90000"/>
                        </a:schemeClr>
                      </a:solidFill>
                    </a:ln>
                  </pic:spPr>
                </pic:pic>
              </a:graphicData>
            </a:graphic>
          </wp:anchor>
        </w:drawing>
      </w:r>
      <w:r w:rsidR="00A873B6" w:rsidRPr="00A873B6">
        <w:rPr>
          <w:rFonts w:ascii="Times New Roman" w:hAnsi="Times New Roman" w:cs="Times New Roman"/>
          <w:color w:val="A13A28" w:themeColor="accent2" w:themeShade="BF"/>
          <w:sz w:val="40"/>
          <w:szCs w:val="40"/>
        </w:rPr>
        <w:t>11.1)</w:t>
      </w:r>
      <w:r w:rsidR="00A873B6">
        <w:rPr>
          <w:rFonts w:ascii="Times New Roman" w:hAnsi="Times New Roman" w:cs="Times New Roman"/>
          <w:color w:val="A13A28" w:themeColor="accent2" w:themeShade="BF"/>
          <w:sz w:val="40"/>
          <w:szCs w:val="40"/>
          <w:u w:val="single"/>
        </w:rPr>
        <w:t xml:space="preserve"> </w:t>
      </w:r>
      <w:r w:rsidR="000053C7" w:rsidRPr="0086010C">
        <w:rPr>
          <w:rFonts w:ascii="Times New Roman" w:hAnsi="Times New Roman" w:cs="Times New Roman"/>
          <w:color w:val="A13A28" w:themeColor="accent2" w:themeShade="BF"/>
          <w:sz w:val="40"/>
          <w:szCs w:val="40"/>
          <w:u w:val="single"/>
        </w:rPr>
        <w:t>Interiéry</w:t>
      </w:r>
    </w:p>
    <w:p w:rsidR="000053C7" w:rsidRDefault="00C70156" w:rsidP="00BA0FE7">
      <w:pPr>
        <w:pStyle w:val="Odstavecseseznamem"/>
        <w:spacing w:after="480" w:line="240" w:lineRule="auto"/>
        <w:ind w:left="0"/>
        <w:jc w:val="both"/>
        <w:rPr>
          <w:rFonts w:ascii="Times New Roman" w:hAnsi="Times New Roman" w:cs="Times New Roman"/>
          <w:i/>
          <w:color w:val="A13A28" w:themeColor="accent2" w:themeShade="BF"/>
          <w:sz w:val="24"/>
          <w:szCs w:val="24"/>
        </w:rPr>
      </w:pPr>
      <w:r w:rsidRPr="0086010C">
        <w:rPr>
          <w:rFonts w:ascii="Times New Roman" w:hAnsi="Times New Roman" w:cs="Times New Roman"/>
          <w:b/>
          <w:i/>
          <w:noProof/>
          <w:color w:val="CF543F" w:themeColor="accent2"/>
          <w:sz w:val="40"/>
          <w:szCs w:val="40"/>
          <w:lang w:eastAsia="cs-CZ"/>
        </w:rPr>
        <w:drawing>
          <wp:anchor distT="0" distB="0" distL="114300" distR="114300" simplePos="0" relativeHeight="251700224" behindDoc="1" locked="0" layoutInCell="1" allowOverlap="1" wp14:anchorId="2816D8BD" wp14:editId="0F8584A8">
            <wp:simplePos x="0" y="0"/>
            <wp:positionH relativeFrom="column">
              <wp:posOffset>12065</wp:posOffset>
            </wp:positionH>
            <wp:positionV relativeFrom="paragraph">
              <wp:posOffset>108585</wp:posOffset>
            </wp:positionV>
            <wp:extent cx="2395220" cy="1727835"/>
            <wp:effectExtent l="19050" t="19050" r="24130" b="24765"/>
            <wp:wrapTight wrapText="left">
              <wp:wrapPolygon edited="0">
                <wp:start x="-172" y="-238"/>
                <wp:lineTo x="-172" y="21671"/>
                <wp:lineTo x="21646" y="21671"/>
                <wp:lineTo x="21646" y="-238"/>
                <wp:lineTo x="-172" y="-238"/>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 zadní strana 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5220" cy="1727835"/>
                    </a:xfrm>
                    <a:prstGeom prst="rect">
                      <a:avLst/>
                    </a:prstGeom>
                    <a:ln>
                      <a:solidFill>
                        <a:schemeClr val="accent2">
                          <a:lumMod val="50000"/>
                          <a:alpha val="90000"/>
                        </a:schemeClr>
                      </a:solidFill>
                    </a:ln>
                  </pic:spPr>
                </pic:pic>
              </a:graphicData>
            </a:graphic>
          </wp:anchor>
        </w:drawing>
      </w:r>
      <w:r w:rsidR="00577FD3">
        <w:rPr>
          <w:rFonts w:ascii="Times New Roman" w:hAnsi="Times New Roman" w:cs="Times New Roman"/>
          <w:i/>
          <w:color w:val="A13A28" w:themeColor="accent2" w:themeShade="BF"/>
          <w:sz w:val="24"/>
          <w:szCs w:val="24"/>
        </w:rPr>
        <w:t xml:space="preserve">  </w:t>
      </w:r>
      <w:r w:rsidR="0086010C" w:rsidRPr="0086010C">
        <w:rPr>
          <w:rFonts w:ascii="Times New Roman" w:hAnsi="Times New Roman" w:cs="Times New Roman"/>
          <w:i/>
          <w:color w:val="A13A28" w:themeColor="accent2" w:themeShade="BF"/>
          <w:sz w:val="24"/>
          <w:szCs w:val="24"/>
        </w:rPr>
        <w:t xml:space="preserve">Pokoj </w:t>
      </w:r>
      <w:proofErr w:type="gramStart"/>
      <w:r w:rsidR="0086010C" w:rsidRPr="0086010C">
        <w:rPr>
          <w:rFonts w:ascii="Times New Roman" w:hAnsi="Times New Roman" w:cs="Times New Roman"/>
          <w:i/>
          <w:color w:val="A13A28" w:themeColor="accent2" w:themeShade="BF"/>
          <w:sz w:val="24"/>
          <w:szCs w:val="24"/>
        </w:rPr>
        <w:t>uživatelů</w:t>
      </w:r>
      <w:r w:rsidR="0086010C">
        <w:rPr>
          <w:rFonts w:ascii="Times New Roman" w:hAnsi="Times New Roman" w:cs="Times New Roman"/>
          <w:i/>
          <w:color w:val="A13A28" w:themeColor="accent2" w:themeShade="BF"/>
          <w:sz w:val="24"/>
          <w:szCs w:val="24"/>
        </w:rPr>
        <w:t xml:space="preserve">                                             Vestibul</w:t>
      </w:r>
      <w:proofErr w:type="gramEnd"/>
    </w:p>
    <w:p w:rsidR="00577FD3" w:rsidRDefault="00577FD3" w:rsidP="00BA0FE7">
      <w:pPr>
        <w:pStyle w:val="Odstavecseseznamem"/>
        <w:spacing w:after="480" w:line="240" w:lineRule="auto"/>
        <w:ind w:left="0"/>
        <w:jc w:val="both"/>
        <w:rPr>
          <w:rFonts w:ascii="Times New Roman" w:hAnsi="Times New Roman" w:cs="Times New Roman"/>
          <w:i/>
          <w:color w:val="A13A28" w:themeColor="accent2" w:themeShade="BF"/>
          <w:sz w:val="24"/>
          <w:szCs w:val="24"/>
        </w:rPr>
      </w:pPr>
    </w:p>
    <w:p w:rsidR="0086010C" w:rsidRPr="0086010C" w:rsidRDefault="00577FD3" w:rsidP="00BA0FE7">
      <w:pPr>
        <w:pStyle w:val="Odstavecseseznamem"/>
        <w:spacing w:after="480" w:line="276" w:lineRule="auto"/>
        <w:ind w:left="0"/>
        <w:jc w:val="both"/>
        <w:rPr>
          <w:rFonts w:ascii="Times New Roman" w:hAnsi="Times New Roman" w:cs="Times New Roman"/>
          <w:i/>
          <w:color w:val="A13A28" w:themeColor="accent2" w:themeShade="BF"/>
          <w:sz w:val="24"/>
          <w:szCs w:val="24"/>
        </w:rPr>
      </w:pPr>
      <w:r w:rsidRPr="0086010C">
        <w:rPr>
          <w:rFonts w:ascii="Times New Roman" w:hAnsi="Times New Roman" w:cs="Times New Roman"/>
          <w:b/>
          <w:i/>
          <w:noProof/>
          <w:color w:val="CF543F" w:themeColor="accent2"/>
          <w:sz w:val="40"/>
          <w:szCs w:val="40"/>
          <w:lang w:eastAsia="cs-CZ"/>
        </w:rPr>
        <w:drawing>
          <wp:anchor distT="0" distB="0" distL="114300" distR="114300" simplePos="0" relativeHeight="251704320" behindDoc="1" locked="0" layoutInCell="1" allowOverlap="1" wp14:anchorId="103EEB23" wp14:editId="58CF69D7">
            <wp:simplePos x="0" y="0"/>
            <wp:positionH relativeFrom="column">
              <wp:posOffset>27305</wp:posOffset>
            </wp:positionH>
            <wp:positionV relativeFrom="paragraph">
              <wp:posOffset>213995</wp:posOffset>
            </wp:positionV>
            <wp:extent cx="2392045" cy="1729105"/>
            <wp:effectExtent l="19050" t="19050" r="27305" b="23495"/>
            <wp:wrapTight wrapText="right">
              <wp:wrapPolygon edited="0">
                <wp:start x="-172" y="-238"/>
                <wp:lineTo x="-172" y="21656"/>
                <wp:lineTo x="21675" y="21656"/>
                <wp:lineTo x="21675" y="-238"/>
                <wp:lineTo x="-172" y="-238"/>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1 kopi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92045" cy="1729105"/>
                    </a:xfrm>
                    <a:prstGeom prst="rect">
                      <a:avLst/>
                    </a:prstGeom>
                    <a:ln>
                      <a:solidFill>
                        <a:schemeClr val="accent2">
                          <a:lumMod val="50000"/>
                          <a:alpha val="90000"/>
                        </a:schemeClr>
                      </a:solidFill>
                    </a:ln>
                  </pic:spPr>
                </pic:pic>
              </a:graphicData>
            </a:graphic>
          </wp:anchor>
        </w:drawing>
      </w:r>
      <w:r w:rsidRPr="0086010C">
        <w:rPr>
          <w:rFonts w:ascii="Times New Roman" w:hAnsi="Times New Roman" w:cs="Times New Roman"/>
          <w:b/>
          <w:i/>
          <w:noProof/>
          <w:color w:val="CF543F" w:themeColor="accent2"/>
          <w:sz w:val="40"/>
          <w:szCs w:val="40"/>
          <w:lang w:eastAsia="cs-CZ"/>
        </w:rPr>
        <w:drawing>
          <wp:anchor distT="0" distB="0" distL="114300" distR="114300" simplePos="0" relativeHeight="251703296" behindDoc="1" locked="0" layoutInCell="1" allowOverlap="1" wp14:anchorId="281C4BED" wp14:editId="60998F5F">
            <wp:simplePos x="0" y="0"/>
            <wp:positionH relativeFrom="column">
              <wp:posOffset>2689225</wp:posOffset>
            </wp:positionH>
            <wp:positionV relativeFrom="paragraph">
              <wp:posOffset>200660</wp:posOffset>
            </wp:positionV>
            <wp:extent cx="2429510" cy="1727835"/>
            <wp:effectExtent l="19050" t="19050" r="27940" b="24765"/>
            <wp:wrapTight wrapText="bothSides">
              <wp:wrapPolygon edited="0">
                <wp:start x="-169" y="-238"/>
                <wp:lineTo x="-169" y="21671"/>
                <wp:lineTo x="21679" y="21671"/>
                <wp:lineTo x="21679" y="-238"/>
                <wp:lineTo x="-169" y="-238"/>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29510" cy="1727835"/>
                    </a:xfrm>
                    <a:prstGeom prst="rect">
                      <a:avLst/>
                    </a:prstGeom>
                    <a:ln>
                      <a:solidFill>
                        <a:schemeClr val="accent2">
                          <a:lumMod val="50000"/>
                          <a:alpha val="90000"/>
                        </a:schemeClr>
                      </a:solidFill>
                    </a:ln>
                  </pic:spPr>
                </pic:pic>
              </a:graphicData>
            </a:graphic>
          </wp:anchor>
        </w:drawing>
      </w:r>
    </w:p>
    <w:p w:rsidR="000053C7" w:rsidRPr="00577FD3" w:rsidRDefault="00F524D5" w:rsidP="00BA0FE7">
      <w:pPr>
        <w:pStyle w:val="Odstavecseseznamem"/>
        <w:spacing w:after="480" w:line="240" w:lineRule="auto"/>
        <w:ind w:left="0"/>
        <w:jc w:val="both"/>
        <w:rPr>
          <w:rFonts w:ascii="Times New Roman" w:hAnsi="Times New Roman" w:cs="Times New Roman"/>
          <w:i/>
          <w:color w:val="A13A28" w:themeColor="accent2" w:themeShade="BF"/>
          <w:sz w:val="24"/>
          <w:szCs w:val="24"/>
        </w:rPr>
      </w:pPr>
      <w:r>
        <w:rPr>
          <w:rFonts w:ascii="Times New Roman" w:hAnsi="Times New Roman" w:cs="Times New Roman"/>
          <w:noProof/>
          <w:color w:val="A13A28" w:themeColor="accent2" w:themeShade="BF"/>
          <w:sz w:val="24"/>
          <w:szCs w:val="24"/>
          <w:lang w:eastAsia="cs-CZ"/>
        </w:rPr>
        <w:drawing>
          <wp:anchor distT="0" distB="0" distL="114300" distR="114300" simplePos="0" relativeHeight="251706368" behindDoc="1" locked="0" layoutInCell="1" allowOverlap="1" wp14:anchorId="5822E2ED" wp14:editId="4D68863F">
            <wp:simplePos x="0" y="0"/>
            <wp:positionH relativeFrom="insideMargin">
              <wp:posOffset>4296410</wp:posOffset>
            </wp:positionH>
            <wp:positionV relativeFrom="page">
              <wp:posOffset>7378700</wp:posOffset>
            </wp:positionV>
            <wp:extent cx="2422525" cy="1729105"/>
            <wp:effectExtent l="19050" t="19050" r="15875" b="23495"/>
            <wp:wrapTight wrapText="right">
              <wp:wrapPolygon edited="0">
                <wp:start x="-170" y="-238"/>
                <wp:lineTo x="-170" y="21893"/>
                <wp:lineTo x="21742" y="21893"/>
                <wp:lineTo x="21742" y="-238"/>
                <wp:lineTo x="-170" y="-238"/>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87 kopi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22525" cy="1729105"/>
                    </a:xfrm>
                    <a:prstGeom prst="rect">
                      <a:avLst/>
                    </a:prstGeom>
                    <a:ln>
                      <a:solidFill>
                        <a:schemeClr val="accent2">
                          <a:lumMod val="50000"/>
                          <a:alpha val="90000"/>
                        </a:schemeClr>
                      </a:solidFill>
                    </a:ln>
                  </pic:spPr>
                </pic:pic>
              </a:graphicData>
            </a:graphic>
          </wp:anchor>
        </w:drawing>
      </w:r>
      <w:r w:rsidR="006F0C24">
        <w:rPr>
          <w:rFonts w:ascii="Times New Roman" w:hAnsi="Times New Roman" w:cs="Times New Roman"/>
          <w:color w:val="A13A28" w:themeColor="accent2" w:themeShade="BF"/>
          <w:sz w:val="24"/>
          <w:szCs w:val="24"/>
        </w:rPr>
        <w:t xml:space="preserve"> </w:t>
      </w:r>
      <w:r w:rsidR="00577FD3">
        <w:rPr>
          <w:rFonts w:ascii="Times New Roman" w:hAnsi="Times New Roman" w:cs="Times New Roman"/>
          <w:color w:val="A13A28" w:themeColor="accent2" w:themeShade="BF"/>
          <w:sz w:val="24"/>
          <w:szCs w:val="24"/>
        </w:rPr>
        <w:t xml:space="preserve"> </w:t>
      </w:r>
      <w:proofErr w:type="gramStart"/>
      <w:r w:rsidR="00577FD3" w:rsidRPr="00577FD3">
        <w:rPr>
          <w:rFonts w:ascii="Times New Roman" w:hAnsi="Times New Roman" w:cs="Times New Roman"/>
          <w:i/>
          <w:color w:val="A13A28" w:themeColor="accent2" w:themeShade="BF"/>
          <w:sz w:val="24"/>
          <w:szCs w:val="24"/>
        </w:rPr>
        <w:t xml:space="preserve">Ordinace                                                        </w:t>
      </w:r>
      <w:r w:rsidR="006F0C24" w:rsidRPr="00577FD3">
        <w:rPr>
          <w:rFonts w:ascii="Times New Roman" w:hAnsi="Times New Roman" w:cs="Times New Roman"/>
          <w:i/>
          <w:color w:val="A13A28" w:themeColor="accent2" w:themeShade="BF"/>
          <w:sz w:val="24"/>
          <w:szCs w:val="24"/>
        </w:rPr>
        <w:t>Reminiscenční</w:t>
      </w:r>
      <w:proofErr w:type="gramEnd"/>
      <w:r w:rsidR="006F0C24" w:rsidRPr="00577FD3">
        <w:rPr>
          <w:rFonts w:ascii="Times New Roman" w:hAnsi="Times New Roman" w:cs="Times New Roman"/>
          <w:i/>
          <w:color w:val="A13A28" w:themeColor="accent2" w:themeShade="BF"/>
          <w:sz w:val="24"/>
          <w:szCs w:val="24"/>
        </w:rPr>
        <w:t xml:space="preserve"> místnost</w:t>
      </w:r>
      <w:r w:rsidR="00577FD3" w:rsidRPr="00577FD3">
        <w:rPr>
          <w:rFonts w:ascii="Times New Roman" w:hAnsi="Times New Roman" w:cs="Times New Roman"/>
          <w:i/>
          <w:color w:val="A13A28" w:themeColor="accent2" w:themeShade="BF"/>
          <w:sz w:val="24"/>
          <w:szCs w:val="24"/>
        </w:rPr>
        <w:t xml:space="preserve">                                               </w:t>
      </w:r>
    </w:p>
    <w:p w:rsidR="000053C7" w:rsidRDefault="00577FD3" w:rsidP="00BA0FE7">
      <w:pPr>
        <w:pStyle w:val="Odstavecseseznamem"/>
        <w:spacing w:after="480" w:line="240" w:lineRule="auto"/>
        <w:ind w:left="0"/>
        <w:jc w:val="both"/>
        <w:rPr>
          <w:rFonts w:ascii="Times New Roman" w:hAnsi="Times New Roman" w:cs="Times New Roman"/>
          <w:b/>
          <w:color w:val="A13A28" w:themeColor="accent2" w:themeShade="BF"/>
          <w:sz w:val="40"/>
          <w:szCs w:val="40"/>
        </w:rPr>
      </w:pPr>
      <w:r>
        <w:rPr>
          <w:rFonts w:ascii="Times New Roman" w:hAnsi="Times New Roman" w:cs="Times New Roman"/>
          <w:b/>
          <w:noProof/>
          <w:color w:val="CF543F" w:themeColor="accent2"/>
          <w:sz w:val="40"/>
          <w:szCs w:val="40"/>
          <w:lang w:eastAsia="cs-CZ"/>
        </w:rPr>
        <w:drawing>
          <wp:anchor distT="0" distB="0" distL="114300" distR="114300" simplePos="0" relativeHeight="251705344" behindDoc="1" locked="0" layoutInCell="1" allowOverlap="1" wp14:anchorId="3DF30B29" wp14:editId="2FFFE96E">
            <wp:simplePos x="0" y="0"/>
            <wp:positionH relativeFrom="column">
              <wp:posOffset>26670</wp:posOffset>
            </wp:positionH>
            <wp:positionV relativeFrom="paragraph">
              <wp:posOffset>593725</wp:posOffset>
            </wp:positionV>
            <wp:extent cx="2413000" cy="1716405"/>
            <wp:effectExtent l="19050" t="19050" r="25400" b="17145"/>
            <wp:wrapTight wrapText="left">
              <wp:wrapPolygon edited="0">
                <wp:start x="-171" y="-240"/>
                <wp:lineTo x="-171" y="21576"/>
                <wp:lineTo x="21657" y="21576"/>
                <wp:lineTo x="21657" y="-240"/>
                <wp:lineTo x="-171" y="-24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2 kopi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3000" cy="1716405"/>
                    </a:xfrm>
                    <a:prstGeom prst="rect">
                      <a:avLst/>
                    </a:prstGeom>
                    <a:ln>
                      <a:solidFill>
                        <a:schemeClr val="accent2">
                          <a:lumMod val="50000"/>
                          <a:alpha val="90000"/>
                        </a:schemeClr>
                      </a:solidFill>
                    </a:ln>
                  </pic:spPr>
                </pic:pic>
              </a:graphicData>
            </a:graphic>
          </wp:anchor>
        </w:drawing>
      </w:r>
    </w:p>
    <w:p w:rsidR="000053C7" w:rsidRPr="00577FD3" w:rsidRDefault="00C70156" w:rsidP="00BA0FE7">
      <w:pPr>
        <w:pStyle w:val="Odstavecseseznamem"/>
        <w:spacing w:after="480" w:line="480" w:lineRule="auto"/>
        <w:ind w:left="0"/>
        <w:jc w:val="both"/>
        <w:rPr>
          <w:rFonts w:ascii="Times New Roman" w:hAnsi="Times New Roman" w:cs="Times New Roman"/>
          <w:i/>
          <w:color w:val="A13A28" w:themeColor="accent2" w:themeShade="BF"/>
          <w:sz w:val="24"/>
          <w:szCs w:val="24"/>
        </w:rPr>
      </w:pPr>
      <w:r>
        <w:rPr>
          <w:rFonts w:ascii="Times New Roman" w:hAnsi="Times New Roman" w:cs="Times New Roman"/>
          <w:i/>
          <w:noProof/>
          <w:color w:val="A13A28" w:themeColor="accent2" w:themeShade="BF"/>
          <w:sz w:val="24"/>
          <w:szCs w:val="24"/>
          <w:lang w:eastAsia="cs-CZ"/>
        </w:rPr>
        <w:drawing>
          <wp:anchor distT="0" distB="0" distL="114300" distR="114300" simplePos="0" relativeHeight="251729920" behindDoc="1" locked="0" layoutInCell="1" allowOverlap="1" wp14:anchorId="07AAEA05" wp14:editId="42E0791D">
            <wp:simplePos x="0" y="0"/>
            <wp:positionH relativeFrom="column">
              <wp:posOffset>2695575</wp:posOffset>
            </wp:positionH>
            <wp:positionV relativeFrom="paragraph">
              <wp:posOffset>300990</wp:posOffset>
            </wp:positionV>
            <wp:extent cx="2424430" cy="1727835"/>
            <wp:effectExtent l="19050" t="19050" r="13970" b="24765"/>
            <wp:wrapTight wrapText="bothSides">
              <wp:wrapPolygon edited="0">
                <wp:start x="-170" y="-238"/>
                <wp:lineTo x="-170" y="21671"/>
                <wp:lineTo x="21555" y="21671"/>
                <wp:lineTo x="21555" y="-238"/>
                <wp:lineTo x="-170" y="-238"/>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87 kopi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24430" cy="1727835"/>
                    </a:xfrm>
                    <a:prstGeom prst="rect">
                      <a:avLst/>
                    </a:prstGeom>
                    <a:ln>
                      <a:solidFill>
                        <a:schemeClr val="accent2">
                          <a:lumMod val="50000"/>
                        </a:schemeClr>
                      </a:solidFill>
                    </a:ln>
                  </pic:spPr>
                </pic:pic>
              </a:graphicData>
            </a:graphic>
          </wp:anchor>
        </w:drawing>
      </w:r>
    </w:p>
    <w:p w:rsidR="000053C7" w:rsidRPr="00577FD3" w:rsidRDefault="00B170D8" w:rsidP="00BA0FE7">
      <w:pPr>
        <w:pStyle w:val="Odstavecseseznamem"/>
        <w:spacing w:after="480" w:line="240" w:lineRule="auto"/>
        <w:ind w:left="0"/>
        <w:jc w:val="both"/>
        <w:rPr>
          <w:rFonts w:ascii="Times New Roman" w:hAnsi="Times New Roman" w:cs="Times New Roman"/>
          <w:i/>
          <w:color w:val="A13A28" w:themeColor="accent2" w:themeShade="BF"/>
          <w:sz w:val="24"/>
          <w:szCs w:val="24"/>
        </w:rPr>
      </w:pPr>
      <w:r>
        <w:rPr>
          <w:rFonts w:ascii="Times New Roman" w:hAnsi="Times New Roman" w:cs="Times New Roman"/>
          <w:b/>
          <w:noProof/>
          <w:color w:val="6C261B" w:themeColor="accent2" w:themeShade="80"/>
          <w:sz w:val="40"/>
          <w:szCs w:val="40"/>
          <w:lang w:eastAsia="cs-CZ"/>
        </w:rPr>
        <w:drawing>
          <wp:anchor distT="0" distB="0" distL="114300" distR="114300" simplePos="0" relativeHeight="251762688" behindDoc="0" locked="0" layoutInCell="1" allowOverlap="1" wp14:anchorId="23286D1F" wp14:editId="60EF07D7">
            <wp:simplePos x="0" y="0"/>
            <wp:positionH relativeFrom="column">
              <wp:posOffset>3525520</wp:posOffset>
            </wp:positionH>
            <wp:positionV relativeFrom="paragraph">
              <wp:posOffset>-864235</wp:posOffset>
            </wp:positionV>
            <wp:extent cx="1438910" cy="1670685"/>
            <wp:effectExtent l="0" t="0" r="8890" b="0"/>
            <wp:wrapNone/>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438910" cy="1670685"/>
                    </a:xfrm>
                    <a:prstGeom prst="rect">
                      <a:avLst/>
                    </a:prstGeom>
                    <a:noFill/>
                  </pic:spPr>
                </pic:pic>
              </a:graphicData>
            </a:graphic>
            <wp14:sizeRelH relativeFrom="page">
              <wp14:pctWidth>0</wp14:pctWidth>
            </wp14:sizeRelH>
            <wp14:sizeRelV relativeFrom="page">
              <wp14:pctHeight>0</wp14:pctHeight>
            </wp14:sizeRelV>
          </wp:anchor>
        </w:drawing>
      </w:r>
      <w:r w:rsidR="00577FD3">
        <w:rPr>
          <w:rFonts w:ascii="Times New Roman" w:hAnsi="Times New Roman" w:cs="Times New Roman"/>
          <w:b/>
          <w:color w:val="A13A28" w:themeColor="accent2" w:themeShade="BF"/>
          <w:sz w:val="24"/>
          <w:szCs w:val="24"/>
        </w:rPr>
        <w:t xml:space="preserve">  </w:t>
      </w:r>
      <w:r w:rsidR="00577FD3" w:rsidRPr="00577FD3">
        <w:rPr>
          <w:rFonts w:ascii="Times New Roman" w:hAnsi="Times New Roman" w:cs="Times New Roman"/>
          <w:i/>
          <w:color w:val="A13A28" w:themeColor="accent2" w:themeShade="BF"/>
          <w:sz w:val="24"/>
          <w:szCs w:val="24"/>
        </w:rPr>
        <w:t xml:space="preserve">Společenská </w:t>
      </w:r>
      <w:proofErr w:type="gramStart"/>
      <w:r w:rsidR="00577FD3" w:rsidRPr="00577FD3">
        <w:rPr>
          <w:rFonts w:ascii="Times New Roman" w:hAnsi="Times New Roman" w:cs="Times New Roman"/>
          <w:i/>
          <w:color w:val="A13A28" w:themeColor="accent2" w:themeShade="BF"/>
          <w:sz w:val="24"/>
          <w:szCs w:val="24"/>
        </w:rPr>
        <w:t xml:space="preserve">místnost               </w:t>
      </w:r>
      <w:r w:rsidR="00577FD3">
        <w:rPr>
          <w:rFonts w:ascii="Times New Roman" w:hAnsi="Times New Roman" w:cs="Times New Roman"/>
          <w:i/>
          <w:color w:val="A13A28" w:themeColor="accent2" w:themeShade="BF"/>
          <w:sz w:val="24"/>
          <w:szCs w:val="24"/>
        </w:rPr>
        <w:t xml:space="preserve">  </w:t>
      </w:r>
      <w:r w:rsidR="00577FD3" w:rsidRPr="00577FD3">
        <w:rPr>
          <w:rFonts w:ascii="Times New Roman" w:hAnsi="Times New Roman" w:cs="Times New Roman"/>
          <w:i/>
          <w:color w:val="A13A28" w:themeColor="accent2" w:themeShade="BF"/>
          <w:sz w:val="24"/>
          <w:szCs w:val="24"/>
        </w:rPr>
        <w:t xml:space="preserve">                   Jídelna</w:t>
      </w:r>
      <w:proofErr w:type="gramEnd"/>
    </w:p>
    <w:p w:rsidR="00FA4437" w:rsidRDefault="00FA4437" w:rsidP="00BA0FE7">
      <w:pPr>
        <w:pStyle w:val="Odstavecseseznamem"/>
        <w:spacing w:after="480" w:line="240" w:lineRule="auto"/>
        <w:ind w:left="0"/>
        <w:jc w:val="both"/>
        <w:rPr>
          <w:rFonts w:ascii="Times New Roman" w:hAnsi="Times New Roman" w:cs="Times New Roman"/>
          <w:color w:val="A13A28" w:themeColor="accent2" w:themeShade="BF"/>
          <w:sz w:val="40"/>
          <w:szCs w:val="40"/>
        </w:rPr>
      </w:pPr>
    </w:p>
    <w:p w:rsidR="00FA4437" w:rsidRDefault="00FA4437" w:rsidP="00BA0FE7">
      <w:pPr>
        <w:pStyle w:val="Odstavecseseznamem"/>
        <w:spacing w:after="480" w:line="240" w:lineRule="auto"/>
        <w:ind w:left="0"/>
        <w:jc w:val="both"/>
        <w:rPr>
          <w:rFonts w:ascii="Times New Roman" w:hAnsi="Times New Roman" w:cs="Times New Roman"/>
          <w:color w:val="A13A28" w:themeColor="accent2" w:themeShade="BF"/>
          <w:sz w:val="40"/>
          <w:szCs w:val="40"/>
        </w:rPr>
      </w:pPr>
    </w:p>
    <w:p w:rsidR="000053C7" w:rsidRPr="00994C10" w:rsidRDefault="00A873B6" w:rsidP="00BA0FE7">
      <w:pPr>
        <w:pStyle w:val="Odstavecseseznamem"/>
        <w:spacing w:after="480" w:line="240" w:lineRule="auto"/>
        <w:ind w:left="0"/>
        <w:jc w:val="both"/>
        <w:rPr>
          <w:rFonts w:ascii="Times New Roman" w:hAnsi="Times New Roman" w:cs="Times New Roman"/>
          <w:color w:val="A13A28" w:themeColor="accent2" w:themeShade="BF"/>
          <w:sz w:val="40"/>
          <w:szCs w:val="40"/>
          <w:u w:val="single"/>
        </w:rPr>
      </w:pPr>
      <w:r w:rsidRPr="00A873B6">
        <w:rPr>
          <w:rFonts w:ascii="Times New Roman" w:hAnsi="Times New Roman" w:cs="Times New Roman"/>
          <w:color w:val="A13A28" w:themeColor="accent2" w:themeShade="BF"/>
          <w:sz w:val="40"/>
          <w:szCs w:val="40"/>
        </w:rPr>
        <w:lastRenderedPageBreak/>
        <w:t>11.2)</w:t>
      </w:r>
      <w:r>
        <w:rPr>
          <w:rFonts w:ascii="Times New Roman" w:hAnsi="Times New Roman" w:cs="Times New Roman"/>
          <w:color w:val="A13A28" w:themeColor="accent2" w:themeShade="BF"/>
          <w:sz w:val="40"/>
          <w:szCs w:val="40"/>
          <w:u w:val="single"/>
        </w:rPr>
        <w:t xml:space="preserve"> </w:t>
      </w:r>
      <w:r w:rsidR="00994C10" w:rsidRPr="00994C10">
        <w:rPr>
          <w:rFonts w:ascii="Times New Roman" w:hAnsi="Times New Roman" w:cs="Times New Roman"/>
          <w:color w:val="A13A28" w:themeColor="accent2" w:themeShade="BF"/>
          <w:sz w:val="40"/>
          <w:szCs w:val="40"/>
          <w:u w:val="single"/>
        </w:rPr>
        <w:t>Exteriéry</w:t>
      </w:r>
    </w:p>
    <w:p w:rsidR="000053C7" w:rsidRDefault="000D7251" w:rsidP="00BA0FE7">
      <w:pPr>
        <w:pStyle w:val="Odstavecseseznamem"/>
        <w:spacing w:after="480" w:line="240" w:lineRule="auto"/>
        <w:ind w:left="0"/>
        <w:jc w:val="both"/>
        <w:rPr>
          <w:rFonts w:ascii="Times New Roman" w:hAnsi="Times New Roman" w:cs="Times New Roman"/>
          <w:i/>
          <w:color w:val="A13A28" w:themeColor="accent2" w:themeShade="BF"/>
          <w:sz w:val="24"/>
          <w:szCs w:val="24"/>
        </w:rPr>
      </w:pPr>
      <w:r>
        <w:rPr>
          <w:rFonts w:ascii="Times New Roman" w:hAnsi="Times New Roman" w:cs="Times New Roman"/>
          <w:b/>
          <w:noProof/>
          <w:color w:val="CF543F" w:themeColor="accent2"/>
          <w:sz w:val="40"/>
          <w:szCs w:val="40"/>
          <w:lang w:eastAsia="cs-CZ"/>
        </w:rPr>
        <w:drawing>
          <wp:anchor distT="0" distB="0" distL="114300" distR="114300" simplePos="0" relativeHeight="251698176" behindDoc="1" locked="0" layoutInCell="1" allowOverlap="1" wp14:anchorId="1ABD740F" wp14:editId="711A369E">
            <wp:simplePos x="0" y="0"/>
            <wp:positionH relativeFrom="column">
              <wp:posOffset>2674620</wp:posOffset>
            </wp:positionH>
            <wp:positionV relativeFrom="paragraph">
              <wp:posOffset>192405</wp:posOffset>
            </wp:positionV>
            <wp:extent cx="2562225" cy="1795145"/>
            <wp:effectExtent l="19050" t="19050" r="28575" b="14605"/>
            <wp:wrapTight wrapText="bothSides">
              <wp:wrapPolygon edited="0">
                <wp:start x="-161" y="-229"/>
                <wp:lineTo x="-161" y="21547"/>
                <wp:lineTo x="21680" y="21547"/>
                <wp:lineTo x="21680" y="-229"/>
                <wp:lineTo x="-161" y="-229"/>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 zadní strana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2225" cy="1795145"/>
                    </a:xfrm>
                    <a:prstGeom prst="rect">
                      <a:avLst/>
                    </a:prstGeom>
                    <a:ln>
                      <a:solidFill>
                        <a:schemeClr val="accent2">
                          <a:lumMod val="50000"/>
                          <a:alpha val="95000"/>
                        </a:schemeClr>
                      </a:solidFill>
                    </a:ln>
                  </pic:spPr>
                </pic:pic>
              </a:graphicData>
            </a:graphic>
          </wp:anchor>
        </w:drawing>
      </w:r>
      <w:r>
        <w:rPr>
          <w:rFonts w:ascii="Times New Roman" w:hAnsi="Times New Roman" w:cs="Times New Roman"/>
          <w:b/>
          <w:noProof/>
          <w:color w:val="CF543F" w:themeColor="accent2"/>
          <w:sz w:val="40"/>
          <w:szCs w:val="40"/>
          <w:lang w:eastAsia="cs-CZ"/>
        </w:rPr>
        <w:drawing>
          <wp:anchor distT="0" distB="0" distL="114300" distR="114300" simplePos="0" relativeHeight="251699200" behindDoc="1" locked="0" layoutInCell="1" allowOverlap="1" wp14:anchorId="15AE3D11" wp14:editId="58697DC8">
            <wp:simplePos x="0" y="0"/>
            <wp:positionH relativeFrom="column">
              <wp:posOffset>-79375</wp:posOffset>
            </wp:positionH>
            <wp:positionV relativeFrom="paragraph">
              <wp:posOffset>184150</wp:posOffset>
            </wp:positionV>
            <wp:extent cx="2530475" cy="1796415"/>
            <wp:effectExtent l="19050" t="19050" r="22225" b="13335"/>
            <wp:wrapTight wrapText="bothSides">
              <wp:wrapPolygon edited="0">
                <wp:start x="-163" y="-229"/>
                <wp:lineTo x="-163" y="21531"/>
                <wp:lineTo x="21627" y="21531"/>
                <wp:lineTo x="21627" y="-229"/>
                <wp:lineTo x="-163" y="-229"/>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 zadní strana 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30475" cy="1796415"/>
                    </a:xfrm>
                    <a:prstGeom prst="rect">
                      <a:avLst/>
                    </a:prstGeom>
                    <a:ln>
                      <a:solidFill>
                        <a:schemeClr val="accent2">
                          <a:lumMod val="50000"/>
                          <a:alpha val="95000"/>
                        </a:schemeClr>
                      </a:solidFill>
                    </a:ln>
                  </pic:spPr>
                </pic:pic>
              </a:graphicData>
            </a:graphic>
          </wp:anchor>
        </w:drawing>
      </w:r>
      <w:r w:rsidR="00994C10">
        <w:rPr>
          <w:rFonts w:ascii="Times New Roman" w:hAnsi="Times New Roman" w:cs="Times New Roman"/>
          <w:i/>
          <w:color w:val="A13A28" w:themeColor="accent2" w:themeShade="BF"/>
          <w:sz w:val="24"/>
          <w:szCs w:val="24"/>
        </w:rPr>
        <w:t xml:space="preserve">Dům s pečovatelskou </w:t>
      </w:r>
      <w:proofErr w:type="gramStart"/>
      <w:r w:rsidR="00994C10">
        <w:rPr>
          <w:rFonts w:ascii="Times New Roman" w:hAnsi="Times New Roman" w:cs="Times New Roman"/>
          <w:i/>
          <w:color w:val="A13A28" w:themeColor="accent2" w:themeShade="BF"/>
          <w:sz w:val="24"/>
          <w:szCs w:val="24"/>
        </w:rPr>
        <w:t>službou                         Kaple</w:t>
      </w:r>
      <w:proofErr w:type="gramEnd"/>
    </w:p>
    <w:p w:rsidR="00AC4490" w:rsidRDefault="00AC4490" w:rsidP="00BA0FE7">
      <w:pPr>
        <w:pStyle w:val="Odstavecseseznamem"/>
        <w:spacing w:after="480" w:line="240" w:lineRule="auto"/>
        <w:ind w:left="0"/>
        <w:jc w:val="both"/>
        <w:rPr>
          <w:rFonts w:ascii="Times New Roman" w:hAnsi="Times New Roman" w:cs="Times New Roman"/>
          <w:b/>
          <w:color w:val="A13A28" w:themeColor="accent2" w:themeShade="BF"/>
          <w:sz w:val="40"/>
          <w:szCs w:val="40"/>
        </w:rPr>
      </w:pPr>
    </w:p>
    <w:p w:rsidR="00994C10" w:rsidRDefault="000D7251" w:rsidP="00BA0FE7">
      <w:pPr>
        <w:pStyle w:val="Odstavecseseznamem"/>
        <w:spacing w:after="480" w:line="240" w:lineRule="auto"/>
        <w:ind w:left="0"/>
        <w:jc w:val="both"/>
        <w:rPr>
          <w:rFonts w:ascii="Times New Roman" w:hAnsi="Times New Roman" w:cs="Times New Roman"/>
          <w:b/>
          <w:color w:val="A13A28" w:themeColor="accent2" w:themeShade="BF"/>
          <w:sz w:val="40"/>
          <w:szCs w:val="40"/>
        </w:rPr>
      </w:pPr>
      <w:r>
        <w:rPr>
          <w:rFonts w:ascii="Times New Roman" w:hAnsi="Times New Roman" w:cs="Times New Roman"/>
          <w:b/>
          <w:noProof/>
          <w:color w:val="CF543F" w:themeColor="accent2"/>
          <w:sz w:val="40"/>
          <w:szCs w:val="40"/>
          <w:lang w:eastAsia="cs-CZ"/>
        </w:rPr>
        <w:drawing>
          <wp:anchor distT="0" distB="0" distL="114300" distR="114300" simplePos="0" relativeHeight="251709440" behindDoc="1" locked="0" layoutInCell="1" allowOverlap="1" wp14:anchorId="620B3BDE" wp14:editId="6404A829">
            <wp:simplePos x="0" y="0"/>
            <wp:positionH relativeFrom="column">
              <wp:posOffset>2679065</wp:posOffset>
            </wp:positionH>
            <wp:positionV relativeFrom="paragraph">
              <wp:posOffset>308610</wp:posOffset>
            </wp:positionV>
            <wp:extent cx="2558415" cy="1799590"/>
            <wp:effectExtent l="19050" t="19050" r="13335" b="10160"/>
            <wp:wrapTight wrapText="bothSides">
              <wp:wrapPolygon edited="0">
                <wp:start x="-161" y="-229"/>
                <wp:lineTo x="-161" y="21493"/>
                <wp:lineTo x="21552" y="21493"/>
                <wp:lineTo x="21552" y="-229"/>
                <wp:lineTo x="-161" y="-229"/>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5 kopi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8415" cy="1799590"/>
                    </a:xfrm>
                    <a:prstGeom prst="rect">
                      <a:avLst/>
                    </a:prstGeom>
                    <a:ln>
                      <a:solidFill>
                        <a:schemeClr val="accent2">
                          <a:lumMod val="50000"/>
                          <a:alpha val="95000"/>
                        </a:schemeClr>
                      </a:solidFill>
                    </a:ln>
                  </pic:spPr>
                </pic:pic>
              </a:graphicData>
            </a:graphic>
          </wp:anchor>
        </w:drawing>
      </w:r>
      <w:r w:rsidR="00AC4490">
        <w:rPr>
          <w:rFonts w:ascii="Times New Roman" w:hAnsi="Times New Roman" w:cs="Times New Roman"/>
          <w:b/>
          <w:noProof/>
          <w:color w:val="CF543F" w:themeColor="accent2"/>
          <w:sz w:val="40"/>
          <w:szCs w:val="40"/>
          <w:lang w:eastAsia="cs-CZ"/>
        </w:rPr>
        <w:drawing>
          <wp:anchor distT="0" distB="0" distL="114300" distR="114300" simplePos="0" relativeHeight="251707392" behindDoc="1" locked="0" layoutInCell="1" allowOverlap="1" wp14:anchorId="21B4180B" wp14:editId="150B2E19">
            <wp:simplePos x="0" y="0"/>
            <wp:positionH relativeFrom="column">
              <wp:posOffset>-22225</wp:posOffset>
            </wp:positionH>
            <wp:positionV relativeFrom="paragraph">
              <wp:posOffset>311150</wp:posOffset>
            </wp:positionV>
            <wp:extent cx="2524125" cy="1807210"/>
            <wp:effectExtent l="19050" t="19050" r="28575" b="21590"/>
            <wp:wrapTight wrapText="bothSides">
              <wp:wrapPolygon edited="0">
                <wp:start x="-163" y="-228"/>
                <wp:lineTo x="-163" y="21630"/>
                <wp:lineTo x="21682" y="21630"/>
                <wp:lineTo x="21682" y="-228"/>
                <wp:lineTo x="-163" y="-228"/>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6 kopi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24125" cy="1807210"/>
                    </a:xfrm>
                    <a:prstGeom prst="rect">
                      <a:avLst/>
                    </a:prstGeom>
                    <a:ln>
                      <a:solidFill>
                        <a:schemeClr val="accent2">
                          <a:lumMod val="50000"/>
                          <a:alpha val="95000"/>
                        </a:schemeClr>
                      </a:solidFill>
                    </a:ln>
                  </pic:spPr>
                </pic:pic>
              </a:graphicData>
            </a:graphic>
          </wp:anchor>
        </w:drawing>
      </w:r>
    </w:p>
    <w:p w:rsidR="000053C7" w:rsidRPr="00994C10" w:rsidRDefault="00B170D8" w:rsidP="00BA0FE7">
      <w:pPr>
        <w:pStyle w:val="Odstavecseseznamem"/>
        <w:spacing w:after="480" w:line="240" w:lineRule="auto"/>
        <w:ind w:left="0"/>
        <w:jc w:val="both"/>
        <w:rPr>
          <w:rFonts w:ascii="Times New Roman" w:hAnsi="Times New Roman" w:cs="Times New Roman"/>
          <w:i/>
          <w:color w:val="A13A28" w:themeColor="accent2" w:themeShade="BF"/>
          <w:sz w:val="24"/>
          <w:szCs w:val="24"/>
        </w:rPr>
      </w:pPr>
      <w:r>
        <w:rPr>
          <w:rFonts w:ascii="Times New Roman" w:hAnsi="Times New Roman" w:cs="Times New Roman"/>
          <w:i/>
          <w:noProof/>
          <w:color w:val="A13A28" w:themeColor="accent2" w:themeShade="BF"/>
          <w:sz w:val="24"/>
          <w:szCs w:val="24"/>
          <w:lang w:eastAsia="cs-CZ"/>
        </w:rPr>
        <w:drawing>
          <wp:anchor distT="0" distB="0" distL="114300" distR="114300" simplePos="0" relativeHeight="251769856" behindDoc="0" locked="0" layoutInCell="1" allowOverlap="1" wp14:anchorId="3897C40C" wp14:editId="3148C0F3">
            <wp:simplePos x="0" y="0"/>
            <wp:positionH relativeFrom="column">
              <wp:posOffset>1186815</wp:posOffset>
            </wp:positionH>
            <wp:positionV relativeFrom="paragraph">
              <wp:posOffset>-455903</wp:posOffset>
            </wp:positionV>
            <wp:extent cx="1485900" cy="1280160"/>
            <wp:effectExtent l="0" t="0" r="7620" b="0"/>
            <wp:wrapNone/>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flipV="1">
                      <a:off x="0" y="0"/>
                      <a:ext cx="1485900" cy="1280160"/>
                    </a:xfrm>
                    <a:prstGeom prst="rect">
                      <a:avLst/>
                    </a:prstGeom>
                    <a:noFill/>
                  </pic:spPr>
                </pic:pic>
              </a:graphicData>
            </a:graphic>
            <wp14:sizeRelH relativeFrom="page">
              <wp14:pctWidth>0</wp14:pctWidth>
            </wp14:sizeRelH>
            <wp14:sizeRelV relativeFrom="page">
              <wp14:pctHeight>0</wp14:pctHeight>
            </wp14:sizeRelV>
          </wp:anchor>
        </w:drawing>
      </w:r>
      <w:r w:rsidR="00994C10" w:rsidRPr="00994C10">
        <w:rPr>
          <w:rFonts w:ascii="Times New Roman" w:hAnsi="Times New Roman" w:cs="Times New Roman"/>
          <w:i/>
          <w:color w:val="A13A28" w:themeColor="accent2" w:themeShade="BF"/>
          <w:sz w:val="24"/>
          <w:szCs w:val="24"/>
        </w:rPr>
        <w:t>Domov</w:t>
      </w:r>
      <w:r w:rsidR="00AC4490">
        <w:rPr>
          <w:rFonts w:ascii="Times New Roman" w:hAnsi="Times New Roman" w:cs="Times New Roman"/>
          <w:i/>
          <w:color w:val="A13A28" w:themeColor="accent2" w:themeShade="BF"/>
          <w:sz w:val="24"/>
          <w:szCs w:val="24"/>
        </w:rPr>
        <w:t xml:space="preserve"> </w:t>
      </w:r>
      <w:r w:rsidR="00994C10" w:rsidRPr="00994C10">
        <w:rPr>
          <w:rFonts w:ascii="Times New Roman" w:hAnsi="Times New Roman" w:cs="Times New Roman"/>
          <w:i/>
          <w:color w:val="A13A28" w:themeColor="accent2" w:themeShade="BF"/>
          <w:sz w:val="24"/>
          <w:szCs w:val="24"/>
        </w:rPr>
        <w:t>pro</w:t>
      </w:r>
      <w:r w:rsidR="00AC4490">
        <w:rPr>
          <w:rFonts w:ascii="Times New Roman" w:hAnsi="Times New Roman" w:cs="Times New Roman"/>
          <w:i/>
          <w:color w:val="A13A28" w:themeColor="accent2" w:themeShade="BF"/>
          <w:sz w:val="24"/>
          <w:szCs w:val="24"/>
        </w:rPr>
        <w:t xml:space="preserve"> </w:t>
      </w:r>
      <w:proofErr w:type="gramStart"/>
      <w:r w:rsidR="00994C10" w:rsidRPr="00994C10">
        <w:rPr>
          <w:rFonts w:ascii="Times New Roman" w:hAnsi="Times New Roman" w:cs="Times New Roman"/>
          <w:i/>
          <w:color w:val="A13A28" w:themeColor="accent2" w:themeShade="BF"/>
          <w:sz w:val="24"/>
          <w:szCs w:val="24"/>
        </w:rPr>
        <w:t xml:space="preserve">seniory                                          </w:t>
      </w:r>
      <w:r w:rsidR="00AC4490">
        <w:rPr>
          <w:rFonts w:ascii="Times New Roman" w:hAnsi="Times New Roman" w:cs="Times New Roman"/>
          <w:i/>
          <w:color w:val="A13A28" w:themeColor="accent2" w:themeShade="BF"/>
          <w:sz w:val="24"/>
          <w:szCs w:val="24"/>
        </w:rPr>
        <w:t>Vstup</w:t>
      </w:r>
      <w:proofErr w:type="gramEnd"/>
      <w:r w:rsidR="00AC4490">
        <w:rPr>
          <w:rFonts w:ascii="Times New Roman" w:hAnsi="Times New Roman" w:cs="Times New Roman"/>
          <w:i/>
          <w:color w:val="A13A28" w:themeColor="accent2" w:themeShade="BF"/>
          <w:sz w:val="24"/>
          <w:szCs w:val="24"/>
        </w:rPr>
        <w:t xml:space="preserve"> do budovy domova pro seniory</w:t>
      </w:r>
    </w:p>
    <w:p w:rsidR="000053C7" w:rsidRDefault="000053C7" w:rsidP="00BA0FE7">
      <w:pPr>
        <w:pStyle w:val="Odstavecseseznamem"/>
        <w:spacing w:after="480" w:line="240" w:lineRule="auto"/>
        <w:ind w:left="0"/>
        <w:jc w:val="both"/>
        <w:rPr>
          <w:rFonts w:ascii="Times New Roman" w:hAnsi="Times New Roman" w:cs="Times New Roman"/>
          <w:b/>
          <w:color w:val="A13A28" w:themeColor="accent2" w:themeShade="BF"/>
          <w:sz w:val="40"/>
          <w:szCs w:val="40"/>
        </w:rPr>
      </w:pPr>
    </w:p>
    <w:p w:rsidR="000053C7" w:rsidRDefault="000D7251" w:rsidP="00BA0FE7">
      <w:pPr>
        <w:pStyle w:val="Odstavecseseznamem"/>
        <w:spacing w:after="480" w:line="240" w:lineRule="auto"/>
        <w:ind w:left="0"/>
        <w:jc w:val="both"/>
        <w:rPr>
          <w:rFonts w:ascii="Times New Roman" w:hAnsi="Times New Roman" w:cs="Times New Roman"/>
          <w:i/>
          <w:color w:val="A13A28" w:themeColor="accent2" w:themeShade="BF"/>
          <w:sz w:val="24"/>
          <w:szCs w:val="24"/>
        </w:rPr>
      </w:pPr>
      <w:r w:rsidRPr="00AC4490">
        <w:rPr>
          <w:rFonts w:ascii="Times New Roman" w:hAnsi="Times New Roman" w:cs="Times New Roman"/>
          <w:b/>
          <w:i/>
          <w:noProof/>
          <w:color w:val="CF543F" w:themeColor="accent2"/>
          <w:sz w:val="40"/>
          <w:szCs w:val="40"/>
          <w:lang w:eastAsia="cs-CZ"/>
        </w:rPr>
        <w:drawing>
          <wp:anchor distT="0" distB="0" distL="114300" distR="114300" simplePos="0" relativeHeight="251708416" behindDoc="1" locked="0" layoutInCell="1" allowOverlap="1">
            <wp:simplePos x="0" y="0"/>
            <wp:positionH relativeFrom="column">
              <wp:posOffset>15875</wp:posOffset>
            </wp:positionH>
            <wp:positionV relativeFrom="paragraph">
              <wp:posOffset>168275</wp:posOffset>
            </wp:positionV>
            <wp:extent cx="2492375" cy="1799590"/>
            <wp:effectExtent l="19050" t="19050" r="22225" b="10160"/>
            <wp:wrapTight wrapText="bothSides">
              <wp:wrapPolygon edited="0">
                <wp:start x="-165" y="-229"/>
                <wp:lineTo x="-165" y="21493"/>
                <wp:lineTo x="21628" y="21493"/>
                <wp:lineTo x="21628" y="-229"/>
                <wp:lineTo x="-165" y="-229"/>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04 kopi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92375" cy="1799590"/>
                    </a:xfrm>
                    <a:prstGeom prst="rect">
                      <a:avLst/>
                    </a:prstGeom>
                    <a:ln>
                      <a:solidFill>
                        <a:schemeClr val="accent2">
                          <a:lumMod val="50000"/>
                          <a:alpha val="95000"/>
                        </a:schemeClr>
                      </a:solidFill>
                    </a:ln>
                  </pic:spPr>
                </pic:pic>
              </a:graphicData>
            </a:graphic>
          </wp:anchor>
        </w:drawing>
      </w:r>
      <w:r w:rsidRPr="00AC4490">
        <w:rPr>
          <w:rFonts w:ascii="Times New Roman" w:hAnsi="Times New Roman" w:cs="Times New Roman"/>
          <w:b/>
          <w:i/>
          <w:noProof/>
          <w:color w:val="CF543F" w:themeColor="accent2"/>
          <w:sz w:val="40"/>
          <w:szCs w:val="40"/>
          <w:lang w:eastAsia="cs-CZ"/>
        </w:rPr>
        <w:drawing>
          <wp:anchor distT="0" distB="0" distL="114300" distR="114300" simplePos="0" relativeHeight="251710464" behindDoc="1" locked="0" layoutInCell="1" allowOverlap="1">
            <wp:simplePos x="0" y="0"/>
            <wp:positionH relativeFrom="column">
              <wp:posOffset>2710180</wp:posOffset>
            </wp:positionH>
            <wp:positionV relativeFrom="paragraph">
              <wp:posOffset>168910</wp:posOffset>
            </wp:positionV>
            <wp:extent cx="2540635" cy="1788795"/>
            <wp:effectExtent l="19050" t="19050" r="12065" b="20955"/>
            <wp:wrapTight wrapText="bothSides">
              <wp:wrapPolygon edited="0">
                <wp:start x="-162" y="-230"/>
                <wp:lineTo x="-162" y="21623"/>
                <wp:lineTo x="21541" y="21623"/>
                <wp:lineTo x="21541" y="-230"/>
                <wp:lineTo x="-162" y="-23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84 kopi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40635" cy="1788795"/>
                    </a:xfrm>
                    <a:prstGeom prst="rect">
                      <a:avLst/>
                    </a:prstGeom>
                    <a:ln>
                      <a:solidFill>
                        <a:schemeClr val="accent2">
                          <a:lumMod val="50000"/>
                          <a:alpha val="95000"/>
                        </a:schemeClr>
                      </a:solidFill>
                    </a:ln>
                  </pic:spPr>
                </pic:pic>
              </a:graphicData>
            </a:graphic>
          </wp:anchor>
        </w:drawing>
      </w:r>
      <w:r w:rsidR="00AC4490" w:rsidRPr="00AC4490">
        <w:rPr>
          <w:rFonts w:ascii="Times New Roman" w:hAnsi="Times New Roman" w:cs="Times New Roman"/>
          <w:i/>
          <w:color w:val="A13A28" w:themeColor="accent2" w:themeShade="BF"/>
          <w:sz w:val="24"/>
          <w:szCs w:val="24"/>
        </w:rPr>
        <w:t xml:space="preserve">Přístřešek na </w:t>
      </w:r>
      <w:proofErr w:type="gramStart"/>
      <w:r w:rsidR="00AC4490" w:rsidRPr="00AC4490">
        <w:rPr>
          <w:rFonts w:ascii="Times New Roman" w:hAnsi="Times New Roman" w:cs="Times New Roman"/>
          <w:i/>
          <w:color w:val="A13A28" w:themeColor="accent2" w:themeShade="BF"/>
          <w:sz w:val="24"/>
          <w:szCs w:val="24"/>
        </w:rPr>
        <w:t>prádlo                                          Dvůr</w:t>
      </w:r>
      <w:proofErr w:type="gramEnd"/>
    </w:p>
    <w:p w:rsidR="009B5C22" w:rsidRDefault="009B5C22" w:rsidP="00BA0FE7">
      <w:pPr>
        <w:pStyle w:val="Odstavecseseznamem"/>
        <w:spacing w:after="480" w:line="240" w:lineRule="auto"/>
        <w:ind w:left="0"/>
        <w:jc w:val="both"/>
        <w:rPr>
          <w:rFonts w:ascii="Times New Roman" w:hAnsi="Times New Roman" w:cs="Times New Roman"/>
          <w:i/>
          <w:color w:val="A13A28" w:themeColor="accent2" w:themeShade="BF"/>
          <w:sz w:val="24"/>
          <w:szCs w:val="24"/>
        </w:rPr>
      </w:pPr>
    </w:p>
    <w:p w:rsidR="009B5C22" w:rsidRDefault="009B5C22" w:rsidP="00BA0FE7">
      <w:pPr>
        <w:pStyle w:val="Odstavecseseznamem"/>
        <w:spacing w:after="480" w:line="240" w:lineRule="auto"/>
        <w:ind w:left="0"/>
        <w:jc w:val="both"/>
        <w:rPr>
          <w:rFonts w:ascii="Times New Roman" w:hAnsi="Times New Roman" w:cs="Times New Roman"/>
          <w:i/>
          <w:color w:val="A13A28" w:themeColor="accent2" w:themeShade="BF"/>
          <w:sz w:val="24"/>
          <w:szCs w:val="24"/>
        </w:rPr>
      </w:pPr>
    </w:p>
    <w:p w:rsidR="00C03FBD" w:rsidRPr="00ED787A" w:rsidRDefault="00A873B6" w:rsidP="00BA0FE7">
      <w:pPr>
        <w:pStyle w:val="Odstavecseseznamem"/>
        <w:numPr>
          <w:ilvl w:val="1"/>
          <w:numId w:val="40"/>
        </w:numPr>
        <w:spacing w:after="480" w:line="240" w:lineRule="auto"/>
        <w:ind w:left="0" w:firstLine="0"/>
        <w:jc w:val="both"/>
        <w:rPr>
          <w:rFonts w:ascii="Times New Roman" w:hAnsi="Times New Roman" w:cs="Times New Roman"/>
          <w:b/>
          <w:color w:val="6C261B" w:themeColor="accent2" w:themeShade="80"/>
          <w:sz w:val="40"/>
          <w:szCs w:val="40"/>
        </w:rPr>
      </w:pPr>
      <w:r>
        <w:rPr>
          <w:rFonts w:ascii="Times New Roman" w:hAnsi="Times New Roman" w:cs="Times New Roman"/>
          <w:b/>
          <w:color w:val="6C261B" w:themeColor="accent2" w:themeShade="80"/>
          <w:sz w:val="40"/>
          <w:szCs w:val="40"/>
        </w:rPr>
        <w:lastRenderedPageBreak/>
        <w:t xml:space="preserve">Projekty a granty </w:t>
      </w:r>
    </w:p>
    <w:p w:rsidR="00A80154" w:rsidRPr="00430557" w:rsidRDefault="00A80154" w:rsidP="00BA0FE7">
      <w:pPr>
        <w:pStyle w:val="Odstavecseseznamem"/>
        <w:spacing w:line="360" w:lineRule="auto"/>
        <w:jc w:val="both"/>
        <w:rPr>
          <w:rFonts w:ascii="Times New Roman" w:hAnsi="Times New Roman" w:cs="Times New Roman"/>
          <w:sz w:val="24"/>
          <w:szCs w:val="24"/>
        </w:rPr>
      </w:pPr>
    </w:p>
    <w:p w:rsidR="00E04D25" w:rsidRDefault="00E04D25" w:rsidP="00C55B9F">
      <w:pPr>
        <w:pStyle w:val="Odstavecseseznamem"/>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 červnu se zúčastnili 2 terénní pečovatelky projektu </w:t>
      </w:r>
      <w:r w:rsidRPr="00A80154">
        <w:rPr>
          <w:rFonts w:ascii="Times New Roman" w:hAnsi="Times New Roman" w:cs="Times New Roman"/>
          <w:b/>
          <w:i/>
          <w:sz w:val="24"/>
          <w:szCs w:val="24"/>
        </w:rPr>
        <w:t>„Vzdělávejte se pro růst“,</w:t>
      </w:r>
      <w:r>
        <w:rPr>
          <w:rFonts w:ascii="Times New Roman" w:hAnsi="Times New Roman" w:cs="Times New Roman"/>
          <w:sz w:val="24"/>
          <w:szCs w:val="24"/>
        </w:rPr>
        <w:t xml:space="preserve"> během kterého absolvovaly </w:t>
      </w:r>
      <w:r w:rsidR="00C073C6">
        <w:rPr>
          <w:rFonts w:ascii="Times New Roman" w:hAnsi="Times New Roman" w:cs="Times New Roman"/>
          <w:sz w:val="24"/>
          <w:szCs w:val="24"/>
        </w:rPr>
        <w:t xml:space="preserve">jednodenní kurz s názvem </w:t>
      </w:r>
      <w:r>
        <w:rPr>
          <w:rFonts w:ascii="Times New Roman" w:hAnsi="Times New Roman" w:cs="Times New Roman"/>
          <w:sz w:val="24"/>
          <w:szCs w:val="24"/>
        </w:rPr>
        <w:t>Zvládání rizikových situací. Účastnice kurzu se zdokonalily v přístupu k riziku zaměřeného na člověka, získaly</w:t>
      </w:r>
      <w:r w:rsidRPr="00E04D25">
        <w:t xml:space="preserve"> </w:t>
      </w:r>
      <w:r w:rsidRPr="00E04D25">
        <w:rPr>
          <w:rFonts w:ascii="Times New Roman" w:hAnsi="Times New Roman" w:cs="Times New Roman"/>
          <w:sz w:val="24"/>
          <w:szCs w:val="24"/>
        </w:rPr>
        <w:t>tradiční pohled na riziko a absolvovaly praktické ukázky, jak k riziku přistupovat. Tyto poznatky uplatní ve svojí profesi pečovatelek, neboť těmito situacemi prochází při kontaktu s klientem každodenně do styku.</w:t>
      </w:r>
    </w:p>
    <w:p w:rsidR="00E04D25" w:rsidRDefault="00E04D25" w:rsidP="00C55B9F">
      <w:pPr>
        <w:pStyle w:val="Odstavecseseznamem"/>
        <w:spacing w:line="276" w:lineRule="auto"/>
        <w:ind w:left="420"/>
        <w:jc w:val="both"/>
        <w:rPr>
          <w:rFonts w:ascii="Times New Roman" w:hAnsi="Times New Roman" w:cs="Times New Roman"/>
          <w:sz w:val="24"/>
          <w:szCs w:val="24"/>
        </w:rPr>
      </w:pPr>
    </w:p>
    <w:p w:rsidR="00A80154" w:rsidRDefault="00E04D25" w:rsidP="00C55B9F">
      <w:pPr>
        <w:pStyle w:val="Odstavecseseznamem"/>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 letních měsících </w:t>
      </w:r>
      <w:r w:rsidR="00C073C6">
        <w:rPr>
          <w:rFonts w:ascii="Times New Roman" w:hAnsi="Times New Roman" w:cs="Times New Roman"/>
          <w:sz w:val="24"/>
          <w:szCs w:val="24"/>
        </w:rPr>
        <w:t xml:space="preserve">červenci – září </w:t>
      </w:r>
      <w:r>
        <w:rPr>
          <w:rFonts w:ascii="Times New Roman" w:hAnsi="Times New Roman" w:cs="Times New Roman"/>
          <w:sz w:val="24"/>
          <w:szCs w:val="24"/>
        </w:rPr>
        <w:t>jsme realizovali</w:t>
      </w:r>
      <w:r w:rsidR="00F524D5">
        <w:rPr>
          <w:rFonts w:ascii="Times New Roman" w:hAnsi="Times New Roman" w:cs="Times New Roman"/>
          <w:sz w:val="24"/>
          <w:szCs w:val="24"/>
        </w:rPr>
        <w:t xml:space="preserve"> projekt s názvem</w:t>
      </w:r>
      <w:r w:rsidR="003F3AE3" w:rsidRPr="003F3AE3">
        <w:rPr>
          <w:rFonts w:ascii="Times New Roman" w:hAnsi="Times New Roman" w:cs="Times New Roman"/>
          <w:sz w:val="24"/>
          <w:szCs w:val="24"/>
        </w:rPr>
        <w:t xml:space="preserve"> </w:t>
      </w:r>
      <w:r w:rsidR="003F3AE3" w:rsidRPr="00CE40F0">
        <w:rPr>
          <w:rFonts w:ascii="Times New Roman" w:hAnsi="Times New Roman" w:cs="Times New Roman"/>
          <w:b/>
          <w:i/>
          <w:sz w:val="24"/>
          <w:szCs w:val="24"/>
        </w:rPr>
        <w:t>„Rozmarné léto“</w:t>
      </w:r>
      <w:r w:rsidR="003F3AE3" w:rsidRPr="003F3AE3">
        <w:rPr>
          <w:rFonts w:ascii="Times New Roman" w:hAnsi="Times New Roman" w:cs="Times New Roman"/>
          <w:sz w:val="24"/>
          <w:szCs w:val="24"/>
        </w:rPr>
        <w:t xml:space="preserve">, během něhož se uskutečnilo několik kulturních akcí, jejichž hlavním smyslem bylo příznivě ovlivnit </w:t>
      </w:r>
      <w:r w:rsidR="00F524D5">
        <w:rPr>
          <w:rFonts w:ascii="Times New Roman" w:hAnsi="Times New Roman" w:cs="Times New Roman"/>
          <w:sz w:val="24"/>
          <w:szCs w:val="24"/>
        </w:rPr>
        <w:t>kvalitu života seniorů</w:t>
      </w:r>
      <w:r w:rsidR="003F3AE3" w:rsidRPr="003F3AE3">
        <w:rPr>
          <w:rFonts w:ascii="Times New Roman" w:hAnsi="Times New Roman" w:cs="Times New Roman"/>
          <w:sz w:val="24"/>
          <w:szCs w:val="24"/>
        </w:rPr>
        <w:t xml:space="preserve"> a podpořit jejich aktivní životný styl, neboť kulturní vyžití přispívá ke zlepšení duševního zdraví.  Projektu se mohli zúčastnit kromě seniorů našeho domova i široká veřejnost </w:t>
      </w:r>
      <w:proofErr w:type="spellStart"/>
      <w:r w:rsidR="001D61A4">
        <w:rPr>
          <w:rFonts w:ascii="Times New Roman" w:hAnsi="Times New Roman" w:cs="Times New Roman"/>
          <w:sz w:val="24"/>
          <w:szCs w:val="24"/>
        </w:rPr>
        <w:t>V</w:t>
      </w:r>
      <w:r w:rsidR="003F3AE3" w:rsidRPr="003F3AE3">
        <w:rPr>
          <w:rFonts w:ascii="Times New Roman" w:hAnsi="Times New Roman" w:cs="Times New Roman"/>
          <w:sz w:val="24"/>
          <w:szCs w:val="24"/>
        </w:rPr>
        <w:t>odňanska</w:t>
      </w:r>
      <w:proofErr w:type="spellEnd"/>
      <w:r w:rsidR="003F3AE3" w:rsidRPr="003F3AE3">
        <w:rPr>
          <w:rFonts w:ascii="Times New Roman" w:hAnsi="Times New Roman" w:cs="Times New Roman"/>
          <w:sz w:val="24"/>
          <w:szCs w:val="24"/>
        </w:rPr>
        <w:t xml:space="preserve">. </w:t>
      </w:r>
      <w:r w:rsidR="00A80154">
        <w:rPr>
          <w:rFonts w:ascii="Times New Roman" w:hAnsi="Times New Roman" w:cs="Times New Roman"/>
          <w:sz w:val="24"/>
          <w:szCs w:val="24"/>
        </w:rPr>
        <w:t>¨</w:t>
      </w:r>
    </w:p>
    <w:p w:rsidR="00A80154" w:rsidRDefault="00C55B9F" w:rsidP="00BA0FE7">
      <w:pPr>
        <w:spacing w:line="360" w:lineRule="auto"/>
        <w:jc w:val="both"/>
        <w:rPr>
          <w:rFonts w:ascii="Times New Roman" w:hAnsi="Times New Roman" w:cs="Times New Roman"/>
          <w:sz w:val="24"/>
          <w:szCs w:val="24"/>
        </w:rPr>
      </w:pPr>
      <w:r>
        <w:rPr>
          <w:rFonts w:ascii="Times New Roman" w:hAnsi="Times New Roman" w:cs="Times New Roman"/>
          <w:b/>
          <w:noProof/>
          <w:sz w:val="40"/>
          <w:szCs w:val="40"/>
          <w:lang w:eastAsia="cs-CZ"/>
        </w:rPr>
        <w:drawing>
          <wp:anchor distT="0" distB="0" distL="114300" distR="114300" simplePos="0" relativeHeight="251718656" behindDoc="1" locked="0" layoutInCell="1" allowOverlap="1" wp14:anchorId="3CB3D1A4" wp14:editId="597E6176">
            <wp:simplePos x="0" y="0"/>
            <wp:positionH relativeFrom="column">
              <wp:posOffset>1468755</wp:posOffset>
            </wp:positionH>
            <wp:positionV relativeFrom="paragraph">
              <wp:posOffset>81915</wp:posOffset>
            </wp:positionV>
            <wp:extent cx="2498090" cy="1664970"/>
            <wp:effectExtent l="0" t="0" r="0" b="0"/>
            <wp:wrapTight wrapText="bothSides">
              <wp:wrapPolygon edited="0">
                <wp:start x="659" y="0"/>
                <wp:lineTo x="0" y="494"/>
                <wp:lineTo x="0" y="21007"/>
                <wp:lineTo x="659" y="21254"/>
                <wp:lineTo x="20754" y="21254"/>
                <wp:lineTo x="21413" y="21007"/>
                <wp:lineTo x="21413" y="494"/>
                <wp:lineTo x="20754" y="0"/>
                <wp:lineTo x="659"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lý Furian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98090" cy="1664970"/>
                    </a:xfrm>
                    <a:prstGeom prst="rect">
                      <a:avLst/>
                    </a:prstGeom>
                    <a:ln>
                      <a:noFill/>
                    </a:ln>
                    <a:effectLst>
                      <a:softEdge rad="112500"/>
                    </a:effectLst>
                  </pic:spPr>
                </pic:pic>
              </a:graphicData>
            </a:graphic>
          </wp:anchor>
        </w:drawing>
      </w:r>
    </w:p>
    <w:p w:rsidR="00A80154" w:rsidRDefault="00A80154" w:rsidP="00C55B9F">
      <w:pPr>
        <w:spacing w:line="360" w:lineRule="auto"/>
        <w:jc w:val="center"/>
        <w:rPr>
          <w:rFonts w:ascii="Times New Roman" w:hAnsi="Times New Roman" w:cs="Times New Roman"/>
          <w:sz w:val="24"/>
          <w:szCs w:val="24"/>
        </w:rPr>
      </w:pPr>
    </w:p>
    <w:p w:rsidR="00A80154" w:rsidRPr="00A80154" w:rsidRDefault="00A80154" w:rsidP="00BA0FE7">
      <w:pPr>
        <w:spacing w:line="360" w:lineRule="auto"/>
        <w:jc w:val="both"/>
        <w:rPr>
          <w:rFonts w:ascii="Times New Roman" w:hAnsi="Times New Roman" w:cs="Times New Roman"/>
          <w:sz w:val="24"/>
          <w:szCs w:val="24"/>
        </w:rPr>
      </w:pPr>
    </w:p>
    <w:p w:rsidR="00A80154" w:rsidRDefault="00A80154" w:rsidP="00BA0FE7">
      <w:pPr>
        <w:pStyle w:val="Odstavecseseznamem"/>
        <w:spacing w:line="360" w:lineRule="auto"/>
        <w:ind w:left="420"/>
        <w:jc w:val="both"/>
        <w:rPr>
          <w:rFonts w:ascii="Times New Roman" w:hAnsi="Times New Roman" w:cs="Times New Roman"/>
          <w:sz w:val="24"/>
          <w:szCs w:val="24"/>
        </w:rPr>
      </w:pPr>
    </w:p>
    <w:p w:rsidR="00C55B9F" w:rsidRDefault="00C55B9F" w:rsidP="00BA0FE7">
      <w:pPr>
        <w:pStyle w:val="Odstavecseseznamem"/>
        <w:spacing w:line="360" w:lineRule="auto"/>
        <w:ind w:left="420"/>
        <w:jc w:val="both"/>
        <w:rPr>
          <w:rFonts w:ascii="Times New Roman" w:hAnsi="Times New Roman" w:cs="Times New Roman"/>
          <w:sz w:val="24"/>
          <w:szCs w:val="24"/>
        </w:rPr>
      </w:pPr>
    </w:p>
    <w:p w:rsidR="00A80154" w:rsidRDefault="00A80154" w:rsidP="00BA0FE7">
      <w:pPr>
        <w:pStyle w:val="Odstavecseseznamem"/>
        <w:spacing w:line="360" w:lineRule="auto"/>
        <w:ind w:left="420"/>
        <w:jc w:val="both"/>
        <w:rPr>
          <w:rFonts w:ascii="Times New Roman" w:hAnsi="Times New Roman" w:cs="Times New Roman"/>
          <w:sz w:val="24"/>
          <w:szCs w:val="24"/>
        </w:rPr>
      </w:pPr>
    </w:p>
    <w:p w:rsidR="003F3AE3" w:rsidRDefault="00C073C6" w:rsidP="00C55B9F">
      <w:pPr>
        <w:pStyle w:val="Odstavecseseznamem"/>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Současně se v měsících červenci – srpnu uskutečnil </w:t>
      </w:r>
      <w:r w:rsidR="003F3AE3" w:rsidRPr="003F3AE3">
        <w:rPr>
          <w:rFonts w:ascii="Times New Roman" w:hAnsi="Times New Roman" w:cs="Times New Roman"/>
          <w:sz w:val="24"/>
          <w:szCs w:val="24"/>
        </w:rPr>
        <w:t xml:space="preserve">projekt pod názvem </w:t>
      </w:r>
      <w:r w:rsidR="003F3AE3" w:rsidRPr="00C03FBD">
        <w:rPr>
          <w:rFonts w:ascii="Times New Roman" w:hAnsi="Times New Roman" w:cs="Times New Roman"/>
          <w:b/>
          <w:i/>
          <w:sz w:val="24"/>
          <w:szCs w:val="24"/>
        </w:rPr>
        <w:t>„Aktivizace seniorů a uspokojování individuálních potřeb“.</w:t>
      </w:r>
      <w:r w:rsidR="003F3AE3" w:rsidRPr="003F3AE3">
        <w:rPr>
          <w:rFonts w:ascii="Times New Roman" w:hAnsi="Times New Roman" w:cs="Times New Roman"/>
          <w:sz w:val="24"/>
          <w:szCs w:val="24"/>
        </w:rPr>
        <w:t xml:space="preserve"> Tento projekt byl na rozdíl od předchozího určen jen našim uživatelům. Byl vytvořen tým spolupracovníků, kteří se po dobu projektu intenzivně věnovali uživatelům našeho domova jak po fyzické tak psychické stránce. Smyslem projektu bylo zejména zlepšení duševního a fyzického zdraví a tím zlepšení kvality života seniorů žijících v našem domově. </w:t>
      </w:r>
    </w:p>
    <w:p w:rsidR="000A4891" w:rsidRPr="000A4891" w:rsidRDefault="00ED1D20" w:rsidP="00C55B9F">
      <w:pPr>
        <w:pStyle w:val="Odstavecseseznamem"/>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70880" behindDoc="0" locked="0" layoutInCell="1" allowOverlap="1" wp14:anchorId="64D255C2" wp14:editId="7430D28F">
            <wp:simplePos x="0" y="0"/>
            <wp:positionH relativeFrom="column">
              <wp:posOffset>3565525</wp:posOffset>
            </wp:positionH>
            <wp:positionV relativeFrom="paragraph">
              <wp:posOffset>233680</wp:posOffset>
            </wp:positionV>
            <wp:extent cx="1770380" cy="1524635"/>
            <wp:effectExtent l="0" t="0" r="0" b="0"/>
            <wp:wrapNone/>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0380" cy="1524635"/>
                    </a:xfrm>
                    <a:prstGeom prst="rect">
                      <a:avLst/>
                    </a:prstGeom>
                    <a:noFill/>
                  </pic:spPr>
                </pic:pic>
              </a:graphicData>
            </a:graphic>
            <wp14:sizeRelH relativeFrom="page">
              <wp14:pctWidth>0</wp14:pctWidth>
            </wp14:sizeRelH>
            <wp14:sizeRelV relativeFrom="page">
              <wp14:pctHeight>0</wp14:pctHeight>
            </wp14:sizeRelV>
          </wp:anchor>
        </w:drawing>
      </w:r>
      <w:r w:rsidR="00C55B9F">
        <w:rPr>
          <w:rFonts w:ascii="Times New Roman" w:hAnsi="Times New Roman" w:cs="Times New Roman"/>
          <w:b/>
          <w:noProof/>
          <w:sz w:val="40"/>
          <w:szCs w:val="40"/>
          <w:lang w:eastAsia="cs-CZ"/>
        </w:rPr>
        <w:drawing>
          <wp:anchor distT="0" distB="0" distL="114300" distR="114300" simplePos="0" relativeHeight="251717632" behindDoc="1" locked="0" layoutInCell="1" allowOverlap="1" wp14:anchorId="0F979FBE" wp14:editId="46D7EE00">
            <wp:simplePos x="0" y="0"/>
            <wp:positionH relativeFrom="column">
              <wp:posOffset>1590675</wp:posOffset>
            </wp:positionH>
            <wp:positionV relativeFrom="paragraph">
              <wp:posOffset>80010</wp:posOffset>
            </wp:positionV>
            <wp:extent cx="2243455" cy="1619885"/>
            <wp:effectExtent l="0" t="0" r="4445" b="0"/>
            <wp:wrapTight wrapText="bothSides">
              <wp:wrapPolygon edited="0">
                <wp:start x="734" y="0"/>
                <wp:lineTo x="0" y="508"/>
                <wp:lineTo x="0" y="20575"/>
                <wp:lineTo x="550" y="21338"/>
                <wp:lineTo x="734" y="21338"/>
                <wp:lineTo x="20726" y="21338"/>
                <wp:lineTo x="20909" y="21338"/>
                <wp:lineTo x="21459" y="20575"/>
                <wp:lineTo x="21459" y="508"/>
                <wp:lineTo x="20726" y="0"/>
                <wp:lineTo x="734"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2 kopi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43455" cy="1619885"/>
                    </a:xfrm>
                    <a:prstGeom prst="rect">
                      <a:avLst/>
                    </a:prstGeom>
                    <a:ln>
                      <a:noFill/>
                    </a:ln>
                    <a:effectLst>
                      <a:softEdge rad="112500"/>
                    </a:effectLst>
                  </pic:spPr>
                </pic:pic>
              </a:graphicData>
            </a:graphic>
          </wp:anchor>
        </w:drawing>
      </w:r>
    </w:p>
    <w:p w:rsidR="000A4891" w:rsidRDefault="000A4891" w:rsidP="00C55B9F">
      <w:pPr>
        <w:spacing w:line="276" w:lineRule="auto"/>
        <w:jc w:val="both"/>
        <w:rPr>
          <w:rFonts w:ascii="Times New Roman" w:hAnsi="Times New Roman" w:cs="Times New Roman"/>
          <w:sz w:val="24"/>
          <w:szCs w:val="24"/>
        </w:rPr>
      </w:pPr>
    </w:p>
    <w:p w:rsidR="00C55B9F" w:rsidRDefault="00C55B9F" w:rsidP="00C55B9F">
      <w:pPr>
        <w:spacing w:line="276" w:lineRule="auto"/>
        <w:jc w:val="both"/>
        <w:rPr>
          <w:rFonts w:ascii="Times New Roman" w:hAnsi="Times New Roman" w:cs="Times New Roman"/>
          <w:sz w:val="24"/>
          <w:szCs w:val="24"/>
        </w:rPr>
      </w:pPr>
    </w:p>
    <w:p w:rsidR="00C55B9F" w:rsidRDefault="00C55B9F" w:rsidP="00C55B9F">
      <w:pPr>
        <w:spacing w:line="276" w:lineRule="auto"/>
        <w:jc w:val="both"/>
        <w:rPr>
          <w:rFonts w:ascii="Times New Roman" w:hAnsi="Times New Roman" w:cs="Times New Roman"/>
          <w:sz w:val="24"/>
          <w:szCs w:val="24"/>
        </w:rPr>
      </w:pPr>
    </w:p>
    <w:p w:rsidR="00C55B9F" w:rsidRDefault="00C55B9F" w:rsidP="00C55B9F">
      <w:pPr>
        <w:spacing w:line="276" w:lineRule="auto"/>
        <w:jc w:val="both"/>
        <w:rPr>
          <w:rFonts w:ascii="Times New Roman" w:hAnsi="Times New Roman" w:cs="Times New Roman"/>
          <w:sz w:val="24"/>
          <w:szCs w:val="24"/>
        </w:rPr>
      </w:pPr>
    </w:p>
    <w:p w:rsidR="00C55B9F" w:rsidRDefault="00C55B9F" w:rsidP="00C55B9F">
      <w:pPr>
        <w:spacing w:line="276" w:lineRule="auto"/>
        <w:jc w:val="both"/>
        <w:rPr>
          <w:rFonts w:ascii="Times New Roman" w:hAnsi="Times New Roman" w:cs="Times New Roman"/>
          <w:sz w:val="24"/>
          <w:szCs w:val="24"/>
        </w:rPr>
      </w:pPr>
    </w:p>
    <w:p w:rsidR="00430557" w:rsidRPr="00430557" w:rsidRDefault="00C073C6" w:rsidP="00C55B9F">
      <w:pPr>
        <w:pStyle w:val="Odstavecseseznamem"/>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V měsících říj</w:t>
      </w:r>
      <w:r w:rsidR="000B6F20">
        <w:rPr>
          <w:rFonts w:ascii="Times New Roman" w:hAnsi="Times New Roman" w:cs="Times New Roman"/>
          <w:sz w:val="24"/>
          <w:szCs w:val="24"/>
        </w:rPr>
        <w:t>nu</w:t>
      </w:r>
      <w:r>
        <w:rPr>
          <w:rFonts w:ascii="Times New Roman" w:hAnsi="Times New Roman" w:cs="Times New Roman"/>
          <w:sz w:val="24"/>
          <w:szCs w:val="24"/>
        </w:rPr>
        <w:t xml:space="preserve"> – prosinc</w:t>
      </w:r>
      <w:r w:rsidR="000B6F20">
        <w:rPr>
          <w:rFonts w:ascii="Times New Roman" w:hAnsi="Times New Roman" w:cs="Times New Roman"/>
          <w:sz w:val="24"/>
          <w:szCs w:val="24"/>
        </w:rPr>
        <w:t>i</w:t>
      </w:r>
      <w:r>
        <w:rPr>
          <w:rFonts w:ascii="Times New Roman" w:hAnsi="Times New Roman" w:cs="Times New Roman"/>
          <w:sz w:val="24"/>
          <w:szCs w:val="24"/>
        </w:rPr>
        <w:t xml:space="preserve"> jsme realizovali</w:t>
      </w:r>
      <w:r w:rsidR="003F3AE3" w:rsidRPr="003F3AE3">
        <w:rPr>
          <w:rFonts w:ascii="Times New Roman" w:hAnsi="Times New Roman" w:cs="Times New Roman"/>
          <w:sz w:val="24"/>
          <w:szCs w:val="24"/>
        </w:rPr>
        <w:t xml:space="preserve"> projekt pod názvem </w:t>
      </w:r>
      <w:r w:rsidR="003F3AE3" w:rsidRPr="00CE40F0">
        <w:rPr>
          <w:rFonts w:ascii="Times New Roman" w:hAnsi="Times New Roman" w:cs="Times New Roman"/>
          <w:b/>
          <w:i/>
          <w:sz w:val="24"/>
          <w:szCs w:val="24"/>
        </w:rPr>
        <w:t>„Setkání pod lípou“</w:t>
      </w:r>
      <w:r w:rsidR="00C03FBD">
        <w:rPr>
          <w:rFonts w:ascii="Times New Roman" w:hAnsi="Times New Roman" w:cs="Times New Roman"/>
          <w:b/>
          <w:i/>
          <w:sz w:val="24"/>
          <w:szCs w:val="24"/>
        </w:rPr>
        <w:t>,</w:t>
      </w:r>
      <w:r>
        <w:rPr>
          <w:rFonts w:ascii="Times New Roman" w:hAnsi="Times New Roman" w:cs="Times New Roman"/>
          <w:b/>
          <w:i/>
          <w:sz w:val="24"/>
          <w:szCs w:val="24"/>
        </w:rPr>
        <w:t xml:space="preserve"> </w:t>
      </w:r>
      <w:r w:rsidR="00C03FBD">
        <w:rPr>
          <w:rFonts w:ascii="Times New Roman" w:hAnsi="Times New Roman" w:cs="Times New Roman"/>
          <w:sz w:val="24"/>
          <w:szCs w:val="24"/>
        </w:rPr>
        <w:t>taktéž</w:t>
      </w:r>
      <w:r>
        <w:rPr>
          <w:rFonts w:ascii="Times New Roman" w:hAnsi="Times New Roman" w:cs="Times New Roman"/>
          <w:sz w:val="24"/>
          <w:szCs w:val="24"/>
        </w:rPr>
        <w:t xml:space="preserve"> </w:t>
      </w:r>
      <w:r w:rsidR="003F3AE3" w:rsidRPr="003F3AE3">
        <w:rPr>
          <w:rFonts w:ascii="Times New Roman" w:hAnsi="Times New Roman" w:cs="Times New Roman"/>
          <w:sz w:val="24"/>
          <w:szCs w:val="24"/>
        </w:rPr>
        <w:t xml:space="preserve">s finanční podporou Jihočeského kraje, během něhož se uskutečnilo mnoho společenských aktivit a aktivit se zaměřením na tvůrčí činnosti. </w:t>
      </w:r>
    </w:p>
    <w:p w:rsidR="00686E4F" w:rsidRDefault="00C55B9F" w:rsidP="00BA0FE7">
      <w:pPr>
        <w:pStyle w:val="Odstavecseseznamem"/>
        <w:jc w:val="both"/>
        <w:rPr>
          <w:rFonts w:ascii="Times New Roman" w:hAnsi="Times New Roman" w:cs="Times New Roman"/>
          <w:sz w:val="24"/>
          <w:szCs w:val="24"/>
        </w:rPr>
      </w:pPr>
      <w:r>
        <w:rPr>
          <w:rFonts w:ascii="Times New Roman" w:hAnsi="Times New Roman" w:cs="Times New Roman"/>
          <w:b/>
          <w:noProof/>
          <w:sz w:val="40"/>
          <w:szCs w:val="40"/>
          <w:lang w:eastAsia="cs-CZ"/>
        </w:rPr>
        <w:drawing>
          <wp:anchor distT="0" distB="0" distL="114300" distR="114300" simplePos="0" relativeHeight="251719680" behindDoc="1" locked="0" layoutInCell="1" allowOverlap="1" wp14:anchorId="484F0B8E" wp14:editId="1B7B2632">
            <wp:simplePos x="0" y="0"/>
            <wp:positionH relativeFrom="column">
              <wp:posOffset>1134110</wp:posOffset>
            </wp:positionH>
            <wp:positionV relativeFrom="paragraph">
              <wp:posOffset>47625</wp:posOffset>
            </wp:positionV>
            <wp:extent cx="2879090" cy="1619885"/>
            <wp:effectExtent l="0" t="0" r="0" b="0"/>
            <wp:wrapTight wrapText="bothSides">
              <wp:wrapPolygon edited="0">
                <wp:start x="572" y="0"/>
                <wp:lineTo x="0" y="508"/>
                <wp:lineTo x="0" y="20575"/>
                <wp:lineTo x="429" y="21338"/>
                <wp:lineTo x="572" y="21338"/>
                <wp:lineTo x="20866" y="21338"/>
                <wp:lineTo x="21009" y="21338"/>
                <wp:lineTo x="21438" y="20575"/>
                <wp:lineTo x="21438" y="508"/>
                <wp:lineTo x="20866" y="0"/>
                <wp:lineTo x="572"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79090" cy="1619885"/>
                    </a:xfrm>
                    <a:prstGeom prst="rect">
                      <a:avLst/>
                    </a:prstGeom>
                    <a:ln>
                      <a:noFill/>
                    </a:ln>
                    <a:effectLst>
                      <a:softEdge rad="112500"/>
                    </a:effectLst>
                  </pic:spPr>
                </pic:pic>
              </a:graphicData>
            </a:graphic>
          </wp:anchor>
        </w:drawing>
      </w:r>
    </w:p>
    <w:p w:rsidR="008724EC" w:rsidRDefault="008724EC" w:rsidP="00BA0FE7">
      <w:pPr>
        <w:pStyle w:val="Odstavecseseznamem"/>
        <w:jc w:val="both"/>
        <w:rPr>
          <w:rFonts w:ascii="Times New Roman" w:hAnsi="Times New Roman" w:cs="Times New Roman"/>
          <w:sz w:val="24"/>
          <w:szCs w:val="24"/>
        </w:rPr>
      </w:pPr>
    </w:p>
    <w:p w:rsidR="008724EC" w:rsidRDefault="008724EC" w:rsidP="00BA0FE7">
      <w:pPr>
        <w:pStyle w:val="Odstavecseseznamem"/>
        <w:jc w:val="both"/>
        <w:rPr>
          <w:rFonts w:ascii="Times New Roman" w:hAnsi="Times New Roman" w:cs="Times New Roman"/>
          <w:sz w:val="24"/>
          <w:szCs w:val="24"/>
        </w:rPr>
      </w:pPr>
    </w:p>
    <w:p w:rsidR="008724EC" w:rsidRDefault="008724EC" w:rsidP="00BA0FE7">
      <w:pPr>
        <w:pStyle w:val="Odstavecseseznamem"/>
        <w:jc w:val="both"/>
        <w:rPr>
          <w:rFonts w:ascii="Times New Roman" w:hAnsi="Times New Roman" w:cs="Times New Roman"/>
          <w:sz w:val="24"/>
          <w:szCs w:val="24"/>
        </w:rPr>
      </w:pPr>
    </w:p>
    <w:p w:rsidR="008724EC" w:rsidRDefault="008724EC" w:rsidP="00BA0FE7">
      <w:pPr>
        <w:pStyle w:val="Odstavecseseznamem"/>
        <w:jc w:val="both"/>
        <w:rPr>
          <w:rFonts w:ascii="Times New Roman" w:hAnsi="Times New Roman" w:cs="Times New Roman"/>
          <w:sz w:val="24"/>
          <w:szCs w:val="24"/>
        </w:rPr>
      </w:pPr>
    </w:p>
    <w:p w:rsidR="008724EC" w:rsidRDefault="008724EC" w:rsidP="00BA0FE7">
      <w:pPr>
        <w:pStyle w:val="Odstavecseseznamem"/>
        <w:jc w:val="both"/>
        <w:rPr>
          <w:rFonts w:ascii="Times New Roman" w:hAnsi="Times New Roman" w:cs="Times New Roman"/>
          <w:sz w:val="24"/>
          <w:szCs w:val="24"/>
        </w:rPr>
      </w:pPr>
    </w:p>
    <w:p w:rsidR="008724EC" w:rsidRDefault="008724EC" w:rsidP="00BA0FE7">
      <w:pPr>
        <w:pStyle w:val="Odstavecseseznamem"/>
        <w:jc w:val="both"/>
        <w:rPr>
          <w:rFonts w:ascii="Times New Roman" w:hAnsi="Times New Roman" w:cs="Times New Roman"/>
          <w:sz w:val="24"/>
          <w:szCs w:val="24"/>
        </w:rPr>
      </w:pPr>
    </w:p>
    <w:p w:rsidR="00C55B9F" w:rsidRDefault="00C55B9F" w:rsidP="00BA0FE7">
      <w:pPr>
        <w:pStyle w:val="Odstavecseseznamem"/>
        <w:jc w:val="both"/>
        <w:rPr>
          <w:rFonts w:ascii="Times New Roman" w:hAnsi="Times New Roman" w:cs="Times New Roman"/>
          <w:sz w:val="24"/>
          <w:szCs w:val="24"/>
        </w:rPr>
      </w:pPr>
    </w:p>
    <w:p w:rsidR="00C55B9F" w:rsidRDefault="00C55B9F" w:rsidP="00BA0FE7">
      <w:pPr>
        <w:pStyle w:val="Odstavecseseznamem"/>
        <w:jc w:val="both"/>
        <w:rPr>
          <w:rFonts w:ascii="Times New Roman" w:hAnsi="Times New Roman" w:cs="Times New Roman"/>
          <w:sz w:val="24"/>
          <w:szCs w:val="24"/>
        </w:rPr>
      </w:pPr>
    </w:p>
    <w:p w:rsidR="00C55B9F" w:rsidRPr="00686E4F" w:rsidRDefault="00C55B9F" w:rsidP="00BA0FE7">
      <w:pPr>
        <w:pStyle w:val="Odstavecseseznamem"/>
        <w:jc w:val="both"/>
        <w:rPr>
          <w:rFonts w:ascii="Times New Roman" w:hAnsi="Times New Roman" w:cs="Times New Roman"/>
          <w:sz w:val="24"/>
          <w:szCs w:val="24"/>
        </w:rPr>
      </w:pPr>
    </w:p>
    <w:p w:rsidR="00C55B9F" w:rsidRPr="00A80154" w:rsidRDefault="00C55B9F" w:rsidP="00C55B9F">
      <w:pPr>
        <w:pStyle w:val="Odstavecseseznamem"/>
        <w:numPr>
          <w:ilvl w:val="0"/>
          <w:numId w:val="3"/>
        </w:numPr>
        <w:spacing w:line="276" w:lineRule="auto"/>
        <w:jc w:val="both"/>
        <w:rPr>
          <w:rFonts w:ascii="Times New Roman" w:hAnsi="Times New Roman" w:cs="Times New Roman"/>
          <w:sz w:val="24"/>
          <w:szCs w:val="24"/>
        </w:rPr>
      </w:pPr>
      <w:r w:rsidRPr="00A80154">
        <w:rPr>
          <w:rFonts w:ascii="Times New Roman" w:hAnsi="Times New Roman" w:cs="Times New Roman"/>
          <w:sz w:val="24"/>
          <w:szCs w:val="24"/>
        </w:rPr>
        <w:t xml:space="preserve">V listopadu proběhl projekt prevence kriminality pod názvem </w:t>
      </w:r>
      <w:r w:rsidRPr="00A80154">
        <w:rPr>
          <w:rFonts w:ascii="Times New Roman" w:hAnsi="Times New Roman" w:cs="Times New Roman"/>
          <w:b/>
          <w:i/>
          <w:sz w:val="24"/>
          <w:szCs w:val="24"/>
        </w:rPr>
        <w:t xml:space="preserve">„Bezpečí </w:t>
      </w:r>
      <w:r>
        <w:rPr>
          <w:rFonts w:ascii="Times New Roman" w:hAnsi="Times New Roman" w:cs="Times New Roman"/>
          <w:b/>
          <w:i/>
          <w:sz w:val="24"/>
          <w:szCs w:val="24"/>
        </w:rPr>
        <w:br/>
      </w:r>
      <w:r w:rsidRPr="00A80154">
        <w:rPr>
          <w:rFonts w:ascii="Times New Roman" w:hAnsi="Times New Roman" w:cs="Times New Roman"/>
          <w:b/>
          <w:i/>
          <w:sz w:val="24"/>
          <w:szCs w:val="24"/>
        </w:rPr>
        <w:t>pro seniory – informace a připravenost“</w:t>
      </w:r>
      <w:r w:rsidRPr="00A80154">
        <w:rPr>
          <w:rFonts w:ascii="Times New Roman" w:hAnsi="Times New Roman" w:cs="Times New Roman"/>
          <w:sz w:val="24"/>
          <w:szCs w:val="24"/>
        </w:rPr>
        <w:t xml:space="preserve"> ve spolupráci s Jihočeským krajem </w:t>
      </w:r>
      <w:r>
        <w:rPr>
          <w:rFonts w:ascii="Times New Roman" w:hAnsi="Times New Roman" w:cs="Times New Roman"/>
          <w:sz w:val="24"/>
          <w:szCs w:val="24"/>
        </w:rPr>
        <w:br/>
      </w:r>
      <w:r w:rsidRPr="00A80154">
        <w:rPr>
          <w:rFonts w:ascii="Times New Roman" w:hAnsi="Times New Roman" w:cs="Times New Roman"/>
          <w:sz w:val="24"/>
          <w:szCs w:val="24"/>
        </w:rPr>
        <w:t>a Policií ČR. Tento projekt se zaměřil na odloučeně žijící seniory, které naše terénní pečovatelky při svých pravidelných návštěvách poučily o možných nebezpečích a při tomto setkání jim předali informační materiály a osobní alarmy (přívěšky na klíče, které při vytažení kolíčku vydávají silný zvuk k přivolání pomoci).</w:t>
      </w:r>
    </w:p>
    <w:p w:rsidR="00A80154" w:rsidRPr="00A80154" w:rsidRDefault="00A80154" w:rsidP="00C55B9F">
      <w:pPr>
        <w:numPr>
          <w:ilvl w:val="0"/>
          <w:numId w:val="3"/>
        </w:numPr>
        <w:spacing w:line="276" w:lineRule="auto"/>
        <w:ind w:left="426"/>
        <w:contextualSpacing/>
        <w:jc w:val="both"/>
        <w:rPr>
          <w:rFonts w:ascii="Times New Roman" w:hAnsi="Times New Roman" w:cs="Times New Roman"/>
          <w:sz w:val="24"/>
          <w:szCs w:val="24"/>
        </w:rPr>
      </w:pPr>
      <w:r w:rsidRPr="00A80154">
        <w:rPr>
          <w:rFonts w:ascii="Times New Roman" w:hAnsi="Times New Roman" w:cs="Times New Roman"/>
          <w:sz w:val="24"/>
          <w:szCs w:val="24"/>
        </w:rPr>
        <w:t xml:space="preserve">Centru sociální pomoci Vodňany se podařilo získat dotaci z Fondu malých projektů, který je spolufinancován Evropskou unií z Evropského fondu </w:t>
      </w:r>
      <w:r w:rsidR="00F524D5">
        <w:rPr>
          <w:rFonts w:ascii="Times New Roman" w:hAnsi="Times New Roman" w:cs="Times New Roman"/>
          <w:sz w:val="24"/>
          <w:szCs w:val="24"/>
        </w:rPr>
        <w:br/>
      </w:r>
      <w:r w:rsidRPr="00A80154">
        <w:rPr>
          <w:rFonts w:ascii="Times New Roman" w:hAnsi="Times New Roman" w:cs="Times New Roman"/>
          <w:sz w:val="24"/>
          <w:szCs w:val="24"/>
        </w:rPr>
        <w:t>pro regioná</w:t>
      </w:r>
      <w:r w:rsidR="00F524D5">
        <w:rPr>
          <w:rFonts w:ascii="Times New Roman" w:hAnsi="Times New Roman" w:cs="Times New Roman"/>
          <w:sz w:val="24"/>
          <w:szCs w:val="24"/>
        </w:rPr>
        <w:t xml:space="preserve">lní rozvoj. Cílem projektu s názvem </w:t>
      </w:r>
      <w:r w:rsidRPr="00A80154">
        <w:rPr>
          <w:rFonts w:ascii="Times New Roman" w:hAnsi="Times New Roman" w:cs="Times New Roman"/>
          <w:b/>
          <w:i/>
          <w:sz w:val="24"/>
          <w:szCs w:val="24"/>
        </w:rPr>
        <w:t>„</w:t>
      </w:r>
      <w:proofErr w:type="spellStart"/>
      <w:r w:rsidRPr="00A80154">
        <w:rPr>
          <w:rFonts w:ascii="Times New Roman" w:hAnsi="Times New Roman" w:cs="Times New Roman"/>
          <w:b/>
          <w:i/>
          <w:sz w:val="24"/>
          <w:szCs w:val="24"/>
        </w:rPr>
        <w:t>Psychobiografický</w:t>
      </w:r>
      <w:proofErr w:type="spellEnd"/>
      <w:r w:rsidRPr="00A80154">
        <w:rPr>
          <w:rFonts w:ascii="Times New Roman" w:hAnsi="Times New Roman" w:cs="Times New Roman"/>
          <w:b/>
          <w:i/>
          <w:sz w:val="24"/>
          <w:szCs w:val="24"/>
        </w:rPr>
        <w:t xml:space="preserve"> model péče dle prof. Erwina Böhma“</w:t>
      </w:r>
      <w:r w:rsidR="00F524D5">
        <w:rPr>
          <w:rFonts w:ascii="Times New Roman" w:hAnsi="Times New Roman" w:cs="Times New Roman"/>
          <w:b/>
          <w:i/>
          <w:sz w:val="24"/>
          <w:szCs w:val="24"/>
        </w:rPr>
        <w:t xml:space="preserve"> </w:t>
      </w:r>
      <w:r w:rsidR="00F524D5" w:rsidRPr="00F524D5">
        <w:rPr>
          <w:rFonts w:ascii="Times New Roman" w:hAnsi="Times New Roman" w:cs="Times New Roman"/>
          <w:sz w:val="24"/>
          <w:szCs w:val="24"/>
        </w:rPr>
        <w:t xml:space="preserve">je </w:t>
      </w:r>
      <w:r w:rsidRPr="00A80154">
        <w:rPr>
          <w:rFonts w:ascii="Times New Roman" w:hAnsi="Times New Roman" w:cs="Times New Roman"/>
          <w:sz w:val="24"/>
          <w:szCs w:val="24"/>
        </w:rPr>
        <w:t xml:space="preserve">zejména zvýšení odborných profesních znalostí </w:t>
      </w:r>
      <w:r w:rsidR="00F524D5">
        <w:rPr>
          <w:rFonts w:ascii="Times New Roman" w:hAnsi="Times New Roman" w:cs="Times New Roman"/>
          <w:sz w:val="24"/>
          <w:szCs w:val="24"/>
        </w:rPr>
        <w:br/>
      </w:r>
      <w:r w:rsidRPr="00A80154">
        <w:rPr>
          <w:rFonts w:ascii="Times New Roman" w:hAnsi="Times New Roman" w:cs="Times New Roman"/>
          <w:sz w:val="24"/>
          <w:szCs w:val="24"/>
        </w:rPr>
        <w:t>a dovedností v oblasti sociální péče u zaměstnanců CSP Vodňany. Potřebnost projektu spatřujeme zejména z hlediska nutnosti změny postoje ošetřovatelského personálu k uživatelům s psychickým onemocněním, resp. se změnami způsobu chování. Model péče dle prof. Erwina Böhma se zaklá</w:t>
      </w:r>
      <w:r w:rsidR="00F524D5">
        <w:rPr>
          <w:rFonts w:ascii="Times New Roman" w:hAnsi="Times New Roman" w:cs="Times New Roman"/>
          <w:sz w:val="24"/>
          <w:szCs w:val="24"/>
        </w:rPr>
        <w:t>dá zejména na principu normality a individuálního</w:t>
      </w:r>
      <w:r w:rsidRPr="00A80154">
        <w:rPr>
          <w:rFonts w:ascii="Times New Roman" w:hAnsi="Times New Roman" w:cs="Times New Roman"/>
          <w:sz w:val="24"/>
          <w:szCs w:val="24"/>
        </w:rPr>
        <w:t xml:space="preserve"> přístupu k uživateli. Ke kvalitní péči o seniora vede cesta především díky poznání biografie uživatele, to znamená jeho dosavadního</w:t>
      </w:r>
      <w:r w:rsidR="00F524D5">
        <w:rPr>
          <w:rFonts w:ascii="Times New Roman" w:hAnsi="Times New Roman" w:cs="Times New Roman"/>
          <w:sz w:val="24"/>
          <w:szCs w:val="24"/>
        </w:rPr>
        <w:t xml:space="preserve"> života, zvyklostí, návyků atd. Zaměstnanci CSP Vodňany </w:t>
      </w:r>
      <w:r w:rsidRPr="00A80154">
        <w:rPr>
          <w:rFonts w:ascii="Times New Roman" w:hAnsi="Times New Roman" w:cs="Times New Roman"/>
          <w:sz w:val="24"/>
          <w:szCs w:val="24"/>
        </w:rPr>
        <w:t>mají možnost rozšířit své teoretické i praktické znalosti týkající se práce s uživatelem díky vzdělávacím akcím, ale i prostřednic</w:t>
      </w:r>
      <w:r w:rsidR="00C55B9F">
        <w:rPr>
          <w:rFonts w:ascii="Times New Roman" w:hAnsi="Times New Roman" w:cs="Times New Roman"/>
          <w:sz w:val="24"/>
          <w:szCs w:val="24"/>
        </w:rPr>
        <w:t xml:space="preserve">tvím výměnných stáží s obdobným zařízením v Rakousku -  </w:t>
      </w:r>
      <w:proofErr w:type="spellStart"/>
      <w:r w:rsidR="00C55B9F">
        <w:rPr>
          <w:rFonts w:ascii="Times New Roman" w:hAnsi="Times New Roman" w:cs="Times New Roman"/>
          <w:sz w:val="24"/>
          <w:szCs w:val="24"/>
        </w:rPr>
        <w:t>Bezirksaltenheim</w:t>
      </w:r>
      <w:proofErr w:type="spellEnd"/>
      <w:r w:rsidR="00C55B9F">
        <w:rPr>
          <w:rFonts w:ascii="Times New Roman" w:hAnsi="Times New Roman" w:cs="Times New Roman"/>
          <w:sz w:val="24"/>
          <w:szCs w:val="24"/>
        </w:rPr>
        <w:t xml:space="preserve"> </w:t>
      </w:r>
      <w:proofErr w:type="spellStart"/>
      <w:r w:rsidR="00C55B9F">
        <w:rPr>
          <w:rFonts w:ascii="Times New Roman" w:hAnsi="Times New Roman" w:cs="Times New Roman"/>
          <w:sz w:val="24"/>
          <w:szCs w:val="24"/>
        </w:rPr>
        <w:t>Leonding</w:t>
      </w:r>
      <w:proofErr w:type="spellEnd"/>
      <w:r w:rsidR="00C55B9F">
        <w:rPr>
          <w:rFonts w:ascii="Times New Roman" w:hAnsi="Times New Roman" w:cs="Times New Roman"/>
          <w:sz w:val="24"/>
          <w:szCs w:val="24"/>
        </w:rPr>
        <w:t xml:space="preserve"> u </w:t>
      </w:r>
      <w:proofErr w:type="spellStart"/>
      <w:proofErr w:type="gramStart"/>
      <w:r w:rsidRPr="00A80154">
        <w:rPr>
          <w:rFonts w:ascii="Times New Roman" w:hAnsi="Times New Roman" w:cs="Times New Roman"/>
          <w:sz w:val="24"/>
          <w:szCs w:val="24"/>
        </w:rPr>
        <w:t>Linz</w:t>
      </w:r>
      <w:r w:rsidR="00C55B9F">
        <w:rPr>
          <w:rFonts w:ascii="Times New Roman" w:hAnsi="Times New Roman" w:cs="Times New Roman"/>
          <w:sz w:val="24"/>
          <w:szCs w:val="24"/>
        </w:rPr>
        <w:t>e</w:t>
      </w:r>
      <w:proofErr w:type="spellEnd"/>
      <w:proofErr w:type="gramEnd"/>
      <w:r w:rsidRPr="00A80154">
        <w:rPr>
          <w:rFonts w:ascii="Times New Roman" w:hAnsi="Times New Roman" w:cs="Times New Roman"/>
          <w:sz w:val="24"/>
          <w:szCs w:val="24"/>
        </w:rPr>
        <w:t>. Tento projekt jsme započali v druhé polovině roku a ukončení je plánováno na březen 2013.</w:t>
      </w:r>
    </w:p>
    <w:p w:rsidR="00A80154" w:rsidRPr="00A80154" w:rsidRDefault="004A2D6C" w:rsidP="00BA0FE7">
      <w:pPr>
        <w:spacing w:line="360" w:lineRule="auto"/>
        <w:jc w:val="both"/>
        <w:rPr>
          <w:rFonts w:ascii="Times New Roman" w:hAnsi="Times New Roman" w:cs="Times New Roman"/>
          <w:sz w:val="24"/>
          <w:szCs w:val="24"/>
        </w:rPr>
      </w:pPr>
      <w:r w:rsidRPr="00A80154">
        <w:rPr>
          <w:rFonts w:ascii="Times New Roman" w:hAnsi="Times New Roman" w:cs="Times New Roman"/>
          <w:noProof/>
          <w:sz w:val="24"/>
          <w:szCs w:val="24"/>
          <w:lang w:eastAsia="cs-CZ"/>
        </w:rPr>
        <w:drawing>
          <wp:anchor distT="0" distB="0" distL="114300" distR="114300" simplePos="0" relativeHeight="251726848" behindDoc="1" locked="0" layoutInCell="1" allowOverlap="1" wp14:anchorId="1CF238EB" wp14:editId="137E42ED">
            <wp:simplePos x="0" y="0"/>
            <wp:positionH relativeFrom="column">
              <wp:posOffset>2835910</wp:posOffset>
            </wp:positionH>
            <wp:positionV relativeFrom="paragraph">
              <wp:posOffset>40005</wp:posOffset>
            </wp:positionV>
            <wp:extent cx="2471420" cy="1390015"/>
            <wp:effectExtent l="0" t="0" r="5080" b="635"/>
            <wp:wrapTight wrapText="bothSides">
              <wp:wrapPolygon edited="0">
                <wp:start x="8158" y="0"/>
                <wp:lineTo x="6493" y="592"/>
                <wp:lineTo x="1498" y="4144"/>
                <wp:lineTo x="0" y="9177"/>
                <wp:lineTo x="0" y="11545"/>
                <wp:lineTo x="666" y="15097"/>
                <wp:lineTo x="3829" y="19242"/>
                <wp:lineTo x="4329" y="19538"/>
                <wp:lineTo x="8491" y="21314"/>
                <wp:lineTo x="9324" y="21314"/>
                <wp:lineTo x="12154" y="21314"/>
                <wp:lineTo x="12987" y="21314"/>
                <wp:lineTo x="17149" y="19538"/>
                <wp:lineTo x="17649" y="19242"/>
                <wp:lineTo x="20812" y="15097"/>
                <wp:lineTo x="20812" y="14505"/>
                <wp:lineTo x="21478" y="11841"/>
                <wp:lineTo x="21478" y="9177"/>
                <wp:lineTo x="19979" y="4144"/>
                <wp:lineTo x="14985" y="592"/>
                <wp:lineTo x="13320" y="0"/>
                <wp:lineTo x="8158"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 1. návštěva Linz.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71420" cy="1390015"/>
                    </a:xfrm>
                    <a:prstGeom prst="ellipse">
                      <a:avLst/>
                    </a:prstGeom>
                    <a:ln>
                      <a:noFill/>
                    </a:ln>
                    <a:effectLst>
                      <a:softEdge rad="112500"/>
                    </a:effectLst>
                  </pic:spPr>
                </pic:pic>
              </a:graphicData>
            </a:graphic>
          </wp:anchor>
        </w:drawing>
      </w:r>
      <w:r w:rsidR="00C55B9F" w:rsidRPr="00A80154">
        <w:rPr>
          <w:rFonts w:ascii="Times New Roman" w:hAnsi="Times New Roman" w:cs="Times New Roman"/>
          <w:noProof/>
          <w:sz w:val="24"/>
          <w:szCs w:val="24"/>
          <w:lang w:eastAsia="cs-CZ"/>
        </w:rPr>
        <w:drawing>
          <wp:anchor distT="0" distB="0" distL="114300" distR="114300" simplePos="0" relativeHeight="251725824" behindDoc="1" locked="0" layoutInCell="1" allowOverlap="1" wp14:anchorId="134DBCC7" wp14:editId="284FEADF">
            <wp:simplePos x="0" y="0"/>
            <wp:positionH relativeFrom="column">
              <wp:posOffset>93345</wp:posOffset>
            </wp:positionH>
            <wp:positionV relativeFrom="paragraph">
              <wp:posOffset>104775</wp:posOffset>
            </wp:positionV>
            <wp:extent cx="2658110" cy="1318260"/>
            <wp:effectExtent l="0" t="0" r="8890" b="0"/>
            <wp:wrapTight wrapText="bothSides">
              <wp:wrapPolygon edited="0">
                <wp:start x="8050" y="0"/>
                <wp:lineTo x="5882" y="936"/>
                <wp:lineTo x="1393" y="4058"/>
                <wp:lineTo x="1393" y="5306"/>
                <wp:lineTo x="619" y="7179"/>
                <wp:lineTo x="0" y="9052"/>
                <wp:lineTo x="0" y="11549"/>
                <wp:lineTo x="929" y="15919"/>
                <wp:lineTo x="5418" y="20289"/>
                <wp:lineTo x="6192" y="20601"/>
                <wp:lineTo x="8978" y="21225"/>
                <wp:lineTo x="9753" y="21225"/>
                <wp:lineTo x="11765" y="21225"/>
                <wp:lineTo x="12539" y="21225"/>
                <wp:lineTo x="15325" y="20601"/>
                <wp:lineTo x="16099" y="20289"/>
                <wp:lineTo x="20589" y="15919"/>
                <wp:lineTo x="21517" y="11549"/>
                <wp:lineTo x="21517" y="9052"/>
                <wp:lineTo x="20898" y="7179"/>
                <wp:lineTo x="20124" y="5306"/>
                <wp:lineTo x="20279" y="4058"/>
                <wp:lineTo x="15790" y="936"/>
                <wp:lineTo x="13468" y="0"/>
                <wp:lineTo x="8050" y="0"/>
              </wp:wrapPolygon>
            </wp:wrapTight>
            <wp:docPr id="24" name="obrázek 1"/>
            <wp:cNvGraphicFramePr/>
            <a:graphic xmlns:a="http://schemas.openxmlformats.org/drawingml/2006/main">
              <a:graphicData uri="http://schemas.openxmlformats.org/drawingml/2006/picture">
                <pic:pic xmlns:pic="http://schemas.openxmlformats.org/drawingml/2006/picture">
                  <pic:nvPicPr>
                    <pic:cNvPr id="6" name="obrázek 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8110" cy="1318260"/>
                    </a:xfrm>
                    <a:prstGeom prst="ellipse">
                      <a:avLst/>
                    </a:prstGeom>
                    <a:ln>
                      <a:noFill/>
                    </a:ln>
                    <a:effectLst>
                      <a:softEdge rad="112500"/>
                    </a:effectLst>
                  </pic:spPr>
                </pic:pic>
              </a:graphicData>
            </a:graphic>
          </wp:anchor>
        </w:drawing>
      </w:r>
    </w:p>
    <w:p w:rsidR="008724EC" w:rsidRDefault="008724EC" w:rsidP="00BA0FE7">
      <w:pPr>
        <w:spacing w:line="276" w:lineRule="auto"/>
        <w:jc w:val="both"/>
        <w:rPr>
          <w:rFonts w:ascii="Times New Roman" w:hAnsi="Times New Roman" w:cs="Times New Roman"/>
          <w:sz w:val="24"/>
          <w:szCs w:val="24"/>
        </w:rPr>
      </w:pPr>
    </w:p>
    <w:p w:rsidR="000A4891" w:rsidRDefault="00A873B6" w:rsidP="00BA0FE7">
      <w:pPr>
        <w:jc w:val="both"/>
        <w:rPr>
          <w:rFonts w:ascii="Times New Roman" w:hAnsi="Times New Roman" w:cs="Times New Roman"/>
          <w:b/>
          <w:color w:val="A13A28" w:themeColor="accent2" w:themeShade="BF"/>
          <w:sz w:val="40"/>
          <w:szCs w:val="40"/>
        </w:rPr>
      </w:pPr>
      <w:r>
        <w:rPr>
          <w:rFonts w:ascii="Times New Roman" w:hAnsi="Times New Roman" w:cs="Times New Roman"/>
          <w:b/>
          <w:color w:val="A13A28" w:themeColor="accent2" w:themeShade="BF"/>
          <w:sz w:val="40"/>
          <w:szCs w:val="40"/>
        </w:rPr>
        <w:lastRenderedPageBreak/>
        <w:t>12.1) Projekty a granty v číslech</w:t>
      </w:r>
    </w:p>
    <w:tbl>
      <w:tblPr>
        <w:tblStyle w:val="Mkatabulky"/>
        <w:tblW w:w="0" w:type="auto"/>
        <w:tblLook w:val="04A0" w:firstRow="1" w:lastRow="0" w:firstColumn="1" w:lastColumn="0" w:noHBand="0" w:noVBand="1"/>
      </w:tblPr>
      <w:tblGrid>
        <w:gridCol w:w="4056"/>
        <w:gridCol w:w="1472"/>
        <w:gridCol w:w="1472"/>
        <w:gridCol w:w="1472"/>
      </w:tblGrid>
      <w:tr w:rsidR="00E04D25" w:rsidTr="00E04D25">
        <w:trPr>
          <w:trHeight w:val="828"/>
        </w:trPr>
        <w:tc>
          <w:tcPr>
            <w:tcW w:w="4056" w:type="dxa"/>
            <w:vAlign w:val="center"/>
          </w:tcPr>
          <w:p w:rsidR="00E04D25" w:rsidRPr="000A4891" w:rsidRDefault="00E04D25" w:rsidP="00BA0FE7">
            <w:pPr>
              <w:jc w:val="both"/>
              <w:rPr>
                <w:rFonts w:ascii="Times New Roman" w:hAnsi="Times New Roman" w:cs="Times New Roman"/>
                <w:b/>
                <w:color w:val="2A251E" w:themeColor="text2" w:themeShade="80"/>
                <w:sz w:val="24"/>
                <w:szCs w:val="24"/>
              </w:rPr>
            </w:pPr>
            <w:r w:rsidRPr="000A4891">
              <w:rPr>
                <w:rFonts w:ascii="Times New Roman" w:hAnsi="Times New Roman" w:cs="Times New Roman"/>
                <w:b/>
                <w:color w:val="2A251E" w:themeColor="text2" w:themeShade="80"/>
                <w:sz w:val="24"/>
                <w:szCs w:val="24"/>
              </w:rPr>
              <w:t>Název Projektu</w:t>
            </w:r>
          </w:p>
        </w:tc>
        <w:tc>
          <w:tcPr>
            <w:tcW w:w="1472" w:type="dxa"/>
            <w:vAlign w:val="center"/>
          </w:tcPr>
          <w:p w:rsidR="00E04D25" w:rsidRPr="000A4891" w:rsidRDefault="00E04D25" w:rsidP="00BA0FE7">
            <w:pPr>
              <w:jc w:val="both"/>
              <w:rPr>
                <w:rFonts w:ascii="Times New Roman" w:hAnsi="Times New Roman" w:cs="Times New Roman"/>
                <w:b/>
                <w:color w:val="2A251E" w:themeColor="text2" w:themeShade="80"/>
                <w:sz w:val="24"/>
                <w:szCs w:val="24"/>
              </w:rPr>
            </w:pPr>
            <w:r>
              <w:rPr>
                <w:rFonts w:ascii="Times New Roman" w:hAnsi="Times New Roman" w:cs="Times New Roman"/>
                <w:b/>
                <w:color w:val="2A251E" w:themeColor="text2" w:themeShade="80"/>
                <w:sz w:val="24"/>
                <w:szCs w:val="24"/>
              </w:rPr>
              <w:t>Celková částka v Kč</w:t>
            </w:r>
          </w:p>
        </w:tc>
        <w:tc>
          <w:tcPr>
            <w:tcW w:w="1472" w:type="dxa"/>
          </w:tcPr>
          <w:p w:rsidR="00800C50" w:rsidRDefault="00800C50" w:rsidP="00BA0FE7">
            <w:pPr>
              <w:jc w:val="both"/>
              <w:rPr>
                <w:rFonts w:ascii="Times New Roman" w:hAnsi="Times New Roman" w:cs="Times New Roman"/>
                <w:b/>
                <w:color w:val="2A251E" w:themeColor="text2" w:themeShade="80"/>
                <w:sz w:val="24"/>
                <w:szCs w:val="24"/>
              </w:rPr>
            </w:pPr>
          </w:p>
          <w:p w:rsidR="00E04D25" w:rsidRPr="00E04D25" w:rsidRDefault="00E04D25" w:rsidP="00BA0FE7">
            <w:pPr>
              <w:jc w:val="both"/>
              <w:rPr>
                <w:rFonts w:ascii="Times New Roman" w:hAnsi="Times New Roman" w:cs="Times New Roman"/>
                <w:b/>
                <w:color w:val="2A251E" w:themeColor="text2" w:themeShade="80"/>
                <w:sz w:val="24"/>
                <w:szCs w:val="24"/>
              </w:rPr>
            </w:pPr>
            <w:r w:rsidRPr="00E04D25">
              <w:rPr>
                <w:rFonts w:ascii="Times New Roman" w:hAnsi="Times New Roman" w:cs="Times New Roman"/>
                <w:b/>
                <w:color w:val="2A251E" w:themeColor="text2" w:themeShade="80"/>
                <w:sz w:val="24"/>
                <w:szCs w:val="24"/>
              </w:rPr>
              <w:t>Výše příspěvku CSP</w:t>
            </w:r>
          </w:p>
        </w:tc>
        <w:tc>
          <w:tcPr>
            <w:tcW w:w="1472" w:type="dxa"/>
          </w:tcPr>
          <w:p w:rsidR="00E04D25" w:rsidRDefault="00E04D25" w:rsidP="00BA0FE7">
            <w:pPr>
              <w:jc w:val="both"/>
              <w:rPr>
                <w:rFonts w:ascii="Times New Roman" w:hAnsi="Times New Roman" w:cs="Times New Roman"/>
                <w:b/>
                <w:color w:val="2A251E" w:themeColor="text2" w:themeShade="80"/>
                <w:sz w:val="24"/>
                <w:szCs w:val="24"/>
              </w:rPr>
            </w:pPr>
          </w:p>
          <w:p w:rsidR="00E04D25" w:rsidRPr="00E04D25" w:rsidRDefault="00E04D25" w:rsidP="00BA0FE7">
            <w:pPr>
              <w:jc w:val="both"/>
              <w:rPr>
                <w:rFonts w:ascii="Times New Roman" w:hAnsi="Times New Roman" w:cs="Times New Roman"/>
                <w:b/>
                <w:color w:val="2A251E" w:themeColor="text2" w:themeShade="80"/>
                <w:sz w:val="24"/>
                <w:szCs w:val="24"/>
              </w:rPr>
            </w:pPr>
            <w:r w:rsidRPr="00E04D25">
              <w:rPr>
                <w:rFonts w:ascii="Times New Roman" w:hAnsi="Times New Roman" w:cs="Times New Roman"/>
                <w:b/>
                <w:color w:val="2A251E" w:themeColor="text2" w:themeShade="80"/>
                <w:sz w:val="24"/>
                <w:szCs w:val="24"/>
              </w:rPr>
              <w:t xml:space="preserve">Výše </w:t>
            </w:r>
            <w:r w:rsidR="00F524D5">
              <w:rPr>
                <w:rFonts w:ascii="Times New Roman" w:hAnsi="Times New Roman" w:cs="Times New Roman"/>
                <w:b/>
                <w:color w:val="2A251E" w:themeColor="text2" w:themeShade="80"/>
                <w:sz w:val="24"/>
                <w:szCs w:val="24"/>
              </w:rPr>
              <w:br/>
            </w:r>
            <w:r w:rsidR="00800C50">
              <w:rPr>
                <w:rFonts w:ascii="Times New Roman" w:hAnsi="Times New Roman" w:cs="Times New Roman"/>
                <w:b/>
                <w:color w:val="2A251E" w:themeColor="text2" w:themeShade="80"/>
                <w:sz w:val="24"/>
                <w:szCs w:val="24"/>
              </w:rPr>
              <w:t xml:space="preserve">přijaté </w:t>
            </w:r>
            <w:r w:rsidRPr="00E04D25">
              <w:rPr>
                <w:rFonts w:ascii="Times New Roman" w:hAnsi="Times New Roman" w:cs="Times New Roman"/>
                <w:b/>
                <w:color w:val="2A251E" w:themeColor="text2" w:themeShade="80"/>
                <w:sz w:val="24"/>
                <w:szCs w:val="24"/>
              </w:rPr>
              <w:t>dotace</w:t>
            </w:r>
          </w:p>
        </w:tc>
      </w:tr>
      <w:tr w:rsidR="00E04D25" w:rsidTr="00E04D25">
        <w:trPr>
          <w:trHeight w:val="828"/>
        </w:trPr>
        <w:tc>
          <w:tcPr>
            <w:tcW w:w="4056" w:type="dxa"/>
            <w:vAlign w:val="center"/>
          </w:tcPr>
          <w:p w:rsidR="00E04D25"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Vzdělávejte se pro růst</w:t>
            </w:r>
          </w:p>
          <w:p w:rsidR="00E04D25" w:rsidRPr="000A4891" w:rsidRDefault="00E04D25" w:rsidP="00BA0FE7">
            <w:pPr>
              <w:jc w:val="both"/>
              <w:rPr>
                <w:rFonts w:ascii="Times New Roman" w:hAnsi="Times New Roman" w:cs="Times New Roman"/>
                <w:color w:val="2A251E" w:themeColor="text2" w:themeShade="80"/>
                <w:sz w:val="24"/>
                <w:szCs w:val="24"/>
              </w:rPr>
            </w:pPr>
          </w:p>
        </w:tc>
        <w:tc>
          <w:tcPr>
            <w:tcW w:w="1472" w:type="dxa"/>
            <w:vAlign w:val="center"/>
          </w:tcPr>
          <w:p w:rsidR="00E04D25" w:rsidRPr="000A4891"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4 849,00</w:t>
            </w:r>
          </w:p>
        </w:tc>
        <w:tc>
          <w:tcPr>
            <w:tcW w:w="1472" w:type="dxa"/>
            <w:vAlign w:val="center"/>
          </w:tcPr>
          <w:p w:rsidR="00E04D25" w:rsidRPr="00E04D25"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0</w:t>
            </w:r>
          </w:p>
        </w:tc>
        <w:tc>
          <w:tcPr>
            <w:tcW w:w="1472" w:type="dxa"/>
            <w:vAlign w:val="center"/>
          </w:tcPr>
          <w:p w:rsidR="00E04D25" w:rsidRPr="00E04D25"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4 849,00</w:t>
            </w:r>
          </w:p>
        </w:tc>
      </w:tr>
      <w:tr w:rsidR="00E04D25" w:rsidTr="00E04D25">
        <w:trPr>
          <w:trHeight w:val="828"/>
        </w:trPr>
        <w:tc>
          <w:tcPr>
            <w:tcW w:w="4056" w:type="dxa"/>
            <w:vAlign w:val="center"/>
          </w:tcPr>
          <w:p w:rsidR="00E04D25" w:rsidRPr="000A4891"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Rozmarné léto</w:t>
            </w:r>
          </w:p>
        </w:tc>
        <w:tc>
          <w:tcPr>
            <w:tcW w:w="1472" w:type="dxa"/>
            <w:vAlign w:val="center"/>
          </w:tcPr>
          <w:p w:rsidR="00E04D25" w:rsidRPr="000A4891"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43 884,65</w:t>
            </w:r>
          </w:p>
        </w:tc>
        <w:tc>
          <w:tcPr>
            <w:tcW w:w="1472" w:type="dxa"/>
            <w:vAlign w:val="center"/>
          </w:tcPr>
          <w:p w:rsidR="00E04D25" w:rsidRPr="00E04D25" w:rsidRDefault="00C62284"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13 884,65</w:t>
            </w:r>
          </w:p>
        </w:tc>
        <w:tc>
          <w:tcPr>
            <w:tcW w:w="1472" w:type="dxa"/>
            <w:vAlign w:val="center"/>
          </w:tcPr>
          <w:p w:rsidR="00E04D25" w:rsidRPr="00E04D25" w:rsidRDefault="00C62284"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30 000,00</w:t>
            </w:r>
          </w:p>
        </w:tc>
      </w:tr>
      <w:tr w:rsidR="00E04D25" w:rsidTr="00E04D25">
        <w:trPr>
          <w:trHeight w:val="828"/>
        </w:trPr>
        <w:tc>
          <w:tcPr>
            <w:tcW w:w="4056" w:type="dxa"/>
            <w:vAlign w:val="center"/>
          </w:tcPr>
          <w:p w:rsidR="00E04D25" w:rsidRPr="000A4891"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Aktivizace seniorů a uspokojování individuálních potřeb</w:t>
            </w:r>
          </w:p>
        </w:tc>
        <w:tc>
          <w:tcPr>
            <w:tcW w:w="1472" w:type="dxa"/>
            <w:vAlign w:val="center"/>
          </w:tcPr>
          <w:p w:rsidR="00E04D25" w:rsidRPr="000A4891"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118 117,00</w:t>
            </w:r>
          </w:p>
        </w:tc>
        <w:tc>
          <w:tcPr>
            <w:tcW w:w="1472" w:type="dxa"/>
            <w:vAlign w:val="center"/>
          </w:tcPr>
          <w:p w:rsidR="00E04D25" w:rsidRPr="00E04D25"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8 117,00</w:t>
            </w:r>
          </w:p>
        </w:tc>
        <w:tc>
          <w:tcPr>
            <w:tcW w:w="1472" w:type="dxa"/>
            <w:vAlign w:val="center"/>
          </w:tcPr>
          <w:p w:rsidR="00E04D25" w:rsidRPr="00E04D25"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110 000,00</w:t>
            </w:r>
          </w:p>
        </w:tc>
      </w:tr>
      <w:tr w:rsidR="00E04D25" w:rsidTr="00E04D25">
        <w:trPr>
          <w:trHeight w:val="828"/>
        </w:trPr>
        <w:tc>
          <w:tcPr>
            <w:tcW w:w="4056" w:type="dxa"/>
            <w:vAlign w:val="center"/>
          </w:tcPr>
          <w:p w:rsidR="00E04D25" w:rsidRPr="000A4891"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Setkání pod lípou</w:t>
            </w:r>
          </w:p>
        </w:tc>
        <w:tc>
          <w:tcPr>
            <w:tcW w:w="1472" w:type="dxa"/>
            <w:vAlign w:val="center"/>
          </w:tcPr>
          <w:p w:rsidR="00E04D25" w:rsidRPr="000A4891"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29 320,95</w:t>
            </w:r>
          </w:p>
        </w:tc>
        <w:tc>
          <w:tcPr>
            <w:tcW w:w="1472" w:type="dxa"/>
            <w:vAlign w:val="center"/>
          </w:tcPr>
          <w:p w:rsidR="00E04D25" w:rsidRPr="00E04D25" w:rsidRDefault="00C62284"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9 320,95</w:t>
            </w:r>
          </w:p>
        </w:tc>
        <w:tc>
          <w:tcPr>
            <w:tcW w:w="1472" w:type="dxa"/>
            <w:vAlign w:val="center"/>
          </w:tcPr>
          <w:p w:rsidR="00E04D25" w:rsidRPr="00E04D25" w:rsidRDefault="00C62284"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20 000,00</w:t>
            </w:r>
          </w:p>
        </w:tc>
      </w:tr>
      <w:tr w:rsidR="00E04D25" w:rsidTr="00E04D25">
        <w:trPr>
          <w:trHeight w:val="828"/>
        </w:trPr>
        <w:tc>
          <w:tcPr>
            <w:tcW w:w="4056" w:type="dxa"/>
            <w:vAlign w:val="center"/>
          </w:tcPr>
          <w:p w:rsidR="00E04D25" w:rsidRPr="000A4891" w:rsidRDefault="00E04D25" w:rsidP="00BA0FE7">
            <w:pPr>
              <w:jc w:val="both"/>
              <w:rPr>
                <w:rFonts w:ascii="Times New Roman" w:hAnsi="Times New Roman" w:cs="Times New Roman"/>
                <w:color w:val="2A251E" w:themeColor="text2" w:themeShade="80"/>
                <w:sz w:val="24"/>
                <w:szCs w:val="24"/>
              </w:rPr>
            </w:pPr>
            <w:proofErr w:type="spellStart"/>
            <w:r>
              <w:rPr>
                <w:rFonts w:ascii="Times New Roman" w:hAnsi="Times New Roman" w:cs="Times New Roman"/>
                <w:color w:val="2A251E" w:themeColor="text2" w:themeShade="80"/>
                <w:sz w:val="24"/>
                <w:szCs w:val="24"/>
              </w:rPr>
              <w:t>Psychobiografický</w:t>
            </w:r>
            <w:proofErr w:type="spellEnd"/>
            <w:r>
              <w:rPr>
                <w:rFonts w:ascii="Times New Roman" w:hAnsi="Times New Roman" w:cs="Times New Roman"/>
                <w:color w:val="2A251E" w:themeColor="text2" w:themeShade="80"/>
                <w:sz w:val="24"/>
                <w:szCs w:val="24"/>
              </w:rPr>
              <w:t xml:space="preserve"> model péče prof. </w:t>
            </w:r>
            <w:r w:rsidR="00F524D5">
              <w:rPr>
                <w:rFonts w:ascii="Times New Roman" w:hAnsi="Times New Roman" w:cs="Times New Roman"/>
                <w:color w:val="2A251E" w:themeColor="text2" w:themeShade="80"/>
                <w:sz w:val="24"/>
                <w:szCs w:val="24"/>
              </w:rPr>
              <w:br/>
            </w:r>
            <w:r>
              <w:rPr>
                <w:rFonts w:ascii="Times New Roman" w:hAnsi="Times New Roman" w:cs="Times New Roman"/>
                <w:color w:val="2A251E" w:themeColor="text2" w:themeShade="80"/>
                <w:sz w:val="24"/>
                <w:szCs w:val="24"/>
              </w:rPr>
              <w:t>E. B</w:t>
            </w:r>
            <w:r w:rsidRPr="00F524D5">
              <w:rPr>
                <w:rFonts w:ascii="Times New Roman" w:hAnsi="Times New Roman" w:cs="Times New Roman"/>
                <w:color w:val="2A251E" w:themeColor="text2" w:themeShade="80"/>
                <w:sz w:val="24"/>
                <w:szCs w:val="24"/>
              </w:rPr>
              <w:t>öhma</w:t>
            </w:r>
          </w:p>
        </w:tc>
        <w:tc>
          <w:tcPr>
            <w:tcW w:w="1472" w:type="dxa"/>
            <w:vAlign w:val="center"/>
          </w:tcPr>
          <w:p w:rsidR="00E04D25" w:rsidRPr="000A4891"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Pokračování projektu v roce 2013</w:t>
            </w:r>
          </w:p>
        </w:tc>
        <w:tc>
          <w:tcPr>
            <w:tcW w:w="1472" w:type="dxa"/>
            <w:vAlign w:val="center"/>
          </w:tcPr>
          <w:p w:rsidR="00E04D25" w:rsidRPr="00E04D25"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Pokračování projektu v roce 2013</w:t>
            </w:r>
          </w:p>
        </w:tc>
        <w:tc>
          <w:tcPr>
            <w:tcW w:w="1472" w:type="dxa"/>
            <w:vAlign w:val="center"/>
          </w:tcPr>
          <w:p w:rsidR="00E04D25" w:rsidRPr="00E04D25" w:rsidRDefault="00E04D25" w:rsidP="00BA0FE7">
            <w:pPr>
              <w:jc w:val="both"/>
              <w:rPr>
                <w:rFonts w:ascii="Times New Roman" w:hAnsi="Times New Roman" w:cs="Times New Roman"/>
                <w:color w:val="2A251E" w:themeColor="text2" w:themeShade="80"/>
                <w:sz w:val="24"/>
                <w:szCs w:val="24"/>
              </w:rPr>
            </w:pPr>
            <w:r>
              <w:rPr>
                <w:rFonts w:ascii="Times New Roman" w:hAnsi="Times New Roman" w:cs="Times New Roman"/>
                <w:color w:val="2A251E" w:themeColor="text2" w:themeShade="80"/>
                <w:sz w:val="24"/>
                <w:szCs w:val="24"/>
              </w:rPr>
              <w:t>Pokračování projektu v roce 2013</w:t>
            </w:r>
          </w:p>
        </w:tc>
      </w:tr>
      <w:tr w:rsidR="00E04D25" w:rsidTr="00E04D25">
        <w:trPr>
          <w:trHeight w:val="828"/>
        </w:trPr>
        <w:tc>
          <w:tcPr>
            <w:tcW w:w="4056" w:type="dxa"/>
            <w:vAlign w:val="center"/>
          </w:tcPr>
          <w:p w:rsidR="00E04D25" w:rsidRPr="00E04D25" w:rsidRDefault="00E04D25" w:rsidP="00BA0FE7">
            <w:pPr>
              <w:jc w:val="both"/>
              <w:rPr>
                <w:rFonts w:ascii="Times New Roman" w:hAnsi="Times New Roman" w:cs="Times New Roman"/>
                <w:b/>
                <w:color w:val="2A251E" w:themeColor="text2" w:themeShade="80"/>
                <w:sz w:val="24"/>
                <w:szCs w:val="24"/>
              </w:rPr>
            </w:pPr>
            <w:r>
              <w:rPr>
                <w:rFonts w:ascii="Times New Roman" w:hAnsi="Times New Roman" w:cs="Times New Roman"/>
                <w:b/>
                <w:color w:val="2A251E" w:themeColor="text2" w:themeShade="80"/>
                <w:sz w:val="24"/>
                <w:szCs w:val="24"/>
              </w:rPr>
              <w:t>Celková výše projektů v r. 2012</w:t>
            </w:r>
          </w:p>
        </w:tc>
        <w:tc>
          <w:tcPr>
            <w:tcW w:w="1472" w:type="dxa"/>
            <w:vAlign w:val="center"/>
          </w:tcPr>
          <w:p w:rsidR="00E04D25" w:rsidRPr="00E04D25" w:rsidRDefault="00E04D25" w:rsidP="00BA0FE7">
            <w:pPr>
              <w:jc w:val="both"/>
              <w:rPr>
                <w:rFonts w:ascii="Times New Roman" w:hAnsi="Times New Roman" w:cs="Times New Roman"/>
                <w:b/>
                <w:color w:val="2A251E" w:themeColor="text2" w:themeShade="80"/>
                <w:sz w:val="24"/>
                <w:szCs w:val="24"/>
              </w:rPr>
            </w:pPr>
            <w:r w:rsidRPr="00E04D25">
              <w:rPr>
                <w:rFonts w:ascii="Times New Roman" w:hAnsi="Times New Roman" w:cs="Times New Roman"/>
                <w:b/>
                <w:color w:val="2A251E" w:themeColor="text2" w:themeShade="80"/>
                <w:sz w:val="24"/>
                <w:szCs w:val="24"/>
              </w:rPr>
              <w:t>196 171,60</w:t>
            </w:r>
          </w:p>
        </w:tc>
        <w:tc>
          <w:tcPr>
            <w:tcW w:w="1472" w:type="dxa"/>
            <w:vAlign w:val="center"/>
          </w:tcPr>
          <w:p w:rsidR="00E04D25" w:rsidRPr="00E04D25" w:rsidRDefault="00E04D25" w:rsidP="00BA0FE7">
            <w:pPr>
              <w:jc w:val="both"/>
              <w:rPr>
                <w:rFonts w:ascii="Times New Roman" w:hAnsi="Times New Roman" w:cs="Times New Roman"/>
                <w:b/>
                <w:color w:val="2A251E" w:themeColor="text2" w:themeShade="80"/>
                <w:sz w:val="24"/>
                <w:szCs w:val="24"/>
              </w:rPr>
            </w:pPr>
            <w:r w:rsidRPr="00E04D25">
              <w:rPr>
                <w:rFonts w:ascii="Times New Roman" w:hAnsi="Times New Roman" w:cs="Times New Roman"/>
                <w:b/>
                <w:color w:val="2A251E" w:themeColor="text2" w:themeShade="80"/>
                <w:sz w:val="24"/>
                <w:szCs w:val="24"/>
              </w:rPr>
              <w:t>58 117,00</w:t>
            </w:r>
          </w:p>
        </w:tc>
        <w:tc>
          <w:tcPr>
            <w:tcW w:w="1472" w:type="dxa"/>
            <w:vAlign w:val="center"/>
          </w:tcPr>
          <w:p w:rsidR="00E04D25" w:rsidRPr="00E04D25" w:rsidRDefault="00E04D25" w:rsidP="00BA0FE7">
            <w:pPr>
              <w:jc w:val="both"/>
              <w:rPr>
                <w:rFonts w:ascii="Times New Roman" w:hAnsi="Times New Roman" w:cs="Times New Roman"/>
                <w:b/>
                <w:color w:val="2A251E" w:themeColor="text2" w:themeShade="80"/>
                <w:sz w:val="24"/>
                <w:szCs w:val="24"/>
              </w:rPr>
            </w:pPr>
            <w:r w:rsidRPr="00E04D25">
              <w:rPr>
                <w:rFonts w:ascii="Times New Roman" w:hAnsi="Times New Roman" w:cs="Times New Roman"/>
                <w:b/>
                <w:color w:val="2A251E" w:themeColor="text2" w:themeShade="80"/>
                <w:sz w:val="24"/>
                <w:szCs w:val="24"/>
              </w:rPr>
              <w:t>138 054,60</w:t>
            </w:r>
          </w:p>
        </w:tc>
      </w:tr>
    </w:tbl>
    <w:p w:rsidR="000A4891" w:rsidRDefault="000A4891" w:rsidP="00BA0FE7">
      <w:pPr>
        <w:jc w:val="both"/>
        <w:rPr>
          <w:rFonts w:ascii="Times New Roman" w:hAnsi="Times New Roman" w:cs="Times New Roman"/>
          <w:b/>
          <w:color w:val="A13A28" w:themeColor="accent2" w:themeShade="BF"/>
          <w:sz w:val="40"/>
          <w:szCs w:val="40"/>
        </w:rPr>
      </w:pPr>
    </w:p>
    <w:p w:rsidR="000A4891" w:rsidRDefault="009B5C22" w:rsidP="00BA0FE7">
      <w:pPr>
        <w:jc w:val="both"/>
        <w:rPr>
          <w:rFonts w:ascii="Times New Roman" w:hAnsi="Times New Roman" w:cs="Times New Roman"/>
          <w:b/>
          <w:color w:val="A13A28" w:themeColor="accent2" w:themeShade="BF"/>
          <w:sz w:val="40"/>
          <w:szCs w:val="40"/>
        </w:rPr>
      </w:pPr>
      <w:r>
        <w:rPr>
          <w:rFonts w:ascii="Times New Roman" w:hAnsi="Times New Roman" w:cs="Times New Roman"/>
          <w:noProof/>
          <w:lang w:eastAsia="cs-CZ"/>
        </w:rPr>
        <w:drawing>
          <wp:anchor distT="0" distB="0" distL="114300" distR="114300" simplePos="0" relativeHeight="251772928" behindDoc="0" locked="0" layoutInCell="1" allowOverlap="1" wp14:anchorId="3911F948" wp14:editId="0195139B">
            <wp:simplePos x="0" y="0"/>
            <wp:positionH relativeFrom="column">
              <wp:posOffset>3758474</wp:posOffset>
            </wp:positionH>
            <wp:positionV relativeFrom="paragraph">
              <wp:posOffset>2104327</wp:posOffset>
            </wp:positionV>
            <wp:extent cx="1438910" cy="1670685"/>
            <wp:effectExtent l="0" t="0" r="0" b="7302"/>
            <wp:wrapNone/>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438910" cy="1670685"/>
                    </a:xfrm>
                    <a:prstGeom prst="rect">
                      <a:avLst/>
                    </a:prstGeom>
                    <a:noFill/>
                  </pic:spPr>
                </pic:pic>
              </a:graphicData>
            </a:graphic>
            <wp14:sizeRelH relativeFrom="page">
              <wp14:pctWidth>0</wp14:pctWidth>
            </wp14:sizeRelH>
            <wp14:sizeRelV relativeFrom="page">
              <wp14:pctHeight>0</wp14:pctHeight>
            </wp14:sizeRelV>
          </wp:anchor>
        </w:drawing>
      </w:r>
      <w:r w:rsidR="00800C50">
        <w:rPr>
          <w:rFonts w:ascii="Times New Roman" w:hAnsi="Times New Roman" w:cs="Times New Roman"/>
          <w:b/>
          <w:noProof/>
          <w:color w:val="CF543F" w:themeColor="accent2"/>
          <w:sz w:val="40"/>
          <w:szCs w:val="40"/>
          <w:lang w:eastAsia="cs-CZ"/>
        </w:rPr>
        <w:drawing>
          <wp:inline distT="0" distB="0" distL="0" distR="0" wp14:anchorId="4ACEFA7D" wp14:editId="016C76B0">
            <wp:extent cx="5310505" cy="3097530"/>
            <wp:effectExtent l="0" t="0" r="23495" b="2667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04D25" w:rsidRDefault="00E04D25" w:rsidP="00BA0FE7">
      <w:pPr>
        <w:jc w:val="both"/>
        <w:rPr>
          <w:rFonts w:ascii="Times New Roman" w:hAnsi="Times New Roman" w:cs="Times New Roman"/>
          <w:b/>
          <w:color w:val="A13A28" w:themeColor="accent2" w:themeShade="BF"/>
          <w:sz w:val="40"/>
          <w:szCs w:val="40"/>
        </w:rPr>
      </w:pPr>
    </w:p>
    <w:p w:rsidR="00F22CE8" w:rsidRPr="00A873B6" w:rsidRDefault="00C62284" w:rsidP="00BA0FE7">
      <w:pPr>
        <w:pStyle w:val="Odstavecseseznamem"/>
        <w:numPr>
          <w:ilvl w:val="1"/>
          <w:numId w:val="40"/>
        </w:numPr>
        <w:ind w:left="851" w:hanging="851"/>
        <w:jc w:val="both"/>
        <w:rPr>
          <w:rFonts w:ascii="Times New Roman" w:hAnsi="Times New Roman" w:cs="Times New Roman"/>
          <w:b/>
          <w:color w:val="6C261B" w:themeColor="accent2" w:themeShade="80"/>
          <w:sz w:val="40"/>
          <w:szCs w:val="40"/>
        </w:rPr>
      </w:pPr>
      <w:r w:rsidRPr="00ED787A">
        <w:rPr>
          <w:noProof/>
          <w:lang w:eastAsia="cs-CZ"/>
        </w:rPr>
        <w:lastRenderedPageBreak/>
        <w:drawing>
          <wp:anchor distT="0" distB="0" distL="114300" distR="114300" simplePos="0" relativeHeight="251694080" behindDoc="1" locked="0" layoutInCell="1" allowOverlap="1">
            <wp:simplePos x="0" y="0"/>
            <wp:positionH relativeFrom="column">
              <wp:posOffset>2395855</wp:posOffset>
            </wp:positionH>
            <wp:positionV relativeFrom="paragraph">
              <wp:posOffset>-213360</wp:posOffset>
            </wp:positionV>
            <wp:extent cx="2593975" cy="2048510"/>
            <wp:effectExtent l="0" t="0" r="187325" b="218440"/>
            <wp:wrapTight wrapText="bothSides">
              <wp:wrapPolygon edited="0">
                <wp:start x="16022" y="8236"/>
                <wp:lineTo x="11104" y="8637"/>
                <wp:lineTo x="11104" y="11851"/>
                <wp:lineTo x="10152" y="11851"/>
                <wp:lineTo x="10311" y="19082"/>
                <wp:lineTo x="12056" y="21493"/>
                <wp:lineTo x="14753" y="23301"/>
                <wp:lineTo x="14911" y="23702"/>
                <wp:lineTo x="18242" y="23702"/>
                <wp:lineTo x="18401" y="23301"/>
                <wp:lineTo x="21256" y="21493"/>
                <wp:lineTo x="21415" y="21493"/>
                <wp:lineTo x="22843" y="18279"/>
                <wp:lineTo x="23001" y="15065"/>
                <wp:lineTo x="22049" y="12052"/>
                <wp:lineTo x="22208" y="10445"/>
                <wp:lineTo x="19511" y="8637"/>
                <wp:lineTo x="17132" y="8236"/>
                <wp:lineTo x="16022" y="8236"/>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icie-1.jpg"/>
                    <pic:cNvPicPr/>
                  </pic:nvPicPr>
                  <pic:blipFill rotWithShape="1">
                    <a:blip r:embed="rId62" cstate="print">
                      <a:extLst>
                        <a:ext uri="{BEBA8EAE-BF5A-486C-A8C5-ECC9F3942E4B}">
                          <a14:imgProps xmlns:a14="http://schemas.microsoft.com/office/drawing/2010/main">
                            <a14:imgLayer r:embed="rId63">
                              <a14:imgEffect>
                                <a14:backgroundRemoval t="9112" b="82010" l="8516" r="76646"/>
                              </a14:imgEffect>
                            </a14:imgLayer>
                          </a14:imgProps>
                        </a:ext>
                        <a:ext uri="{28A0092B-C50C-407E-A947-70E740481C1C}">
                          <a14:useLocalDpi xmlns:a14="http://schemas.microsoft.com/office/drawing/2010/main" val="0"/>
                        </a:ext>
                      </a:extLst>
                    </a:blip>
                    <a:srcRect l="-53759" t="-42486" r="14838" b="8878"/>
                    <a:stretch/>
                  </pic:blipFill>
                  <pic:spPr bwMode="auto">
                    <a:xfrm>
                      <a:off x="0" y="0"/>
                      <a:ext cx="2593975" cy="20485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A873B6" w:rsidRPr="00A873B6">
        <w:rPr>
          <w:rFonts w:ascii="Times New Roman" w:hAnsi="Times New Roman" w:cs="Times New Roman"/>
          <w:b/>
          <w:color w:val="6C261B" w:themeColor="accent2" w:themeShade="80"/>
          <w:sz w:val="40"/>
          <w:szCs w:val="40"/>
        </w:rPr>
        <w:t>Spolupráce</w:t>
      </w:r>
    </w:p>
    <w:p w:rsidR="00F22CE8" w:rsidRPr="00F53192" w:rsidRDefault="00F22CE8" w:rsidP="00BA0FE7">
      <w:pPr>
        <w:jc w:val="both"/>
        <w:rPr>
          <w:rFonts w:ascii="Times New Roman" w:hAnsi="Times New Roman" w:cs="Times New Roman"/>
        </w:rPr>
      </w:pPr>
    </w:p>
    <w:p w:rsidR="00F22CE8" w:rsidRPr="00F53192" w:rsidRDefault="008724EC" w:rsidP="00BA0FE7">
      <w:pPr>
        <w:jc w:val="both"/>
        <w:rPr>
          <w:rFonts w:ascii="Times New Roman" w:hAnsi="Times New Roman" w:cs="Times New Roman"/>
        </w:rPr>
      </w:pPr>
      <w:r>
        <w:rPr>
          <w:rFonts w:ascii="Times New Roman" w:hAnsi="Times New Roman" w:cs="Times New Roman"/>
          <w:noProof/>
          <w:lang w:eastAsia="cs-CZ"/>
        </w:rPr>
        <w:drawing>
          <wp:inline distT="0" distB="0" distL="0" distR="0">
            <wp:extent cx="2400300" cy="6858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psvcz1.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00300" cy="685800"/>
                    </a:xfrm>
                    <a:prstGeom prst="rect">
                      <a:avLst/>
                    </a:prstGeom>
                    <a:ln>
                      <a:noFill/>
                    </a:ln>
                    <a:effectLst>
                      <a:softEdge rad="112500"/>
                    </a:effectLst>
                  </pic:spPr>
                </pic:pic>
              </a:graphicData>
            </a:graphic>
          </wp:inline>
        </w:drawing>
      </w:r>
    </w:p>
    <w:p w:rsidR="00F22CE8" w:rsidRPr="00F53192" w:rsidRDefault="00C62284" w:rsidP="00BA0FE7">
      <w:pPr>
        <w:jc w:val="both"/>
        <w:rPr>
          <w:rFonts w:ascii="Times New Roman" w:hAnsi="Times New Roman" w:cs="Times New Roman"/>
        </w:rPr>
      </w:pPr>
      <w:r w:rsidRPr="008724EC">
        <w:rPr>
          <w:rFonts w:ascii="Times New Roman" w:hAnsi="Times New Roman" w:cs="Times New Roman"/>
          <w:noProof/>
          <w:lang w:eastAsia="cs-CZ"/>
        </w:rPr>
        <w:drawing>
          <wp:anchor distT="0" distB="0" distL="114300" distR="114300" simplePos="0" relativeHeight="251692032" behindDoc="1" locked="0" layoutInCell="1" allowOverlap="1">
            <wp:simplePos x="0" y="0"/>
            <wp:positionH relativeFrom="margin">
              <wp:posOffset>164465</wp:posOffset>
            </wp:positionH>
            <wp:positionV relativeFrom="margin">
              <wp:posOffset>1778635</wp:posOffset>
            </wp:positionV>
            <wp:extent cx="2040890" cy="1096010"/>
            <wp:effectExtent l="133350" t="114300" r="149860" b="161290"/>
            <wp:wrapSquare wrapText="bothSides"/>
            <wp:docPr id="14" name="Obrázek 14" descr="cid:image001.jpg@01CDB5B7.271AC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B5B7.271AC1C0"/>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040890" cy="1096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22CE8" w:rsidRPr="00F53192" w:rsidRDefault="00F22CE8" w:rsidP="00BA0FE7">
      <w:pPr>
        <w:jc w:val="both"/>
        <w:rPr>
          <w:rFonts w:ascii="Times New Roman" w:hAnsi="Times New Roman" w:cs="Times New Roman"/>
        </w:rPr>
      </w:pPr>
    </w:p>
    <w:p w:rsidR="00F22CE8" w:rsidRPr="00F53192" w:rsidRDefault="00C62284" w:rsidP="00BA0FE7">
      <w:pPr>
        <w:jc w:val="both"/>
        <w:rPr>
          <w:rFonts w:ascii="Times New Roman" w:hAnsi="Times New Roman" w:cs="Times New Roman"/>
        </w:rPr>
      </w:pPr>
      <w:r>
        <w:rPr>
          <w:noProof/>
          <w:lang w:eastAsia="cs-CZ"/>
        </w:rPr>
        <w:drawing>
          <wp:anchor distT="0" distB="0" distL="114300" distR="114300" simplePos="0" relativeHeight="251696128" behindDoc="1" locked="0" layoutInCell="1" allowOverlap="1">
            <wp:simplePos x="0" y="0"/>
            <wp:positionH relativeFrom="column">
              <wp:posOffset>1195070</wp:posOffset>
            </wp:positionH>
            <wp:positionV relativeFrom="paragraph">
              <wp:posOffset>226695</wp:posOffset>
            </wp:positionV>
            <wp:extent cx="1211580" cy="1211580"/>
            <wp:effectExtent l="0" t="0" r="0" b="7620"/>
            <wp:wrapTight wrapText="bothSides">
              <wp:wrapPolygon edited="0">
                <wp:start x="340" y="0"/>
                <wp:lineTo x="340" y="21396"/>
                <wp:lineTo x="20717" y="21396"/>
                <wp:lineTo x="20717" y="0"/>
                <wp:lineTo x="340" y="0"/>
              </wp:wrapPolygon>
            </wp:wrapTight>
            <wp:docPr id="42" name="ctl00_ContentPlaceHolder1_Repeater1_ctl00_Znak1_Image1" descr="Znak Vodň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epeater1_ctl00_Znak1_Image1" descr="Znak Vodňan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anchor>
        </w:drawing>
      </w:r>
    </w:p>
    <w:p w:rsidR="00F22CE8" w:rsidRPr="00F53192" w:rsidRDefault="00F22CE8" w:rsidP="00BA0FE7">
      <w:pPr>
        <w:jc w:val="both"/>
        <w:rPr>
          <w:rFonts w:ascii="Times New Roman" w:hAnsi="Times New Roman" w:cs="Times New Roman"/>
        </w:rPr>
      </w:pPr>
    </w:p>
    <w:p w:rsidR="00F22CE8" w:rsidRPr="00F53192" w:rsidRDefault="00F22CE8" w:rsidP="00BA0FE7">
      <w:pPr>
        <w:jc w:val="both"/>
        <w:rPr>
          <w:rFonts w:ascii="Times New Roman" w:hAnsi="Times New Roman" w:cs="Times New Roman"/>
        </w:rPr>
      </w:pPr>
    </w:p>
    <w:p w:rsidR="00F22CE8" w:rsidRPr="00F53192" w:rsidRDefault="00F22CE8" w:rsidP="00BA0FE7">
      <w:pPr>
        <w:jc w:val="both"/>
        <w:rPr>
          <w:rFonts w:ascii="Times New Roman" w:hAnsi="Times New Roman" w:cs="Times New Roman"/>
        </w:rPr>
      </w:pPr>
    </w:p>
    <w:p w:rsidR="00F22CE8" w:rsidRPr="00F53192" w:rsidRDefault="00C62284" w:rsidP="00BA0FE7">
      <w:pPr>
        <w:jc w:val="both"/>
        <w:rPr>
          <w:rFonts w:ascii="Times New Roman" w:hAnsi="Times New Roman" w:cs="Times New Roman"/>
        </w:rPr>
      </w:pPr>
      <w:r w:rsidRPr="008724EC">
        <w:rPr>
          <w:rFonts w:ascii="Times New Roman" w:hAnsi="Times New Roman" w:cs="Times New Roman"/>
          <w:noProof/>
          <w:lang w:eastAsia="cs-CZ"/>
        </w:rPr>
        <w:drawing>
          <wp:anchor distT="0" distB="0" distL="114300" distR="114300" simplePos="0" relativeHeight="251693056" behindDoc="1" locked="0" layoutInCell="1" allowOverlap="1" wp14:anchorId="693FF5BC" wp14:editId="55C31D9D">
            <wp:simplePos x="0" y="0"/>
            <wp:positionH relativeFrom="column">
              <wp:posOffset>159385</wp:posOffset>
            </wp:positionH>
            <wp:positionV relativeFrom="paragraph">
              <wp:posOffset>312420</wp:posOffset>
            </wp:positionV>
            <wp:extent cx="2658110" cy="904240"/>
            <wp:effectExtent l="133350" t="114300" r="142240" b="162560"/>
            <wp:wrapTight wrapText="bothSides">
              <wp:wrapPolygon edited="0">
                <wp:start x="-619" y="-2730"/>
                <wp:lineTo x="-1084" y="-1820"/>
                <wp:lineTo x="-929" y="25028"/>
                <wp:lineTo x="22446" y="25028"/>
                <wp:lineTo x="22601" y="5461"/>
                <wp:lineTo x="22137" y="-1365"/>
                <wp:lineTo x="22137" y="-2730"/>
                <wp:lineTo x="-619" y="-273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8110" cy="904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22CE8" w:rsidRPr="00F53192" w:rsidRDefault="00F22CE8" w:rsidP="00BA0FE7">
      <w:pPr>
        <w:jc w:val="both"/>
        <w:rPr>
          <w:rFonts w:ascii="Times New Roman" w:hAnsi="Times New Roman" w:cs="Times New Roman"/>
        </w:rPr>
      </w:pPr>
    </w:p>
    <w:p w:rsidR="00F22CE8" w:rsidRPr="00F53192" w:rsidRDefault="00F22CE8" w:rsidP="00BA0FE7">
      <w:pPr>
        <w:jc w:val="both"/>
        <w:rPr>
          <w:rFonts w:ascii="Times New Roman" w:hAnsi="Times New Roman" w:cs="Times New Roman"/>
        </w:rPr>
      </w:pPr>
    </w:p>
    <w:p w:rsidR="00F22CE8" w:rsidRPr="00F53192" w:rsidRDefault="00C80781" w:rsidP="00BA0FE7">
      <w:pPr>
        <w:jc w:val="both"/>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9pt;margin-top:15.6pt;width:80.35pt;height:113.85pt;z-index:251728896" wrapcoords="-202 0 -202 21316 21600 21316 21600 0 -202 0">
            <v:imagedata r:id="rId69" o:title=""/>
            <w10:wrap type="tight"/>
          </v:shape>
          <o:OLEObject Type="Embed" ProgID="AcroExch.Document.7" ShapeID="_x0000_s1026" DrawAspect="Content" ObjectID="_1427259574" r:id="rId70"/>
        </w:pict>
      </w:r>
    </w:p>
    <w:p w:rsidR="00F22CE8" w:rsidRPr="00F53192" w:rsidRDefault="00F22CE8" w:rsidP="00BA0FE7">
      <w:pPr>
        <w:jc w:val="both"/>
        <w:rPr>
          <w:rFonts w:ascii="Times New Roman" w:hAnsi="Times New Roman" w:cs="Times New Roman"/>
        </w:rPr>
      </w:pPr>
    </w:p>
    <w:p w:rsidR="00F22CE8" w:rsidRPr="00F53192" w:rsidRDefault="00C62284" w:rsidP="00BA0FE7">
      <w:pPr>
        <w:jc w:val="both"/>
        <w:rPr>
          <w:rFonts w:ascii="Times New Roman" w:hAnsi="Times New Roman" w:cs="Times New Roman"/>
        </w:rPr>
      </w:pPr>
      <w:r w:rsidRPr="008724EC">
        <w:rPr>
          <w:rFonts w:ascii="Times New Roman" w:hAnsi="Times New Roman" w:cs="Times New Roman"/>
          <w:noProof/>
          <w:lang w:eastAsia="cs-CZ"/>
        </w:rPr>
        <w:drawing>
          <wp:anchor distT="0" distB="0" distL="114300" distR="114300" simplePos="0" relativeHeight="251695104" behindDoc="1" locked="0" layoutInCell="1" allowOverlap="1" wp14:anchorId="3953F497" wp14:editId="64DB158D">
            <wp:simplePos x="0" y="0"/>
            <wp:positionH relativeFrom="column">
              <wp:posOffset>104140</wp:posOffset>
            </wp:positionH>
            <wp:positionV relativeFrom="paragraph">
              <wp:posOffset>263525</wp:posOffset>
            </wp:positionV>
            <wp:extent cx="2860040" cy="898525"/>
            <wp:effectExtent l="0" t="0" r="0" b="0"/>
            <wp:wrapTight wrapText="bothSides">
              <wp:wrapPolygon edited="0">
                <wp:start x="0" y="0"/>
                <wp:lineTo x="0" y="21066"/>
                <wp:lineTo x="21437" y="21066"/>
                <wp:lineTo x="21437"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60040" cy="898525"/>
                    </a:xfrm>
                    <a:prstGeom prst="rect">
                      <a:avLst/>
                    </a:prstGeom>
                    <a:noFill/>
                  </pic:spPr>
                </pic:pic>
              </a:graphicData>
            </a:graphic>
          </wp:anchor>
        </w:drawing>
      </w:r>
    </w:p>
    <w:p w:rsidR="00F22CE8" w:rsidRPr="00F53192" w:rsidRDefault="00F22CE8" w:rsidP="00BA0FE7">
      <w:pPr>
        <w:jc w:val="both"/>
        <w:rPr>
          <w:rFonts w:ascii="Times New Roman" w:hAnsi="Times New Roman" w:cs="Times New Roman"/>
        </w:rPr>
      </w:pPr>
    </w:p>
    <w:p w:rsidR="00F22CE8" w:rsidRPr="00F53192" w:rsidRDefault="00F22CE8" w:rsidP="00BA0FE7">
      <w:pPr>
        <w:jc w:val="both"/>
        <w:rPr>
          <w:rFonts w:ascii="Times New Roman" w:hAnsi="Times New Roman" w:cs="Times New Roman"/>
        </w:rPr>
      </w:pPr>
    </w:p>
    <w:p w:rsidR="00F22CE8" w:rsidRPr="00F53192" w:rsidRDefault="00F22CE8" w:rsidP="00BA0FE7">
      <w:pPr>
        <w:jc w:val="both"/>
        <w:rPr>
          <w:rFonts w:ascii="Times New Roman" w:hAnsi="Times New Roman" w:cs="Times New Roman"/>
        </w:rPr>
      </w:pPr>
    </w:p>
    <w:p w:rsidR="00F22CE8" w:rsidRPr="00F53192" w:rsidRDefault="00ED1D20" w:rsidP="00BA0FE7">
      <w:pPr>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763712" behindDoc="0" locked="0" layoutInCell="1" allowOverlap="1" wp14:anchorId="5C556C6D" wp14:editId="542D800B">
            <wp:simplePos x="0" y="0"/>
            <wp:positionH relativeFrom="column">
              <wp:posOffset>1973967</wp:posOffset>
            </wp:positionH>
            <wp:positionV relativeFrom="paragraph">
              <wp:posOffset>104858</wp:posOffset>
            </wp:positionV>
            <wp:extent cx="1616075" cy="1876425"/>
            <wp:effectExtent l="0" t="0" r="0" b="0"/>
            <wp:wrapNone/>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flipH="1">
                      <a:off x="0" y="0"/>
                      <a:ext cx="1616075" cy="1876425"/>
                    </a:xfrm>
                    <a:prstGeom prst="rect">
                      <a:avLst/>
                    </a:prstGeom>
                    <a:noFill/>
                  </pic:spPr>
                </pic:pic>
              </a:graphicData>
            </a:graphic>
            <wp14:sizeRelH relativeFrom="page">
              <wp14:pctWidth>0</wp14:pctWidth>
            </wp14:sizeRelH>
            <wp14:sizeRelV relativeFrom="page">
              <wp14:pctHeight>0</wp14:pctHeight>
            </wp14:sizeRelV>
          </wp:anchor>
        </w:drawing>
      </w:r>
    </w:p>
    <w:p w:rsidR="00F22CE8" w:rsidRPr="00F53192" w:rsidRDefault="00F22CE8" w:rsidP="00BA0FE7">
      <w:pPr>
        <w:jc w:val="both"/>
        <w:rPr>
          <w:rFonts w:ascii="Times New Roman" w:hAnsi="Times New Roman" w:cs="Times New Roman"/>
        </w:rPr>
      </w:pPr>
    </w:p>
    <w:p w:rsidR="00F22CE8" w:rsidRPr="00F53192" w:rsidRDefault="00F22CE8" w:rsidP="00BA0FE7">
      <w:pPr>
        <w:jc w:val="both"/>
        <w:rPr>
          <w:rFonts w:ascii="Times New Roman" w:hAnsi="Times New Roman" w:cs="Times New Roman"/>
        </w:rPr>
      </w:pPr>
    </w:p>
    <w:p w:rsidR="00F22CE8" w:rsidRPr="00F53192" w:rsidRDefault="00F22CE8" w:rsidP="00BA0FE7">
      <w:pPr>
        <w:jc w:val="both"/>
        <w:rPr>
          <w:rFonts w:ascii="Times New Roman" w:hAnsi="Times New Roman" w:cs="Times New Roman"/>
        </w:rPr>
      </w:pPr>
    </w:p>
    <w:p w:rsidR="00F22CE8" w:rsidRPr="00F53192" w:rsidRDefault="00F22CE8" w:rsidP="00BA0FE7">
      <w:pPr>
        <w:jc w:val="both"/>
        <w:rPr>
          <w:rFonts w:ascii="Times New Roman" w:hAnsi="Times New Roman" w:cs="Times New Roman"/>
        </w:rPr>
      </w:pPr>
    </w:p>
    <w:p w:rsidR="00F22CE8" w:rsidRDefault="00F22CE8" w:rsidP="00BA0FE7">
      <w:pPr>
        <w:jc w:val="both"/>
        <w:rPr>
          <w:rFonts w:ascii="Times New Roman" w:hAnsi="Times New Roman" w:cs="Times New Roman"/>
        </w:rPr>
      </w:pPr>
    </w:p>
    <w:p w:rsidR="00EE2987" w:rsidRDefault="00EE2987" w:rsidP="00BA0FE7">
      <w:pPr>
        <w:jc w:val="both"/>
        <w:rPr>
          <w:rFonts w:ascii="Times New Roman" w:hAnsi="Times New Roman" w:cs="Times New Roman"/>
        </w:rPr>
      </w:pPr>
    </w:p>
    <w:p w:rsidR="00EE2987" w:rsidRPr="00F53192" w:rsidRDefault="00EE2987" w:rsidP="00BA0FE7">
      <w:pPr>
        <w:jc w:val="both"/>
        <w:rPr>
          <w:rFonts w:ascii="Times New Roman" w:hAnsi="Times New Roman" w:cs="Times New Roman"/>
        </w:rPr>
      </w:pPr>
      <w:bookmarkStart w:id="0" w:name="_GoBack"/>
      <w:r>
        <w:rPr>
          <w:rFonts w:ascii="Times New Roman" w:hAnsi="Times New Roman" w:cs="Times New Roman"/>
          <w:noProof/>
        </w:rPr>
        <w:lastRenderedPageBreak/>
        <w:pict>
          <v:shape id="_x0000_s1027" type="#_x0000_t75" style="position:absolute;left:0;text-align:left;margin-left:0;margin-top:-1.9pt;width:419.1pt;height:656.8pt;z-index:251774976;mso-position-horizontal-relative:text;mso-position-vertical-relative:text" wrapcoords="-38 0 -38 21547 21600 21547 21600 0 -38 0">
            <v:imagedata r:id="rId72" o:title=""/>
            <w10:wrap type="tight"/>
          </v:shape>
          <o:OLEObject Type="Embed" ProgID="AcroExch.Document.7" ShapeID="_x0000_s1027" DrawAspect="Content" ObjectID="_1427259575" r:id="rId73"/>
        </w:pict>
      </w:r>
      <w:bookmarkEnd w:id="0"/>
    </w:p>
    <w:sectPr w:rsidR="00EE2987" w:rsidRPr="00F53192" w:rsidSect="00843161">
      <w:headerReference w:type="default" r:id="rId74"/>
      <w:footerReference w:type="default" r:id="rId75"/>
      <w:pgSz w:w="11906" w:h="16838"/>
      <w:pgMar w:top="1631" w:right="991" w:bottom="1418" w:left="2552" w:header="1135" w:footer="10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781" w:rsidRDefault="00C80781" w:rsidP="00B26F37">
      <w:pPr>
        <w:spacing w:after="0" w:line="240" w:lineRule="auto"/>
      </w:pPr>
      <w:r>
        <w:separator/>
      </w:r>
    </w:p>
  </w:endnote>
  <w:endnote w:type="continuationSeparator" w:id="0">
    <w:p w:rsidR="00C80781" w:rsidRDefault="00C80781" w:rsidP="00B26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0D8" w:rsidRPr="00013E49" w:rsidRDefault="00B170D8" w:rsidP="00013E49">
    <w:pPr>
      <w:pStyle w:val="Zpat"/>
      <w:pBdr>
        <w:top w:val="thinThickSmallGap" w:sz="24" w:space="1" w:color="6B261B" w:themeColor="accent2" w:themeShade="7F"/>
      </w:pBdr>
      <w:jc w:val="center"/>
      <w:rPr>
        <w:b/>
        <w:color w:val="A13A28" w:themeColor="accent2" w:themeShade="BF"/>
      </w:rPr>
    </w:pPr>
    <w:r w:rsidRPr="00013E49">
      <w:rPr>
        <w:b/>
        <w:color w:val="A13A28" w:themeColor="accent2" w:themeShade="BF"/>
      </w:rPr>
      <w:t>Centrum sociální pomoci Vodňany</w:t>
    </w:r>
    <w:r w:rsidRPr="00013E49">
      <w:rPr>
        <w:b/>
        <w:color w:val="A13A28" w:themeColor="accent2" w:themeShade="BF"/>
      </w:rPr>
      <w:ptab w:relativeTo="margin" w:alignment="right" w:leader="none"/>
    </w:r>
    <w:r w:rsidRPr="00013E49">
      <w:rPr>
        <w:b/>
        <w:color w:val="A13A28" w:themeColor="accent2" w:themeShade="BF"/>
      </w:rPr>
      <w:t xml:space="preserve">Stránka </w:t>
    </w:r>
    <w:r w:rsidRPr="00013E49">
      <w:rPr>
        <w:rFonts w:asciiTheme="minorHAnsi" w:eastAsiaTheme="minorEastAsia" w:hAnsiTheme="minorHAnsi" w:cstheme="minorBidi"/>
        <w:b/>
        <w:color w:val="A13A28" w:themeColor="accent2" w:themeShade="BF"/>
      </w:rPr>
      <w:fldChar w:fldCharType="begin"/>
    </w:r>
    <w:r w:rsidRPr="00013E49">
      <w:rPr>
        <w:b/>
        <w:color w:val="A13A28" w:themeColor="accent2" w:themeShade="BF"/>
      </w:rPr>
      <w:instrText>PAGE   \* MERGEFORMAT</w:instrText>
    </w:r>
    <w:r w:rsidRPr="00013E49">
      <w:rPr>
        <w:rFonts w:asciiTheme="minorHAnsi" w:eastAsiaTheme="minorEastAsia" w:hAnsiTheme="minorHAnsi" w:cstheme="minorBidi"/>
        <w:b/>
        <w:color w:val="A13A28" w:themeColor="accent2" w:themeShade="BF"/>
      </w:rPr>
      <w:fldChar w:fldCharType="separate"/>
    </w:r>
    <w:r w:rsidR="00EE2987">
      <w:rPr>
        <w:b/>
        <w:noProof/>
        <w:color w:val="A13A28" w:themeColor="accent2" w:themeShade="BF"/>
      </w:rPr>
      <w:t>40</w:t>
    </w:r>
    <w:r w:rsidRPr="00013E49">
      <w:rPr>
        <w:b/>
        <w:color w:val="A13A28" w:themeColor="accent2" w:themeShade="BF"/>
      </w:rPr>
      <w:fldChar w:fldCharType="end"/>
    </w:r>
  </w:p>
  <w:p w:rsidR="00B170D8" w:rsidRDefault="00B170D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781" w:rsidRDefault="00C80781" w:rsidP="00B26F37">
      <w:pPr>
        <w:spacing w:after="0" w:line="240" w:lineRule="auto"/>
      </w:pPr>
      <w:r>
        <w:separator/>
      </w:r>
    </w:p>
  </w:footnote>
  <w:footnote w:type="continuationSeparator" w:id="0">
    <w:p w:rsidR="00C80781" w:rsidRDefault="00C80781" w:rsidP="00B26F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A13A28" w:themeColor="accent2" w:themeShade="BF"/>
        <w:sz w:val="32"/>
        <w:szCs w:val="32"/>
      </w:rPr>
      <w:alias w:val="Název"/>
      <w:id w:val="724876973"/>
      <w:placeholder>
        <w:docPart w:val="264479F2F2164D95974F1A1C00D16059"/>
      </w:placeholder>
      <w:dataBinding w:prefixMappings="xmlns:ns0='http://schemas.openxmlformats.org/package/2006/metadata/core-properties' xmlns:ns1='http://purl.org/dc/elements/1.1/'" w:xpath="/ns0:coreProperties[1]/ns1:title[1]" w:storeItemID="{6C3C8BC8-F283-45AE-878A-BAB7291924A1}"/>
      <w:text/>
    </w:sdtPr>
    <w:sdtEndPr/>
    <w:sdtContent>
      <w:p w:rsidR="00B170D8" w:rsidRPr="00013E49" w:rsidRDefault="00B170D8">
        <w:pPr>
          <w:pStyle w:val="Zhlav"/>
          <w:pBdr>
            <w:bottom w:val="thickThinSmallGap" w:sz="24" w:space="1" w:color="6B261B" w:themeColor="accent2" w:themeShade="7F"/>
          </w:pBdr>
          <w:jc w:val="center"/>
          <w:rPr>
            <w:b/>
            <w:color w:val="A13A28" w:themeColor="accent2" w:themeShade="BF"/>
            <w:sz w:val="32"/>
            <w:szCs w:val="32"/>
          </w:rPr>
        </w:pPr>
        <w:r w:rsidRPr="00013E49">
          <w:rPr>
            <w:b/>
            <w:color w:val="A13A28" w:themeColor="accent2" w:themeShade="BF"/>
            <w:sz w:val="32"/>
            <w:szCs w:val="32"/>
          </w:rPr>
          <w:t>Výroční zpráva 2012</w:t>
        </w:r>
      </w:p>
    </w:sdtContent>
  </w:sdt>
  <w:p w:rsidR="00B170D8" w:rsidRDefault="00B170D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964"/>
    <w:multiLevelType w:val="multilevel"/>
    <w:tmpl w:val="EE1C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C2143"/>
    <w:multiLevelType w:val="multilevel"/>
    <w:tmpl w:val="9DA4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75915"/>
    <w:multiLevelType w:val="hybridMultilevel"/>
    <w:tmpl w:val="10C0DE2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92628A5"/>
    <w:multiLevelType w:val="hybridMultilevel"/>
    <w:tmpl w:val="168E948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2F2A5C"/>
    <w:multiLevelType w:val="multilevel"/>
    <w:tmpl w:val="987AED7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90BD4"/>
    <w:multiLevelType w:val="hybridMultilevel"/>
    <w:tmpl w:val="FD9E294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97778C"/>
    <w:multiLevelType w:val="hybridMultilevel"/>
    <w:tmpl w:val="346EABE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268520D"/>
    <w:multiLevelType w:val="multilevel"/>
    <w:tmpl w:val="1C8E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B7285C"/>
    <w:multiLevelType w:val="hybridMultilevel"/>
    <w:tmpl w:val="3CECA4A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3490787"/>
    <w:multiLevelType w:val="hybridMultilevel"/>
    <w:tmpl w:val="4EAA38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4A1177D"/>
    <w:multiLevelType w:val="hybridMultilevel"/>
    <w:tmpl w:val="E3887DD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7BF2642"/>
    <w:multiLevelType w:val="hybridMultilevel"/>
    <w:tmpl w:val="0D2805E0"/>
    <w:lvl w:ilvl="0" w:tplc="A4FCEF96">
      <w:start w:val="1"/>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18900B6E"/>
    <w:multiLevelType w:val="hybridMultilevel"/>
    <w:tmpl w:val="45ECFE3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1F27C9C"/>
    <w:multiLevelType w:val="hybridMultilevel"/>
    <w:tmpl w:val="59822D82"/>
    <w:lvl w:ilvl="0" w:tplc="04050009">
      <w:start w:val="1"/>
      <w:numFmt w:val="bullet"/>
      <w:lvlText w:val=""/>
      <w:lvlJc w:val="left"/>
      <w:pPr>
        <w:ind w:left="720" w:hanging="360"/>
      </w:pPr>
      <w:rPr>
        <w:rFonts w:ascii="Wingdings" w:hAnsi="Wingdings" w:hint="default"/>
      </w:rPr>
    </w:lvl>
    <w:lvl w:ilvl="1" w:tplc="04050009">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78B4C6A"/>
    <w:multiLevelType w:val="hybridMultilevel"/>
    <w:tmpl w:val="C1684A70"/>
    <w:lvl w:ilvl="0" w:tplc="04050009">
      <w:start w:val="1"/>
      <w:numFmt w:val="bullet"/>
      <w:lvlText w:val=""/>
      <w:lvlJc w:val="left"/>
      <w:pPr>
        <w:ind w:left="720" w:hanging="360"/>
      </w:pPr>
      <w:rPr>
        <w:rFonts w:ascii="Wingdings" w:hAnsi="Wingdings" w:hint="default"/>
      </w:rPr>
    </w:lvl>
    <w:lvl w:ilvl="1" w:tplc="01545026">
      <w:numFmt w:val="bullet"/>
      <w:lvlText w:val="-"/>
      <w:lvlJc w:val="left"/>
      <w:pPr>
        <w:ind w:left="1440" w:hanging="360"/>
      </w:pPr>
      <w:rPr>
        <w:rFonts w:ascii="Times New Roman" w:eastAsiaTheme="majorEastAsia"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A757261"/>
    <w:multiLevelType w:val="hybridMultilevel"/>
    <w:tmpl w:val="208888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ACC224B"/>
    <w:multiLevelType w:val="hybridMultilevel"/>
    <w:tmpl w:val="8178566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D8C07CF"/>
    <w:multiLevelType w:val="hybridMultilevel"/>
    <w:tmpl w:val="A17A4C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EEC45B5"/>
    <w:multiLevelType w:val="hybridMultilevel"/>
    <w:tmpl w:val="CFE6206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3487BC8"/>
    <w:multiLevelType w:val="hybridMultilevel"/>
    <w:tmpl w:val="B07C0E7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3A86C63"/>
    <w:multiLevelType w:val="hybridMultilevel"/>
    <w:tmpl w:val="14FC633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4072C28"/>
    <w:multiLevelType w:val="multilevel"/>
    <w:tmpl w:val="6A2EF67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5A53BB"/>
    <w:multiLevelType w:val="hybridMultilevel"/>
    <w:tmpl w:val="C9FE9CA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A6F6505"/>
    <w:multiLevelType w:val="multilevel"/>
    <w:tmpl w:val="97D2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0316A2"/>
    <w:multiLevelType w:val="multilevel"/>
    <w:tmpl w:val="022E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664CEE"/>
    <w:multiLevelType w:val="hybridMultilevel"/>
    <w:tmpl w:val="197C2FF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08747DB"/>
    <w:multiLevelType w:val="hybridMultilevel"/>
    <w:tmpl w:val="C65C5C9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1715284"/>
    <w:multiLevelType w:val="multilevel"/>
    <w:tmpl w:val="B99C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81416D"/>
    <w:multiLevelType w:val="hybridMultilevel"/>
    <w:tmpl w:val="1D1AC47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C1806A7"/>
    <w:multiLevelType w:val="hybridMultilevel"/>
    <w:tmpl w:val="F0A44FA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DC40C78"/>
    <w:multiLevelType w:val="multilevel"/>
    <w:tmpl w:val="1CE0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3E03FF"/>
    <w:multiLevelType w:val="hybridMultilevel"/>
    <w:tmpl w:val="FB6E374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57D623F"/>
    <w:multiLevelType w:val="multilevel"/>
    <w:tmpl w:val="8ECA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BB3405"/>
    <w:multiLevelType w:val="hybridMultilevel"/>
    <w:tmpl w:val="B060DD8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D106701"/>
    <w:multiLevelType w:val="hybridMultilevel"/>
    <w:tmpl w:val="FBC65DB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F951F82"/>
    <w:multiLevelType w:val="multilevel"/>
    <w:tmpl w:val="D4CC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1B12EA"/>
    <w:multiLevelType w:val="hybridMultilevel"/>
    <w:tmpl w:val="C0C4C7E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15F34DC"/>
    <w:multiLevelType w:val="hybridMultilevel"/>
    <w:tmpl w:val="436E621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2D70E4E"/>
    <w:multiLevelType w:val="hybridMultilevel"/>
    <w:tmpl w:val="076CFF00"/>
    <w:lvl w:ilvl="0" w:tplc="04050009">
      <w:start w:val="1"/>
      <w:numFmt w:val="bullet"/>
      <w:lvlText w:val=""/>
      <w:lvlJc w:val="left"/>
      <w:pPr>
        <w:ind w:left="4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3BC6C82"/>
    <w:multiLevelType w:val="multilevel"/>
    <w:tmpl w:val="2B36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B342BB"/>
    <w:multiLevelType w:val="hybridMultilevel"/>
    <w:tmpl w:val="6B5E94E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8FB43AB"/>
    <w:multiLevelType w:val="multilevel"/>
    <w:tmpl w:val="6D24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947E2E"/>
    <w:multiLevelType w:val="hybridMultilevel"/>
    <w:tmpl w:val="EE7E1F9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C890F15"/>
    <w:multiLevelType w:val="multilevel"/>
    <w:tmpl w:val="89AC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FC477D"/>
    <w:multiLevelType w:val="hybridMultilevel"/>
    <w:tmpl w:val="EB30562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47D2068"/>
    <w:multiLevelType w:val="hybridMultilevel"/>
    <w:tmpl w:val="CA24675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5B85AB2"/>
    <w:multiLevelType w:val="hybridMultilevel"/>
    <w:tmpl w:val="2E54B88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948054A"/>
    <w:multiLevelType w:val="multilevel"/>
    <w:tmpl w:val="1272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F503D3"/>
    <w:multiLevelType w:val="multilevel"/>
    <w:tmpl w:val="DDCE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5D69FE"/>
    <w:multiLevelType w:val="hybridMultilevel"/>
    <w:tmpl w:val="0394B99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38"/>
  </w:num>
  <w:num w:numId="4">
    <w:abstractNumId w:val="20"/>
  </w:num>
  <w:num w:numId="5">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48"/>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35"/>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15"/>
  </w:num>
  <w:num w:numId="9">
    <w:abstractNumId w:val="14"/>
  </w:num>
  <w:num w:numId="10">
    <w:abstractNumId w:val="13"/>
  </w:num>
  <w:num w:numId="11">
    <w:abstractNumId w:val="46"/>
  </w:num>
  <w:num w:numId="12">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43"/>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44"/>
  </w:num>
  <w:num w:numId="18">
    <w:abstractNumId w:val="34"/>
  </w:num>
  <w:num w:numId="19">
    <w:abstractNumId w:val="29"/>
  </w:num>
  <w:num w:numId="20">
    <w:abstractNumId w:val="18"/>
  </w:num>
  <w:num w:numId="21">
    <w:abstractNumId w:val="49"/>
  </w:num>
  <w:num w:numId="22">
    <w:abstractNumId w:val="5"/>
  </w:num>
  <w:num w:numId="23">
    <w:abstractNumId w:val="33"/>
  </w:num>
  <w:num w:numId="24">
    <w:abstractNumId w:val="45"/>
  </w:num>
  <w:num w:numId="25">
    <w:abstractNumId w:val="8"/>
  </w:num>
  <w:num w:numId="26">
    <w:abstractNumId w:val="25"/>
  </w:num>
  <w:num w:numId="27">
    <w:abstractNumId w:val="12"/>
  </w:num>
  <w:num w:numId="28">
    <w:abstractNumId w:val="10"/>
  </w:num>
  <w:num w:numId="29">
    <w:abstractNumId w:val="28"/>
  </w:num>
  <w:num w:numId="30">
    <w:abstractNumId w:val="16"/>
  </w:num>
  <w:num w:numId="31">
    <w:abstractNumId w:val="26"/>
  </w:num>
  <w:num w:numId="32">
    <w:abstractNumId w:val="3"/>
  </w:num>
  <w:num w:numId="33">
    <w:abstractNumId w:val="36"/>
  </w:num>
  <w:num w:numId="34">
    <w:abstractNumId w:val="40"/>
  </w:num>
  <w:num w:numId="35">
    <w:abstractNumId w:val="37"/>
  </w:num>
  <w:num w:numId="36">
    <w:abstractNumId w:val="17"/>
  </w:num>
  <w:num w:numId="37">
    <w:abstractNumId w:val="31"/>
  </w:num>
  <w:num w:numId="38">
    <w:abstractNumId w:val="42"/>
  </w:num>
  <w:num w:numId="39">
    <w:abstractNumId w:val="6"/>
  </w:num>
  <w:num w:numId="40">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4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43">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44">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45">
    <w:abstractNumId w:val="39"/>
    <w:lvlOverride w:ilvl="0">
      <w:lvl w:ilvl="0">
        <w:numFmt w:val="bullet"/>
        <w:lvlText w:val="o"/>
        <w:lvlJc w:val="left"/>
        <w:pPr>
          <w:tabs>
            <w:tab w:val="num" w:pos="720"/>
          </w:tabs>
          <w:ind w:left="720" w:hanging="360"/>
        </w:pPr>
        <w:rPr>
          <w:rFonts w:ascii="Courier New" w:hAnsi="Courier New" w:hint="default"/>
          <w:sz w:val="20"/>
        </w:rPr>
      </w:lvl>
    </w:lvlOverride>
  </w:num>
  <w:num w:numId="46">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47">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48">
    <w:abstractNumId w:val="22"/>
  </w:num>
  <w:num w:numId="49">
    <w:abstractNumId w:val="19"/>
  </w:num>
  <w:num w:numId="50">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F37"/>
    <w:rsid w:val="000053C7"/>
    <w:rsid w:val="00011AC9"/>
    <w:rsid w:val="00013E49"/>
    <w:rsid w:val="00014D7B"/>
    <w:rsid w:val="0001685F"/>
    <w:rsid w:val="00050B68"/>
    <w:rsid w:val="00096DD5"/>
    <w:rsid w:val="000A1075"/>
    <w:rsid w:val="000A2327"/>
    <w:rsid w:val="000A4891"/>
    <w:rsid w:val="000B5493"/>
    <w:rsid w:val="000B5563"/>
    <w:rsid w:val="000B6F20"/>
    <w:rsid w:val="000C002F"/>
    <w:rsid w:val="000D7251"/>
    <w:rsid w:val="000F0B09"/>
    <w:rsid w:val="0010504D"/>
    <w:rsid w:val="0011300B"/>
    <w:rsid w:val="001224DC"/>
    <w:rsid w:val="00133D9D"/>
    <w:rsid w:val="00145621"/>
    <w:rsid w:val="001466F9"/>
    <w:rsid w:val="00155D58"/>
    <w:rsid w:val="0015662B"/>
    <w:rsid w:val="001611CC"/>
    <w:rsid w:val="001733E9"/>
    <w:rsid w:val="00181869"/>
    <w:rsid w:val="00196712"/>
    <w:rsid w:val="001B15A2"/>
    <w:rsid w:val="001B2D57"/>
    <w:rsid w:val="001C1111"/>
    <w:rsid w:val="001C5C1E"/>
    <w:rsid w:val="001D61A4"/>
    <w:rsid w:val="001D7DF8"/>
    <w:rsid w:val="001E7A1C"/>
    <w:rsid w:val="001F30D7"/>
    <w:rsid w:val="001F3E76"/>
    <w:rsid w:val="002206C4"/>
    <w:rsid w:val="0022473F"/>
    <w:rsid w:val="002266C7"/>
    <w:rsid w:val="002329EB"/>
    <w:rsid w:val="00236A30"/>
    <w:rsid w:val="002472FB"/>
    <w:rsid w:val="00255C58"/>
    <w:rsid w:val="00265D97"/>
    <w:rsid w:val="002663A3"/>
    <w:rsid w:val="00274071"/>
    <w:rsid w:val="00293EF7"/>
    <w:rsid w:val="002A166B"/>
    <w:rsid w:val="002A4EC3"/>
    <w:rsid w:val="002D6A75"/>
    <w:rsid w:val="002D706E"/>
    <w:rsid w:val="002E5254"/>
    <w:rsid w:val="002F3675"/>
    <w:rsid w:val="00330ECF"/>
    <w:rsid w:val="0033460B"/>
    <w:rsid w:val="003347D9"/>
    <w:rsid w:val="003532A2"/>
    <w:rsid w:val="00357D3F"/>
    <w:rsid w:val="003604AF"/>
    <w:rsid w:val="00374EBB"/>
    <w:rsid w:val="003A30F3"/>
    <w:rsid w:val="003A54AF"/>
    <w:rsid w:val="003B481A"/>
    <w:rsid w:val="003B7E8A"/>
    <w:rsid w:val="003D1360"/>
    <w:rsid w:val="003D2122"/>
    <w:rsid w:val="003D49AA"/>
    <w:rsid w:val="003E792A"/>
    <w:rsid w:val="003F026E"/>
    <w:rsid w:val="003F3AE3"/>
    <w:rsid w:val="00405893"/>
    <w:rsid w:val="00413A55"/>
    <w:rsid w:val="00415DB1"/>
    <w:rsid w:val="00430557"/>
    <w:rsid w:val="004609D9"/>
    <w:rsid w:val="00482024"/>
    <w:rsid w:val="00496C08"/>
    <w:rsid w:val="004A2D6C"/>
    <w:rsid w:val="004B5A40"/>
    <w:rsid w:val="004B6FB9"/>
    <w:rsid w:val="004C2352"/>
    <w:rsid w:val="004D6ECD"/>
    <w:rsid w:val="00507737"/>
    <w:rsid w:val="00510B43"/>
    <w:rsid w:val="0051243F"/>
    <w:rsid w:val="00513812"/>
    <w:rsid w:val="00515C58"/>
    <w:rsid w:val="00534749"/>
    <w:rsid w:val="00540737"/>
    <w:rsid w:val="00577FD3"/>
    <w:rsid w:val="005B6CB8"/>
    <w:rsid w:val="005D3AB7"/>
    <w:rsid w:val="005D69A9"/>
    <w:rsid w:val="005F7D5E"/>
    <w:rsid w:val="00617314"/>
    <w:rsid w:val="00633F7B"/>
    <w:rsid w:val="0067294D"/>
    <w:rsid w:val="00686E4F"/>
    <w:rsid w:val="00696247"/>
    <w:rsid w:val="006B3A15"/>
    <w:rsid w:val="006C46DF"/>
    <w:rsid w:val="006C7869"/>
    <w:rsid w:val="006D78FD"/>
    <w:rsid w:val="006F0C24"/>
    <w:rsid w:val="0070135D"/>
    <w:rsid w:val="00712A67"/>
    <w:rsid w:val="0071378E"/>
    <w:rsid w:val="00713E55"/>
    <w:rsid w:val="00723227"/>
    <w:rsid w:val="00732D55"/>
    <w:rsid w:val="0076560A"/>
    <w:rsid w:val="00777573"/>
    <w:rsid w:val="007D164C"/>
    <w:rsid w:val="007F1250"/>
    <w:rsid w:val="007F700A"/>
    <w:rsid w:val="00800C50"/>
    <w:rsid w:val="008110AF"/>
    <w:rsid w:val="00811B1B"/>
    <w:rsid w:val="00813404"/>
    <w:rsid w:val="00823384"/>
    <w:rsid w:val="00824B54"/>
    <w:rsid w:val="00826E4B"/>
    <w:rsid w:val="00843161"/>
    <w:rsid w:val="00852DCD"/>
    <w:rsid w:val="0085639D"/>
    <w:rsid w:val="0086010C"/>
    <w:rsid w:val="008614CC"/>
    <w:rsid w:val="00867BF9"/>
    <w:rsid w:val="008724EC"/>
    <w:rsid w:val="008C317F"/>
    <w:rsid w:val="008D0D04"/>
    <w:rsid w:val="008E7FBC"/>
    <w:rsid w:val="0090541C"/>
    <w:rsid w:val="00905569"/>
    <w:rsid w:val="009219BD"/>
    <w:rsid w:val="00932A4E"/>
    <w:rsid w:val="009700EC"/>
    <w:rsid w:val="009814C2"/>
    <w:rsid w:val="00994C10"/>
    <w:rsid w:val="009A25F4"/>
    <w:rsid w:val="009A3DF9"/>
    <w:rsid w:val="009B088A"/>
    <w:rsid w:val="009B5C22"/>
    <w:rsid w:val="009B691E"/>
    <w:rsid w:val="009D1BB2"/>
    <w:rsid w:val="009F59B6"/>
    <w:rsid w:val="00A439B9"/>
    <w:rsid w:val="00A80154"/>
    <w:rsid w:val="00A873B6"/>
    <w:rsid w:val="00A96853"/>
    <w:rsid w:val="00AC4490"/>
    <w:rsid w:val="00B16487"/>
    <w:rsid w:val="00B170D8"/>
    <w:rsid w:val="00B26F37"/>
    <w:rsid w:val="00B41A15"/>
    <w:rsid w:val="00B50ABA"/>
    <w:rsid w:val="00B91E0E"/>
    <w:rsid w:val="00BA0FE7"/>
    <w:rsid w:val="00BB3029"/>
    <w:rsid w:val="00BB335C"/>
    <w:rsid w:val="00BB5D40"/>
    <w:rsid w:val="00C03FBD"/>
    <w:rsid w:val="00C073C6"/>
    <w:rsid w:val="00C167FE"/>
    <w:rsid w:val="00C2354F"/>
    <w:rsid w:val="00C33529"/>
    <w:rsid w:val="00C43974"/>
    <w:rsid w:val="00C522D9"/>
    <w:rsid w:val="00C55B9F"/>
    <w:rsid w:val="00C56C9F"/>
    <w:rsid w:val="00C57F5F"/>
    <w:rsid w:val="00C62284"/>
    <w:rsid w:val="00C63079"/>
    <w:rsid w:val="00C65AE9"/>
    <w:rsid w:val="00C70156"/>
    <w:rsid w:val="00C80781"/>
    <w:rsid w:val="00CA7CD2"/>
    <w:rsid w:val="00CE0DF0"/>
    <w:rsid w:val="00CE40F0"/>
    <w:rsid w:val="00D45757"/>
    <w:rsid w:val="00D45D4E"/>
    <w:rsid w:val="00D54F8F"/>
    <w:rsid w:val="00D57610"/>
    <w:rsid w:val="00D80794"/>
    <w:rsid w:val="00D96A1A"/>
    <w:rsid w:val="00DA4C0E"/>
    <w:rsid w:val="00DB1315"/>
    <w:rsid w:val="00DB5E99"/>
    <w:rsid w:val="00DF1AC3"/>
    <w:rsid w:val="00E04D25"/>
    <w:rsid w:val="00E0718E"/>
    <w:rsid w:val="00E24C61"/>
    <w:rsid w:val="00E27D46"/>
    <w:rsid w:val="00E34169"/>
    <w:rsid w:val="00E43022"/>
    <w:rsid w:val="00E44E83"/>
    <w:rsid w:val="00E60337"/>
    <w:rsid w:val="00E61E18"/>
    <w:rsid w:val="00E75E15"/>
    <w:rsid w:val="00EC0F7C"/>
    <w:rsid w:val="00ED1D20"/>
    <w:rsid w:val="00ED787A"/>
    <w:rsid w:val="00EE26CE"/>
    <w:rsid w:val="00EE2987"/>
    <w:rsid w:val="00F1353B"/>
    <w:rsid w:val="00F22CE8"/>
    <w:rsid w:val="00F453B8"/>
    <w:rsid w:val="00F5103E"/>
    <w:rsid w:val="00F524D5"/>
    <w:rsid w:val="00F53192"/>
    <w:rsid w:val="00F663C8"/>
    <w:rsid w:val="00F66AF6"/>
    <w:rsid w:val="00F8254B"/>
    <w:rsid w:val="00FA4437"/>
    <w:rsid w:val="00FB4F8F"/>
    <w:rsid w:val="00FD367E"/>
    <w:rsid w:val="00FF0CC6"/>
    <w:rsid w:val="00FF4B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2D6C"/>
  </w:style>
  <w:style w:type="paragraph" w:styleId="Nadpis1">
    <w:name w:val="heading 1"/>
    <w:basedOn w:val="Normln"/>
    <w:next w:val="Normln"/>
    <w:link w:val="Nadpis1Char"/>
    <w:uiPriority w:val="9"/>
    <w:qFormat/>
    <w:rsid w:val="00013E49"/>
    <w:pPr>
      <w:pBdr>
        <w:bottom w:val="thinThickSmallGap" w:sz="12" w:space="1" w:color="A13A28" w:themeColor="accent2" w:themeShade="BF"/>
      </w:pBdr>
      <w:spacing w:before="400"/>
      <w:jc w:val="center"/>
      <w:outlineLvl w:val="0"/>
    </w:pPr>
    <w:rPr>
      <w:caps/>
      <w:color w:val="6C261B" w:themeColor="accent2" w:themeShade="80"/>
      <w:spacing w:val="20"/>
      <w:sz w:val="28"/>
      <w:szCs w:val="28"/>
    </w:rPr>
  </w:style>
  <w:style w:type="paragraph" w:styleId="Nadpis2">
    <w:name w:val="heading 2"/>
    <w:basedOn w:val="Normln"/>
    <w:next w:val="Normln"/>
    <w:link w:val="Nadpis2Char"/>
    <w:uiPriority w:val="9"/>
    <w:semiHidden/>
    <w:unhideWhenUsed/>
    <w:qFormat/>
    <w:rsid w:val="00013E49"/>
    <w:pPr>
      <w:pBdr>
        <w:bottom w:val="single" w:sz="4" w:space="1" w:color="6B261B" w:themeColor="accent2" w:themeShade="7F"/>
      </w:pBdr>
      <w:spacing w:before="400"/>
      <w:jc w:val="center"/>
      <w:outlineLvl w:val="1"/>
    </w:pPr>
    <w:rPr>
      <w:caps/>
      <w:color w:val="6C261B" w:themeColor="accent2" w:themeShade="80"/>
      <w:spacing w:val="15"/>
      <w:sz w:val="24"/>
      <w:szCs w:val="24"/>
    </w:rPr>
  </w:style>
  <w:style w:type="paragraph" w:styleId="Nadpis3">
    <w:name w:val="heading 3"/>
    <w:basedOn w:val="Normln"/>
    <w:next w:val="Normln"/>
    <w:link w:val="Nadpis3Char"/>
    <w:uiPriority w:val="9"/>
    <w:semiHidden/>
    <w:unhideWhenUsed/>
    <w:qFormat/>
    <w:rsid w:val="00013E49"/>
    <w:pPr>
      <w:pBdr>
        <w:top w:val="dotted" w:sz="4" w:space="1" w:color="6B261B" w:themeColor="accent2" w:themeShade="7F"/>
        <w:bottom w:val="dotted" w:sz="4" w:space="1" w:color="6B261B" w:themeColor="accent2" w:themeShade="7F"/>
      </w:pBdr>
      <w:spacing w:before="300"/>
      <w:jc w:val="center"/>
      <w:outlineLvl w:val="2"/>
    </w:pPr>
    <w:rPr>
      <w:caps/>
      <w:color w:val="6B261B" w:themeColor="accent2" w:themeShade="7F"/>
      <w:sz w:val="24"/>
      <w:szCs w:val="24"/>
    </w:rPr>
  </w:style>
  <w:style w:type="paragraph" w:styleId="Nadpis4">
    <w:name w:val="heading 4"/>
    <w:basedOn w:val="Normln"/>
    <w:next w:val="Normln"/>
    <w:link w:val="Nadpis4Char"/>
    <w:uiPriority w:val="9"/>
    <w:semiHidden/>
    <w:unhideWhenUsed/>
    <w:qFormat/>
    <w:rsid w:val="00013E49"/>
    <w:pPr>
      <w:pBdr>
        <w:bottom w:val="dotted" w:sz="4" w:space="1" w:color="A13A28" w:themeColor="accent2" w:themeShade="BF"/>
      </w:pBdr>
      <w:spacing w:after="120"/>
      <w:jc w:val="center"/>
      <w:outlineLvl w:val="3"/>
    </w:pPr>
    <w:rPr>
      <w:caps/>
      <w:color w:val="6B261B" w:themeColor="accent2" w:themeShade="7F"/>
      <w:spacing w:val="10"/>
    </w:rPr>
  </w:style>
  <w:style w:type="paragraph" w:styleId="Nadpis5">
    <w:name w:val="heading 5"/>
    <w:basedOn w:val="Normln"/>
    <w:next w:val="Normln"/>
    <w:link w:val="Nadpis5Char"/>
    <w:uiPriority w:val="9"/>
    <w:semiHidden/>
    <w:unhideWhenUsed/>
    <w:qFormat/>
    <w:rsid w:val="00013E49"/>
    <w:pPr>
      <w:spacing w:before="320" w:after="120"/>
      <w:jc w:val="center"/>
      <w:outlineLvl w:val="4"/>
    </w:pPr>
    <w:rPr>
      <w:caps/>
      <w:color w:val="6B261B" w:themeColor="accent2" w:themeShade="7F"/>
      <w:spacing w:val="10"/>
    </w:rPr>
  </w:style>
  <w:style w:type="paragraph" w:styleId="Nadpis6">
    <w:name w:val="heading 6"/>
    <w:basedOn w:val="Normln"/>
    <w:next w:val="Normln"/>
    <w:link w:val="Nadpis6Char"/>
    <w:uiPriority w:val="9"/>
    <w:semiHidden/>
    <w:unhideWhenUsed/>
    <w:qFormat/>
    <w:rsid w:val="00013E49"/>
    <w:pPr>
      <w:spacing w:after="120"/>
      <w:jc w:val="center"/>
      <w:outlineLvl w:val="5"/>
    </w:pPr>
    <w:rPr>
      <w:caps/>
      <w:color w:val="A13A28" w:themeColor="accent2" w:themeShade="BF"/>
      <w:spacing w:val="10"/>
    </w:rPr>
  </w:style>
  <w:style w:type="paragraph" w:styleId="Nadpis7">
    <w:name w:val="heading 7"/>
    <w:basedOn w:val="Normln"/>
    <w:next w:val="Normln"/>
    <w:link w:val="Nadpis7Char"/>
    <w:uiPriority w:val="9"/>
    <w:semiHidden/>
    <w:unhideWhenUsed/>
    <w:qFormat/>
    <w:rsid w:val="00013E49"/>
    <w:pPr>
      <w:spacing w:after="120"/>
      <w:jc w:val="center"/>
      <w:outlineLvl w:val="6"/>
    </w:pPr>
    <w:rPr>
      <w:i/>
      <w:iCs/>
      <w:caps/>
      <w:color w:val="A13A28" w:themeColor="accent2" w:themeShade="BF"/>
      <w:spacing w:val="10"/>
    </w:rPr>
  </w:style>
  <w:style w:type="paragraph" w:styleId="Nadpis8">
    <w:name w:val="heading 8"/>
    <w:basedOn w:val="Normln"/>
    <w:next w:val="Normln"/>
    <w:link w:val="Nadpis8Char"/>
    <w:uiPriority w:val="9"/>
    <w:semiHidden/>
    <w:unhideWhenUsed/>
    <w:qFormat/>
    <w:rsid w:val="00013E49"/>
    <w:pPr>
      <w:spacing w:after="120"/>
      <w:jc w:val="center"/>
      <w:outlineLvl w:val="7"/>
    </w:pPr>
    <w:rPr>
      <w:caps/>
      <w:spacing w:val="10"/>
      <w:sz w:val="20"/>
      <w:szCs w:val="20"/>
    </w:rPr>
  </w:style>
  <w:style w:type="paragraph" w:styleId="Nadpis9">
    <w:name w:val="heading 9"/>
    <w:basedOn w:val="Normln"/>
    <w:next w:val="Normln"/>
    <w:link w:val="Nadpis9Char"/>
    <w:uiPriority w:val="9"/>
    <w:semiHidden/>
    <w:unhideWhenUsed/>
    <w:qFormat/>
    <w:rsid w:val="00013E49"/>
    <w:pPr>
      <w:spacing w:after="120"/>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B26F3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B26F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6F37"/>
    <w:rPr>
      <w:rFonts w:ascii="Tahoma" w:hAnsi="Tahoma" w:cs="Tahoma"/>
      <w:sz w:val="16"/>
      <w:szCs w:val="16"/>
    </w:rPr>
  </w:style>
  <w:style w:type="character" w:customStyle="1" w:styleId="Nadpis1Char">
    <w:name w:val="Nadpis 1 Char"/>
    <w:basedOn w:val="Standardnpsmoodstavce"/>
    <w:link w:val="Nadpis1"/>
    <w:uiPriority w:val="9"/>
    <w:rsid w:val="00013E49"/>
    <w:rPr>
      <w:caps/>
      <w:color w:val="6C261B" w:themeColor="accent2" w:themeShade="80"/>
      <w:spacing w:val="20"/>
      <w:sz w:val="28"/>
      <w:szCs w:val="28"/>
    </w:rPr>
  </w:style>
  <w:style w:type="paragraph" w:styleId="Zhlav">
    <w:name w:val="header"/>
    <w:basedOn w:val="Normln"/>
    <w:link w:val="ZhlavChar"/>
    <w:uiPriority w:val="99"/>
    <w:unhideWhenUsed/>
    <w:rsid w:val="00B26F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6F37"/>
  </w:style>
  <w:style w:type="paragraph" w:styleId="Zpat">
    <w:name w:val="footer"/>
    <w:basedOn w:val="Normln"/>
    <w:link w:val="ZpatChar"/>
    <w:uiPriority w:val="99"/>
    <w:unhideWhenUsed/>
    <w:rsid w:val="00B26F37"/>
    <w:pPr>
      <w:tabs>
        <w:tab w:val="center" w:pos="4536"/>
        <w:tab w:val="right" w:pos="9072"/>
      </w:tabs>
      <w:spacing w:after="0" w:line="240" w:lineRule="auto"/>
    </w:pPr>
  </w:style>
  <w:style w:type="character" w:customStyle="1" w:styleId="ZpatChar">
    <w:name w:val="Zápatí Char"/>
    <w:basedOn w:val="Standardnpsmoodstavce"/>
    <w:link w:val="Zpat"/>
    <w:uiPriority w:val="99"/>
    <w:rsid w:val="00B26F37"/>
  </w:style>
  <w:style w:type="paragraph" w:styleId="Odstavecseseznamem">
    <w:name w:val="List Paragraph"/>
    <w:basedOn w:val="Normln"/>
    <w:uiPriority w:val="34"/>
    <w:qFormat/>
    <w:rsid w:val="00013E49"/>
    <w:pPr>
      <w:ind w:left="720"/>
      <w:contextualSpacing/>
    </w:pPr>
  </w:style>
  <w:style w:type="paragraph" w:styleId="Bezmezer">
    <w:name w:val="No Spacing"/>
    <w:basedOn w:val="Normln"/>
    <w:link w:val="BezmezerChar"/>
    <w:uiPriority w:val="1"/>
    <w:qFormat/>
    <w:rsid w:val="00013E49"/>
    <w:pPr>
      <w:spacing w:after="0" w:line="240" w:lineRule="auto"/>
    </w:pPr>
  </w:style>
  <w:style w:type="character" w:styleId="Siln">
    <w:name w:val="Strong"/>
    <w:uiPriority w:val="22"/>
    <w:qFormat/>
    <w:rsid w:val="00013E49"/>
    <w:rPr>
      <w:b/>
      <w:bCs/>
      <w:color w:val="A13A28" w:themeColor="accent2" w:themeShade="BF"/>
      <w:spacing w:val="5"/>
    </w:rPr>
  </w:style>
  <w:style w:type="table" w:styleId="Mkatabulky">
    <w:name w:val="Table Grid"/>
    <w:basedOn w:val="Normlntabulka"/>
    <w:uiPriority w:val="59"/>
    <w:rsid w:val="00A968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2Char">
    <w:name w:val="Nadpis 2 Char"/>
    <w:basedOn w:val="Standardnpsmoodstavce"/>
    <w:link w:val="Nadpis2"/>
    <w:uiPriority w:val="9"/>
    <w:semiHidden/>
    <w:rsid w:val="00013E49"/>
    <w:rPr>
      <w:caps/>
      <w:color w:val="6C261B" w:themeColor="accent2" w:themeShade="80"/>
      <w:spacing w:val="15"/>
      <w:sz w:val="24"/>
      <w:szCs w:val="24"/>
    </w:rPr>
  </w:style>
  <w:style w:type="character" w:customStyle="1" w:styleId="Nadpis3Char">
    <w:name w:val="Nadpis 3 Char"/>
    <w:basedOn w:val="Standardnpsmoodstavce"/>
    <w:link w:val="Nadpis3"/>
    <w:uiPriority w:val="9"/>
    <w:semiHidden/>
    <w:rsid w:val="00013E49"/>
    <w:rPr>
      <w:caps/>
      <w:color w:val="6B261B" w:themeColor="accent2" w:themeShade="7F"/>
      <w:sz w:val="24"/>
      <w:szCs w:val="24"/>
    </w:rPr>
  </w:style>
  <w:style w:type="character" w:customStyle="1" w:styleId="Nadpis4Char">
    <w:name w:val="Nadpis 4 Char"/>
    <w:basedOn w:val="Standardnpsmoodstavce"/>
    <w:link w:val="Nadpis4"/>
    <w:uiPriority w:val="9"/>
    <w:semiHidden/>
    <w:rsid w:val="00013E49"/>
    <w:rPr>
      <w:caps/>
      <w:color w:val="6B261B" w:themeColor="accent2" w:themeShade="7F"/>
      <w:spacing w:val="10"/>
    </w:rPr>
  </w:style>
  <w:style w:type="character" w:customStyle="1" w:styleId="Nadpis5Char">
    <w:name w:val="Nadpis 5 Char"/>
    <w:basedOn w:val="Standardnpsmoodstavce"/>
    <w:link w:val="Nadpis5"/>
    <w:uiPriority w:val="9"/>
    <w:semiHidden/>
    <w:rsid w:val="00013E49"/>
    <w:rPr>
      <w:caps/>
      <w:color w:val="6B261B" w:themeColor="accent2" w:themeShade="7F"/>
      <w:spacing w:val="10"/>
    </w:rPr>
  </w:style>
  <w:style w:type="character" w:customStyle="1" w:styleId="Nadpis6Char">
    <w:name w:val="Nadpis 6 Char"/>
    <w:basedOn w:val="Standardnpsmoodstavce"/>
    <w:link w:val="Nadpis6"/>
    <w:uiPriority w:val="9"/>
    <w:semiHidden/>
    <w:rsid w:val="00013E49"/>
    <w:rPr>
      <w:caps/>
      <w:color w:val="A13A28" w:themeColor="accent2" w:themeShade="BF"/>
      <w:spacing w:val="10"/>
    </w:rPr>
  </w:style>
  <w:style w:type="character" w:customStyle="1" w:styleId="Nadpis7Char">
    <w:name w:val="Nadpis 7 Char"/>
    <w:basedOn w:val="Standardnpsmoodstavce"/>
    <w:link w:val="Nadpis7"/>
    <w:uiPriority w:val="9"/>
    <w:semiHidden/>
    <w:rsid w:val="00013E49"/>
    <w:rPr>
      <w:i/>
      <w:iCs/>
      <w:caps/>
      <w:color w:val="A13A28" w:themeColor="accent2" w:themeShade="BF"/>
      <w:spacing w:val="10"/>
    </w:rPr>
  </w:style>
  <w:style w:type="character" w:customStyle="1" w:styleId="Nadpis8Char">
    <w:name w:val="Nadpis 8 Char"/>
    <w:basedOn w:val="Standardnpsmoodstavce"/>
    <w:link w:val="Nadpis8"/>
    <w:uiPriority w:val="9"/>
    <w:semiHidden/>
    <w:rsid w:val="00013E49"/>
    <w:rPr>
      <w:caps/>
      <w:spacing w:val="10"/>
      <w:sz w:val="20"/>
      <w:szCs w:val="20"/>
    </w:rPr>
  </w:style>
  <w:style w:type="character" w:customStyle="1" w:styleId="Nadpis9Char">
    <w:name w:val="Nadpis 9 Char"/>
    <w:basedOn w:val="Standardnpsmoodstavce"/>
    <w:link w:val="Nadpis9"/>
    <w:uiPriority w:val="9"/>
    <w:semiHidden/>
    <w:rsid w:val="00013E49"/>
    <w:rPr>
      <w:i/>
      <w:iCs/>
      <w:caps/>
      <w:spacing w:val="10"/>
      <w:sz w:val="20"/>
      <w:szCs w:val="20"/>
    </w:rPr>
  </w:style>
  <w:style w:type="paragraph" w:styleId="Titulek">
    <w:name w:val="caption"/>
    <w:basedOn w:val="Normln"/>
    <w:next w:val="Normln"/>
    <w:uiPriority w:val="35"/>
    <w:unhideWhenUsed/>
    <w:qFormat/>
    <w:rsid w:val="00013E49"/>
    <w:rPr>
      <w:caps/>
      <w:spacing w:val="10"/>
      <w:sz w:val="18"/>
      <w:szCs w:val="18"/>
    </w:rPr>
  </w:style>
  <w:style w:type="paragraph" w:styleId="Nzev">
    <w:name w:val="Title"/>
    <w:basedOn w:val="Normln"/>
    <w:next w:val="Normln"/>
    <w:link w:val="NzevChar"/>
    <w:uiPriority w:val="10"/>
    <w:qFormat/>
    <w:rsid w:val="00013E49"/>
    <w:pPr>
      <w:pBdr>
        <w:top w:val="dotted" w:sz="2" w:space="1" w:color="6C261B" w:themeColor="accent2" w:themeShade="80"/>
        <w:bottom w:val="dotted" w:sz="2" w:space="6" w:color="6C261B" w:themeColor="accent2" w:themeShade="80"/>
      </w:pBdr>
      <w:spacing w:before="500" w:after="300" w:line="240" w:lineRule="auto"/>
      <w:jc w:val="center"/>
    </w:pPr>
    <w:rPr>
      <w:caps/>
      <w:color w:val="6C261B" w:themeColor="accent2" w:themeShade="80"/>
      <w:spacing w:val="50"/>
      <w:sz w:val="44"/>
      <w:szCs w:val="44"/>
    </w:rPr>
  </w:style>
  <w:style w:type="character" w:customStyle="1" w:styleId="NzevChar">
    <w:name w:val="Název Char"/>
    <w:basedOn w:val="Standardnpsmoodstavce"/>
    <w:link w:val="Nzev"/>
    <w:uiPriority w:val="10"/>
    <w:rsid w:val="00013E49"/>
    <w:rPr>
      <w:caps/>
      <w:color w:val="6C261B" w:themeColor="accent2" w:themeShade="80"/>
      <w:spacing w:val="50"/>
      <w:sz w:val="44"/>
      <w:szCs w:val="44"/>
    </w:rPr>
  </w:style>
  <w:style w:type="paragraph" w:styleId="Podtitul">
    <w:name w:val="Subtitle"/>
    <w:basedOn w:val="Normln"/>
    <w:next w:val="Normln"/>
    <w:link w:val="PodtitulChar"/>
    <w:uiPriority w:val="11"/>
    <w:qFormat/>
    <w:rsid w:val="00013E49"/>
    <w:pPr>
      <w:spacing w:after="560" w:line="240" w:lineRule="auto"/>
      <w:jc w:val="center"/>
    </w:pPr>
    <w:rPr>
      <w:caps/>
      <w:spacing w:val="20"/>
      <w:sz w:val="18"/>
      <w:szCs w:val="18"/>
    </w:rPr>
  </w:style>
  <w:style w:type="character" w:customStyle="1" w:styleId="PodtitulChar">
    <w:name w:val="Podtitul Char"/>
    <w:basedOn w:val="Standardnpsmoodstavce"/>
    <w:link w:val="Podtitul"/>
    <w:uiPriority w:val="11"/>
    <w:rsid w:val="00013E49"/>
    <w:rPr>
      <w:caps/>
      <w:spacing w:val="20"/>
      <w:sz w:val="18"/>
      <w:szCs w:val="18"/>
    </w:rPr>
  </w:style>
  <w:style w:type="character" w:styleId="Zvraznn">
    <w:name w:val="Emphasis"/>
    <w:uiPriority w:val="20"/>
    <w:qFormat/>
    <w:rsid w:val="00013E49"/>
    <w:rPr>
      <w:caps/>
      <w:spacing w:val="5"/>
      <w:sz w:val="20"/>
      <w:szCs w:val="20"/>
    </w:rPr>
  </w:style>
  <w:style w:type="paragraph" w:styleId="Citt">
    <w:name w:val="Quote"/>
    <w:basedOn w:val="Normln"/>
    <w:next w:val="Normln"/>
    <w:link w:val="CittChar"/>
    <w:uiPriority w:val="29"/>
    <w:qFormat/>
    <w:rsid w:val="00013E49"/>
    <w:rPr>
      <w:i/>
      <w:iCs/>
    </w:rPr>
  </w:style>
  <w:style w:type="character" w:customStyle="1" w:styleId="CittChar">
    <w:name w:val="Citát Char"/>
    <w:basedOn w:val="Standardnpsmoodstavce"/>
    <w:link w:val="Citt"/>
    <w:uiPriority w:val="29"/>
    <w:rsid w:val="00013E49"/>
    <w:rPr>
      <w:i/>
      <w:iCs/>
    </w:rPr>
  </w:style>
  <w:style w:type="paragraph" w:styleId="Vrazncitt">
    <w:name w:val="Intense Quote"/>
    <w:basedOn w:val="Normln"/>
    <w:next w:val="Normln"/>
    <w:link w:val="VrazncittChar"/>
    <w:uiPriority w:val="30"/>
    <w:qFormat/>
    <w:rsid w:val="00013E49"/>
    <w:pPr>
      <w:pBdr>
        <w:top w:val="dotted" w:sz="2" w:space="10" w:color="6C261B" w:themeColor="accent2" w:themeShade="80"/>
        <w:bottom w:val="dotted" w:sz="2" w:space="4" w:color="6C261B" w:themeColor="accent2" w:themeShade="80"/>
      </w:pBdr>
      <w:spacing w:before="160" w:line="300" w:lineRule="auto"/>
      <w:ind w:left="1440" w:right="1440"/>
    </w:pPr>
    <w:rPr>
      <w:caps/>
      <w:color w:val="6B261B" w:themeColor="accent2" w:themeShade="7F"/>
      <w:spacing w:val="5"/>
      <w:sz w:val="20"/>
      <w:szCs w:val="20"/>
    </w:rPr>
  </w:style>
  <w:style w:type="character" w:customStyle="1" w:styleId="VrazncittChar">
    <w:name w:val="Výrazný citát Char"/>
    <w:basedOn w:val="Standardnpsmoodstavce"/>
    <w:link w:val="Vrazncitt"/>
    <w:uiPriority w:val="30"/>
    <w:rsid w:val="00013E49"/>
    <w:rPr>
      <w:caps/>
      <w:color w:val="6B261B" w:themeColor="accent2" w:themeShade="7F"/>
      <w:spacing w:val="5"/>
      <w:sz w:val="20"/>
      <w:szCs w:val="20"/>
    </w:rPr>
  </w:style>
  <w:style w:type="character" w:styleId="Zdraznnjemn">
    <w:name w:val="Subtle Emphasis"/>
    <w:uiPriority w:val="19"/>
    <w:qFormat/>
    <w:rsid w:val="00013E49"/>
    <w:rPr>
      <w:i/>
      <w:iCs/>
    </w:rPr>
  </w:style>
  <w:style w:type="character" w:styleId="Zdraznnintenzivn">
    <w:name w:val="Intense Emphasis"/>
    <w:uiPriority w:val="21"/>
    <w:qFormat/>
    <w:rsid w:val="00013E49"/>
    <w:rPr>
      <w:i/>
      <w:iCs/>
      <w:caps/>
      <w:spacing w:val="10"/>
      <w:sz w:val="20"/>
      <w:szCs w:val="20"/>
    </w:rPr>
  </w:style>
  <w:style w:type="character" w:styleId="Odkazjemn">
    <w:name w:val="Subtle Reference"/>
    <w:basedOn w:val="Standardnpsmoodstavce"/>
    <w:uiPriority w:val="31"/>
    <w:qFormat/>
    <w:rsid w:val="00013E49"/>
    <w:rPr>
      <w:rFonts w:asciiTheme="minorHAnsi" w:eastAsiaTheme="minorEastAsia" w:hAnsiTheme="minorHAnsi" w:cstheme="minorBidi"/>
      <w:i/>
      <w:iCs/>
      <w:color w:val="6B261B" w:themeColor="accent2" w:themeShade="7F"/>
    </w:rPr>
  </w:style>
  <w:style w:type="character" w:styleId="Odkazintenzivn">
    <w:name w:val="Intense Reference"/>
    <w:uiPriority w:val="32"/>
    <w:qFormat/>
    <w:rsid w:val="00013E49"/>
    <w:rPr>
      <w:rFonts w:asciiTheme="minorHAnsi" w:eastAsiaTheme="minorEastAsia" w:hAnsiTheme="minorHAnsi" w:cstheme="minorBidi"/>
      <w:b/>
      <w:bCs/>
      <w:i/>
      <w:iCs/>
      <w:color w:val="6B261B" w:themeColor="accent2" w:themeShade="7F"/>
    </w:rPr>
  </w:style>
  <w:style w:type="character" w:styleId="Nzevknihy">
    <w:name w:val="Book Title"/>
    <w:uiPriority w:val="33"/>
    <w:qFormat/>
    <w:rsid w:val="00013E49"/>
    <w:rPr>
      <w:caps/>
      <w:color w:val="6B261B" w:themeColor="accent2" w:themeShade="7F"/>
      <w:spacing w:val="5"/>
      <w:u w:color="6B261B" w:themeColor="accent2" w:themeShade="7F"/>
    </w:rPr>
  </w:style>
  <w:style w:type="paragraph" w:styleId="Nadpisobsahu">
    <w:name w:val="TOC Heading"/>
    <w:basedOn w:val="Nadpis1"/>
    <w:next w:val="Normln"/>
    <w:uiPriority w:val="39"/>
    <w:semiHidden/>
    <w:unhideWhenUsed/>
    <w:qFormat/>
    <w:rsid w:val="00013E49"/>
    <w:pPr>
      <w:outlineLvl w:val="9"/>
    </w:pPr>
    <w:rPr>
      <w:lang w:bidi="en-US"/>
    </w:rPr>
  </w:style>
  <w:style w:type="character" w:customStyle="1" w:styleId="BezmezerChar">
    <w:name w:val="Bez mezer Char"/>
    <w:basedOn w:val="Standardnpsmoodstavce"/>
    <w:link w:val="Bezmezer"/>
    <w:uiPriority w:val="1"/>
    <w:rsid w:val="00013E49"/>
  </w:style>
  <w:style w:type="character" w:styleId="Hypertextovodkaz">
    <w:name w:val="Hyperlink"/>
    <w:basedOn w:val="Standardnpsmoodstavce"/>
    <w:uiPriority w:val="99"/>
    <w:unhideWhenUsed/>
    <w:rsid w:val="00C62284"/>
    <w:rPr>
      <w:color w:val="CCCC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2D6C"/>
  </w:style>
  <w:style w:type="paragraph" w:styleId="Nadpis1">
    <w:name w:val="heading 1"/>
    <w:basedOn w:val="Normln"/>
    <w:next w:val="Normln"/>
    <w:link w:val="Nadpis1Char"/>
    <w:uiPriority w:val="9"/>
    <w:qFormat/>
    <w:rsid w:val="00013E49"/>
    <w:pPr>
      <w:pBdr>
        <w:bottom w:val="thinThickSmallGap" w:sz="12" w:space="1" w:color="A13A28" w:themeColor="accent2" w:themeShade="BF"/>
      </w:pBdr>
      <w:spacing w:before="400"/>
      <w:jc w:val="center"/>
      <w:outlineLvl w:val="0"/>
    </w:pPr>
    <w:rPr>
      <w:caps/>
      <w:color w:val="6C261B" w:themeColor="accent2" w:themeShade="80"/>
      <w:spacing w:val="20"/>
      <w:sz w:val="28"/>
      <w:szCs w:val="28"/>
    </w:rPr>
  </w:style>
  <w:style w:type="paragraph" w:styleId="Nadpis2">
    <w:name w:val="heading 2"/>
    <w:basedOn w:val="Normln"/>
    <w:next w:val="Normln"/>
    <w:link w:val="Nadpis2Char"/>
    <w:uiPriority w:val="9"/>
    <w:semiHidden/>
    <w:unhideWhenUsed/>
    <w:qFormat/>
    <w:rsid w:val="00013E49"/>
    <w:pPr>
      <w:pBdr>
        <w:bottom w:val="single" w:sz="4" w:space="1" w:color="6B261B" w:themeColor="accent2" w:themeShade="7F"/>
      </w:pBdr>
      <w:spacing w:before="400"/>
      <w:jc w:val="center"/>
      <w:outlineLvl w:val="1"/>
    </w:pPr>
    <w:rPr>
      <w:caps/>
      <w:color w:val="6C261B" w:themeColor="accent2" w:themeShade="80"/>
      <w:spacing w:val="15"/>
      <w:sz w:val="24"/>
      <w:szCs w:val="24"/>
    </w:rPr>
  </w:style>
  <w:style w:type="paragraph" w:styleId="Nadpis3">
    <w:name w:val="heading 3"/>
    <w:basedOn w:val="Normln"/>
    <w:next w:val="Normln"/>
    <w:link w:val="Nadpis3Char"/>
    <w:uiPriority w:val="9"/>
    <w:semiHidden/>
    <w:unhideWhenUsed/>
    <w:qFormat/>
    <w:rsid w:val="00013E49"/>
    <w:pPr>
      <w:pBdr>
        <w:top w:val="dotted" w:sz="4" w:space="1" w:color="6B261B" w:themeColor="accent2" w:themeShade="7F"/>
        <w:bottom w:val="dotted" w:sz="4" w:space="1" w:color="6B261B" w:themeColor="accent2" w:themeShade="7F"/>
      </w:pBdr>
      <w:spacing w:before="300"/>
      <w:jc w:val="center"/>
      <w:outlineLvl w:val="2"/>
    </w:pPr>
    <w:rPr>
      <w:caps/>
      <w:color w:val="6B261B" w:themeColor="accent2" w:themeShade="7F"/>
      <w:sz w:val="24"/>
      <w:szCs w:val="24"/>
    </w:rPr>
  </w:style>
  <w:style w:type="paragraph" w:styleId="Nadpis4">
    <w:name w:val="heading 4"/>
    <w:basedOn w:val="Normln"/>
    <w:next w:val="Normln"/>
    <w:link w:val="Nadpis4Char"/>
    <w:uiPriority w:val="9"/>
    <w:semiHidden/>
    <w:unhideWhenUsed/>
    <w:qFormat/>
    <w:rsid w:val="00013E49"/>
    <w:pPr>
      <w:pBdr>
        <w:bottom w:val="dotted" w:sz="4" w:space="1" w:color="A13A28" w:themeColor="accent2" w:themeShade="BF"/>
      </w:pBdr>
      <w:spacing w:after="120"/>
      <w:jc w:val="center"/>
      <w:outlineLvl w:val="3"/>
    </w:pPr>
    <w:rPr>
      <w:caps/>
      <w:color w:val="6B261B" w:themeColor="accent2" w:themeShade="7F"/>
      <w:spacing w:val="10"/>
    </w:rPr>
  </w:style>
  <w:style w:type="paragraph" w:styleId="Nadpis5">
    <w:name w:val="heading 5"/>
    <w:basedOn w:val="Normln"/>
    <w:next w:val="Normln"/>
    <w:link w:val="Nadpis5Char"/>
    <w:uiPriority w:val="9"/>
    <w:semiHidden/>
    <w:unhideWhenUsed/>
    <w:qFormat/>
    <w:rsid w:val="00013E49"/>
    <w:pPr>
      <w:spacing w:before="320" w:after="120"/>
      <w:jc w:val="center"/>
      <w:outlineLvl w:val="4"/>
    </w:pPr>
    <w:rPr>
      <w:caps/>
      <w:color w:val="6B261B" w:themeColor="accent2" w:themeShade="7F"/>
      <w:spacing w:val="10"/>
    </w:rPr>
  </w:style>
  <w:style w:type="paragraph" w:styleId="Nadpis6">
    <w:name w:val="heading 6"/>
    <w:basedOn w:val="Normln"/>
    <w:next w:val="Normln"/>
    <w:link w:val="Nadpis6Char"/>
    <w:uiPriority w:val="9"/>
    <w:semiHidden/>
    <w:unhideWhenUsed/>
    <w:qFormat/>
    <w:rsid w:val="00013E49"/>
    <w:pPr>
      <w:spacing w:after="120"/>
      <w:jc w:val="center"/>
      <w:outlineLvl w:val="5"/>
    </w:pPr>
    <w:rPr>
      <w:caps/>
      <w:color w:val="A13A28" w:themeColor="accent2" w:themeShade="BF"/>
      <w:spacing w:val="10"/>
    </w:rPr>
  </w:style>
  <w:style w:type="paragraph" w:styleId="Nadpis7">
    <w:name w:val="heading 7"/>
    <w:basedOn w:val="Normln"/>
    <w:next w:val="Normln"/>
    <w:link w:val="Nadpis7Char"/>
    <w:uiPriority w:val="9"/>
    <w:semiHidden/>
    <w:unhideWhenUsed/>
    <w:qFormat/>
    <w:rsid w:val="00013E49"/>
    <w:pPr>
      <w:spacing w:after="120"/>
      <w:jc w:val="center"/>
      <w:outlineLvl w:val="6"/>
    </w:pPr>
    <w:rPr>
      <w:i/>
      <w:iCs/>
      <w:caps/>
      <w:color w:val="A13A28" w:themeColor="accent2" w:themeShade="BF"/>
      <w:spacing w:val="10"/>
    </w:rPr>
  </w:style>
  <w:style w:type="paragraph" w:styleId="Nadpis8">
    <w:name w:val="heading 8"/>
    <w:basedOn w:val="Normln"/>
    <w:next w:val="Normln"/>
    <w:link w:val="Nadpis8Char"/>
    <w:uiPriority w:val="9"/>
    <w:semiHidden/>
    <w:unhideWhenUsed/>
    <w:qFormat/>
    <w:rsid w:val="00013E49"/>
    <w:pPr>
      <w:spacing w:after="120"/>
      <w:jc w:val="center"/>
      <w:outlineLvl w:val="7"/>
    </w:pPr>
    <w:rPr>
      <w:caps/>
      <w:spacing w:val="10"/>
      <w:sz w:val="20"/>
      <w:szCs w:val="20"/>
    </w:rPr>
  </w:style>
  <w:style w:type="paragraph" w:styleId="Nadpis9">
    <w:name w:val="heading 9"/>
    <w:basedOn w:val="Normln"/>
    <w:next w:val="Normln"/>
    <w:link w:val="Nadpis9Char"/>
    <w:uiPriority w:val="9"/>
    <w:semiHidden/>
    <w:unhideWhenUsed/>
    <w:qFormat/>
    <w:rsid w:val="00013E49"/>
    <w:pPr>
      <w:spacing w:after="120"/>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B26F3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B26F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6F37"/>
    <w:rPr>
      <w:rFonts w:ascii="Tahoma" w:hAnsi="Tahoma" w:cs="Tahoma"/>
      <w:sz w:val="16"/>
      <w:szCs w:val="16"/>
    </w:rPr>
  </w:style>
  <w:style w:type="character" w:customStyle="1" w:styleId="Nadpis1Char">
    <w:name w:val="Nadpis 1 Char"/>
    <w:basedOn w:val="Standardnpsmoodstavce"/>
    <w:link w:val="Nadpis1"/>
    <w:uiPriority w:val="9"/>
    <w:rsid w:val="00013E49"/>
    <w:rPr>
      <w:caps/>
      <w:color w:val="6C261B" w:themeColor="accent2" w:themeShade="80"/>
      <w:spacing w:val="20"/>
      <w:sz w:val="28"/>
      <w:szCs w:val="28"/>
    </w:rPr>
  </w:style>
  <w:style w:type="paragraph" w:styleId="Zhlav">
    <w:name w:val="header"/>
    <w:basedOn w:val="Normln"/>
    <w:link w:val="ZhlavChar"/>
    <w:uiPriority w:val="99"/>
    <w:unhideWhenUsed/>
    <w:rsid w:val="00B26F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6F37"/>
  </w:style>
  <w:style w:type="paragraph" w:styleId="Zpat">
    <w:name w:val="footer"/>
    <w:basedOn w:val="Normln"/>
    <w:link w:val="ZpatChar"/>
    <w:uiPriority w:val="99"/>
    <w:unhideWhenUsed/>
    <w:rsid w:val="00B26F37"/>
    <w:pPr>
      <w:tabs>
        <w:tab w:val="center" w:pos="4536"/>
        <w:tab w:val="right" w:pos="9072"/>
      </w:tabs>
      <w:spacing w:after="0" w:line="240" w:lineRule="auto"/>
    </w:pPr>
  </w:style>
  <w:style w:type="character" w:customStyle="1" w:styleId="ZpatChar">
    <w:name w:val="Zápatí Char"/>
    <w:basedOn w:val="Standardnpsmoodstavce"/>
    <w:link w:val="Zpat"/>
    <w:uiPriority w:val="99"/>
    <w:rsid w:val="00B26F37"/>
  </w:style>
  <w:style w:type="paragraph" w:styleId="Odstavecseseznamem">
    <w:name w:val="List Paragraph"/>
    <w:basedOn w:val="Normln"/>
    <w:uiPriority w:val="34"/>
    <w:qFormat/>
    <w:rsid w:val="00013E49"/>
    <w:pPr>
      <w:ind w:left="720"/>
      <w:contextualSpacing/>
    </w:pPr>
  </w:style>
  <w:style w:type="paragraph" w:styleId="Bezmezer">
    <w:name w:val="No Spacing"/>
    <w:basedOn w:val="Normln"/>
    <w:link w:val="BezmezerChar"/>
    <w:uiPriority w:val="1"/>
    <w:qFormat/>
    <w:rsid w:val="00013E49"/>
    <w:pPr>
      <w:spacing w:after="0" w:line="240" w:lineRule="auto"/>
    </w:pPr>
  </w:style>
  <w:style w:type="character" w:styleId="Siln">
    <w:name w:val="Strong"/>
    <w:uiPriority w:val="22"/>
    <w:qFormat/>
    <w:rsid w:val="00013E49"/>
    <w:rPr>
      <w:b/>
      <w:bCs/>
      <w:color w:val="A13A28" w:themeColor="accent2" w:themeShade="BF"/>
      <w:spacing w:val="5"/>
    </w:rPr>
  </w:style>
  <w:style w:type="table" w:styleId="Mkatabulky">
    <w:name w:val="Table Grid"/>
    <w:basedOn w:val="Normlntabulka"/>
    <w:uiPriority w:val="59"/>
    <w:rsid w:val="00A968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2Char">
    <w:name w:val="Nadpis 2 Char"/>
    <w:basedOn w:val="Standardnpsmoodstavce"/>
    <w:link w:val="Nadpis2"/>
    <w:uiPriority w:val="9"/>
    <w:semiHidden/>
    <w:rsid w:val="00013E49"/>
    <w:rPr>
      <w:caps/>
      <w:color w:val="6C261B" w:themeColor="accent2" w:themeShade="80"/>
      <w:spacing w:val="15"/>
      <w:sz w:val="24"/>
      <w:szCs w:val="24"/>
    </w:rPr>
  </w:style>
  <w:style w:type="character" w:customStyle="1" w:styleId="Nadpis3Char">
    <w:name w:val="Nadpis 3 Char"/>
    <w:basedOn w:val="Standardnpsmoodstavce"/>
    <w:link w:val="Nadpis3"/>
    <w:uiPriority w:val="9"/>
    <w:semiHidden/>
    <w:rsid w:val="00013E49"/>
    <w:rPr>
      <w:caps/>
      <w:color w:val="6B261B" w:themeColor="accent2" w:themeShade="7F"/>
      <w:sz w:val="24"/>
      <w:szCs w:val="24"/>
    </w:rPr>
  </w:style>
  <w:style w:type="character" w:customStyle="1" w:styleId="Nadpis4Char">
    <w:name w:val="Nadpis 4 Char"/>
    <w:basedOn w:val="Standardnpsmoodstavce"/>
    <w:link w:val="Nadpis4"/>
    <w:uiPriority w:val="9"/>
    <w:semiHidden/>
    <w:rsid w:val="00013E49"/>
    <w:rPr>
      <w:caps/>
      <w:color w:val="6B261B" w:themeColor="accent2" w:themeShade="7F"/>
      <w:spacing w:val="10"/>
    </w:rPr>
  </w:style>
  <w:style w:type="character" w:customStyle="1" w:styleId="Nadpis5Char">
    <w:name w:val="Nadpis 5 Char"/>
    <w:basedOn w:val="Standardnpsmoodstavce"/>
    <w:link w:val="Nadpis5"/>
    <w:uiPriority w:val="9"/>
    <w:semiHidden/>
    <w:rsid w:val="00013E49"/>
    <w:rPr>
      <w:caps/>
      <w:color w:val="6B261B" w:themeColor="accent2" w:themeShade="7F"/>
      <w:spacing w:val="10"/>
    </w:rPr>
  </w:style>
  <w:style w:type="character" w:customStyle="1" w:styleId="Nadpis6Char">
    <w:name w:val="Nadpis 6 Char"/>
    <w:basedOn w:val="Standardnpsmoodstavce"/>
    <w:link w:val="Nadpis6"/>
    <w:uiPriority w:val="9"/>
    <w:semiHidden/>
    <w:rsid w:val="00013E49"/>
    <w:rPr>
      <w:caps/>
      <w:color w:val="A13A28" w:themeColor="accent2" w:themeShade="BF"/>
      <w:spacing w:val="10"/>
    </w:rPr>
  </w:style>
  <w:style w:type="character" w:customStyle="1" w:styleId="Nadpis7Char">
    <w:name w:val="Nadpis 7 Char"/>
    <w:basedOn w:val="Standardnpsmoodstavce"/>
    <w:link w:val="Nadpis7"/>
    <w:uiPriority w:val="9"/>
    <w:semiHidden/>
    <w:rsid w:val="00013E49"/>
    <w:rPr>
      <w:i/>
      <w:iCs/>
      <w:caps/>
      <w:color w:val="A13A28" w:themeColor="accent2" w:themeShade="BF"/>
      <w:spacing w:val="10"/>
    </w:rPr>
  </w:style>
  <w:style w:type="character" w:customStyle="1" w:styleId="Nadpis8Char">
    <w:name w:val="Nadpis 8 Char"/>
    <w:basedOn w:val="Standardnpsmoodstavce"/>
    <w:link w:val="Nadpis8"/>
    <w:uiPriority w:val="9"/>
    <w:semiHidden/>
    <w:rsid w:val="00013E49"/>
    <w:rPr>
      <w:caps/>
      <w:spacing w:val="10"/>
      <w:sz w:val="20"/>
      <w:szCs w:val="20"/>
    </w:rPr>
  </w:style>
  <w:style w:type="character" w:customStyle="1" w:styleId="Nadpis9Char">
    <w:name w:val="Nadpis 9 Char"/>
    <w:basedOn w:val="Standardnpsmoodstavce"/>
    <w:link w:val="Nadpis9"/>
    <w:uiPriority w:val="9"/>
    <w:semiHidden/>
    <w:rsid w:val="00013E49"/>
    <w:rPr>
      <w:i/>
      <w:iCs/>
      <w:caps/>
      <w:spacing w:val="10"/>
      <w:sz w:val="20"/>
      <w:szCs w:val="20"/>
    </w:rPr>
  </w:style>
  <w:style w:type="paragraph" w:styleId="Titulek">
    <w:name w:val="caption"/>
    <w:basedOn w:val="Normln"/>
    <w:next w:val="Normln"/>
    <w:uiPriority w:val="35"/>
    <w:unhideWhenUsed/>
    <w:qFormat/>
    <w:rsid w:val="00013E49"/>
    <w:rPr>
      <w:caps/>
      <w:spacing w:val="10"/>
      <w:sz w:val="18"/>
      <w:szCs w:val="18"/>
    </w:rPr>
  </w:style>
  <w:style w:type="paragraph" w:styleId="Nzev">
    <w:name w:val="Title"/>
    <w:basedOn w:val="Normln"/>
    <w:next w:val="Normln"/>
    <w:link w:val="NzevChar"/>
    <w:uiPriority w:val="10"/>
    <w:qFormat/>
    <w:rsid w:val="00013E49"/>
    <w:pPr>
      <w:pBdr>
        <w:top w:val="dotted" w:sz="2" w:space="1" w:color="6C261B" w:themeColor="accent2" w:themeShade="80"/>
        <w:bottom w:val="dotted" w:sz="2" w:space="6" w:color="6C261B" w:themeColor="accent2" w:themeShade="80"/>
      </w:pBdr>
      <w:spacing w:before="500" w:after="300" w:line="240" w:lineRule="auto"/>
      <w:jc w:val="center"/>
    </w:pPr>
    <w:rPr>
      <w:caps/>
      <w:color w:val="6C261B" w:themeColor="accent2" w:themeShade="80"/>
      <w:spacing w:val="50"/>
      <w:sz w:val="44"/>
      <w:szCs w:val="44"/>
    </w:rPr>
  </w:style>
  <w:style w:type="character" w:customStyle="1" w:styleId="NzevChar">
    <w:name w:val="Název Char"/>
    <w:basedOn w:val="Standardnpsmoodstavce"/>
    <w:link w:val="Nzev"/>
    <w:uiPriority w:val="10"/>
    <w:rsid w:val="00013E49"/>
    <w:rPr>
      <w:caps/>
      <w:color w:val="6C261B" w:themeColor="accent2" w:themeShade="80"/>
      <w:spacing w:val="50"/>
      <w:sz w:val="44"/>
      <w:szCs w:val="44"/>
    </w:rPr>
  </w:style>
  <w:style w:type="paragraph" w:styleId="Podtitul">
    <w:name w:val="Subtitle"/>
    <w:basedOn w:val="Normln"/>
    <w:next w:val="Normln"/>
    <w:link w:val="PodtitulChar"/>
    <w:uiPriority w:val="11"/>
    <w:qFormat/>
    <w:rsid w:val="00013E49"/>
    <w:pPr>
      <w:spacing w:after="560" w:line="240" w:lineRule="auto"/>
      <w:jc w:val="center"/>
    </w:pPr>
    <w:rPr>
      <w:caps/>
      <w:spacing w:val="20"/>
      <w:sz w:val="18"/>
      <w:szCs w:val="18"/>
    </w:rPr>
  </w:style>
  <w:style w:type="character" w:customStyle="1" w:styleId="PodtitulChar">
    <w:name w:val="Podtitul Char"/>
    <w:basedOn w:val="Standardnpsmoodstavce"/>
    <w:link w:val="Podtitul"/>
    <w:uiPriority w:val="11"/>
    <w:rsid w:val="00013E49"/>
    <w:rPr>
      <w:caps/>
      <w:spacing w:val="20"/>
      <w:sz w:val="18"/>
      <w:szCs w:val="18"/>
    </w:rPr>
  </w:style>
  <w:style w:type="character" w:styleId="Zvraznn">
    <w:name w:val="Emphasis"/>
    <w:uiPriority w:val="20"/>
    <w:qFormat/>
    <w:rsid w:val="00013E49"/>
    <w:rPr>
      <w:caps/>
      <w:spacing w:val="5"/>
      <w:sz w:val="20"/>
      <w:szCs w:val="20"/>
    </w:rPr>
  </w:style>
  <w:style w:type="paragraph" w:styleId="Citt">
    <w:name w:val="Quote"/>
    <w:basedOn w:val="Normln"/>
    <w:next w:val="Normln"/>
    <w:link w:val="CittChar"/>
    <w:uiPriority w:val="29"/>
    <w:qFormat/>
    <w:rsid w:val="00013E49"/>
    <w:rPr>
      <w:i/>
      <w:iCs/>
    </w:rPr>
  </w:style>
  <w:style w:type="character" w:customStyle="1" w:styleId="CittChar">
    <w:name w:val="Citát Char"/>
    <w:basedOn w:val="Standardnpsmoodstavce"/>
    <w:link w:val="Citt"/>
    <w:uiPriority w:val="29"/>
    <w:rsid w:val="00013E49"/>
    <w:rPr>
      <w:i/>
      <w:iCs/>
    </w:rPr>
  </w:style>
  <w:style w:type="paragraph" w:styleId="Vrazncitt">
    <w:name w:val="Intense Quote"/>
    <w:basedOn w:val="Normln"/>
    <w:next w:val="Normln"/>
    <w:link w:val="VrazncittChar"/>
    <w:uiPriority w:val="30"/>
    <w:qFormat/>
    <w:rsid w:val="00013E49"/>
    <w:pPr>
      <w:pBdr>
        <w:top w:val="dotted" w:sz="2" w:space="10" w:color="6C261B" w:themeColor="accent2" w:themeShade="80"/>
        <w:bottom w:val="dotted" w:sz="2" w:space="4" w:color="6C261B" w:themeColor="accent2" w:themeShade="80"/>
      </w:pBdr>
      <w:spacing w:before="160" w:line="300" w:lineRule="auto"/>
      <w:ind w:left="1440" w:right="1440"/>
    </w:pPr>
    <w:rPr>
      <w:caps/>
      <w:color w:val="6B261B" w:themeColor="accent2" w:themeShade="7F"/>
      <w:spacing w:val="5"/>
      <w:sz w:val="20"/>
      <w:szCs w:val="20"/>
    </w:rPr>
  </w:style>
  <w:style w:type="character" w:customStyle="1" w:styleId="VrazncittChar">
    <w:name w:val="Výrazný citát Char"/>
    <w:basedOn w:val="Standardnpsmoodstavce"/>
    <w:link w:val="Vrazncitt"/>
    <w:uiPriority w:val="30"/>
    <w:rsid w:val="00013E49"/>
    <w:rPr>
      <w:caps/>
      <w:color w:val="6B261B" w:themeColor="accent2" w:themeShade="7F"/>
      <w:spacing w:val="5"/>
      <w:sz w:val="20"/>
      <w:szCs w:val="20"/>
    </w:rPr>
  </w:style>
  <w:style w:type="character" w:styleId="Zdraznnjemn">
    <w:name w:val="Subtle Emphasis"/>
    <w:uiPriority w:val="19"/>
    <w:qFormat/>
    <w:rsid w:val="00013E49"/>
    <w:rPr>
      <w:i/>
      <w:iCs/>
    </w:rPr>
  </w:style>
  <w:style w:type="character" w:styleId="Zdraznnintenzivn">
    <w:name w:val="Intense Emphasis"/>
    <w:uiPriority w:val="21"/>
    <w:qFormat/>
    <w:rsid w:val="00013E49"/>
    <w:rPr>
      <w:i/>
      <w:iCs/>
      <w:caps/>
      <w:spacing w:val="10"/>
      <w:sz w:val="20"/>
      <w:szCs w:val="20"/>
    </w:rPr>
  </w:style>
  <w:style w:type="character" w:styleId="Odkazjemn">
    <w:name w:val="Subtle Reference"/>
    <w:basedOn w:val="Standardnpsmoodstavce"/>
    <w:uiPriority w:val="31"/>
    <w:qFormat/>
    <w:rsid w:val="00013E49"/>
    <w:rPr>
      <w:rFonts w:asciiTheme="minorHAnsi" w:eastAsiaTheme="minorEastAsia" w:hAnsiTheme="minorHAnsi" w:cstheme="minorBidi"/>
      <w:i/>
      <w:iCs/>
      <w:color w:val="6B261B" w:themeColor="accent2" w:themeShade="7F"/>
    </w:rPr>
  </w:style>
  <w:style w:type="character" w:styleId="Odkazintenzivn">
    <w:name w:val="Intense Reference"/>
    <w:uiPriority w:val="32"/>
    <w:qFormat/>
    <w:rsid w:val="00013E49"/>
    <w:rPr>
      <w:rFonts w:asciiTheme="minorHAnsi" w:eastAsiaTheme="minorEastAsia" w:hAnsiTheme="minorHAnsi" w:cstheme="minorBidi"/>
      <w:b/>
      <w:bCs/>
      <w:i/>
      <w:iCs/>
      <w:color w:val="6B261B" w:themeColor="accent2" w:themeShade="7F"/>
    </w:rPr>
  </w:style>
  <w:style w:type="character" w:styleId="Nzevknihy">
    <w:name w:val="Book Title"/>
    <w:uiPriority w:val="33"/>
    <w:qFormat/>
    <w:rsid w:val="00013E49"/>
    <w:rPr>
      <w:caps/>
      <w:color w:val="6B261B" w:themeColor="accent2" w:themeShade="7F"/>
      <w:spacing w:val="5"/>
      <w:u w:color="6B261B" w:themeColor="accent2" w:themeShade="7F"/>
    </w:rPr>
  </w:style>
  <w:style w:type="paragraph" w:styleId="Nadpisobsahu">
    <w:name w:val="TOC Heading"/>
    <w:basedOn w:val="Nadpis1"/>
    <w:next w:val="Normln"/>
    <w:uiPriority w:val="39"/>
    <w:semiHidden/>
    <w:unhideWhenUsed/>
    <w:qFormat/>
    <w:rsid w:val="00013E49"/>
    <w:pPr>
      <w:outlineLvl w:val="9"/>
    </w:pPr>
    <w:rPr>
      <w:lang w:bidi="en-US"/>
    </w:rPr>
  </w:style>
  <w:style w:type="character" w:customStyle="1" w:styleId="BezmezerChar">
    <w:name w:val="Bez mezer Char"/>
    <w:basedOn w:val="Standardnpsmoodstavce"/>
    <w:link w:val="Bezmezer"/>
    <w:uiPriority w:val="1"/>
    <w:rsid w:val="00013E49"/>
  </w:style>
  <w:style w:type="character" w:styleId="Hypertextovodkaz">
    <w:name w:val="Hyperlink"/>
    <w:basedOn w:val="Standardnpsmoodstavce"/>
    <w:uiPriority w:val="99"/>
    <w:unhideWhenUsed/>
    <w:rsid w:val="00C62284"/>
    <w:rPr>
      <w:color w:val="CCCC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9278">
      <w:bodyDiv w:val="1"/>
      <w:marLeft w:val="0"/>
      <w:marRight w:val="0"/>
      <w:marTop w:val="0"/>
      <w:marBottom w:val="0"/>
      <w:divBdr>
        <w:top w:val="none" w:sz="0" w:space="0" w:color="auto"/>
        <w:left w:val="none" w:sz="0" w:space="0" w:color="auto"/>
        <w:bottom w:val="none" w:sz="0" w:space="0" w:color="auto"/>
        <w:right w:val="none" w:sz="0" w:space="0" w:color="auto"/>
      </w:divBdr>
      <w:divsChild>
        <w:div w:id="1263799164">
          <w:marLeft w:val="0"/>
          <w:marRight w:val="0"/>
          <w:marTop w:val="0"/>
          <w:marBottom w:val="0"/>
          <w:divBdr>
            <w:top w:val="none" w:sz="0" w:space="0" w:color="auto"/>
            <w:left w:val="none" w:sz="0" w:space="0" w:color="auto"/>
            <w:bottom w:val="none" w:sz="0" w:space="0" w:color="auto"/>
            <w:right w:val="none" w:sz="0" w:space="0" w:color="auto"/>
          </w:divBdr>
          <w:divsChild>
            <w:div w:id="965819445">
              <w:marLeft w:val="0"/>
              <w:marRight w:val="0"/>
              <w:marTop w:val="0"/>
              <w:marBottom w:val="0"/>
              <w:divBdr>
                <w:top w:val="none" w:sz="0" w:space="0" w:color="auto"/>
                <w:left w:val="none" w:sz="0" w:space="0" w:color="auto"/>
                <w:bottom w:val="none" w:sz="0" w:space="0" w:color="auto"/>
                <w:right w:val="none" w:sz="0" w:space="0" w:color="auto"/>
              </w:divBdr>
              <w:divsChild>
                <w:div w:id="601037037">
                  <w:marLeft w:val="0"/>
                  <w:marRight w:val="0"/>
                  <w:marTop w:val="0"/>
                  <w:marBottom w:val="0"/>
                  <w:divBdr>
                    <w:top w:val="none" w:sz="0" w:space="0" w:color="auto"/>
                    <w:left w:val="none" w:sz="0" w:space="0" w:color="auto"/>
                    <w:bottom w:val="none" w:sz="0" w:space="0" w:color="auto"/>
                    <w:right w:val="none" w:sz="0" w:space="0" w:color="auto"/>
                  </w:divBdr>
                  <w:divsChild>
                    <w:div w:id="2129658004">
                      <w:marLeft w:val="0"/>
                      <w:marRight w:val="0"/>
                      <w:marTop w:val="0"/>
                      <w:marBottom w:val="0"/>
                      <w:divBdr>
                        <w:top w:val="none" w:sz="0" w:space="0" w:color="auto"/>
                        <w:left w:val="none" w:sz="0" w:space="0" w:color="auto"/>
                        <w:bottom w:val="none" w:sz="0" w:space="0" w:color="auto"/>
                        <w:right w:val="none" w:sz="0" w:space="0" w:color="auto"/>
                      </w:divBdr>
                      <w:divsChild>
                        <w:div w:id="1310790327">
                          <w:marLeft w:val="0"/>
                          <w:marRight w:val="0"/>
                          <w:marTop w:val="0"/>
                          <w:marBottom w:val="0"/>
                          <w:divBdr>
                            <w:top w:val="none" w:sz="0" w:space="0" w:color="auto"/>
                            <w:left w:val="none" w:sz="0" w:space="0" w:color="auto"/>
                            <w:bottom w:val="none" w:sz="0" w:space="0" w:color="auto"/>
                            <w:right w:val="none" w:sz="0" w:space="0" w:color="auto"/>
                          </w:divBdr>
                          <w:divsChild>
                            <w:div w:id="575818232">
                              <w:marLeft w:val="0"/>
                              <w:marRight w:val="0"/>
                              <w:marTop w:val="0"/>
                              <w:marBottom w:val="0"/>
                              <w:divBdr>
                                <w:top w:val="none" w:sz="0" w:space="0" w:color="auto"/>
                                <w:left w:val="none" w:sz="0" w:space="0" w:color="auto"/>
                                <w:bottom w:val="none" w:sz="0" w:space="0" w:color="auto"/>
                                <w:right w:val="none" w:sz="0" w:space="0" w:color="auto"/>
                              </w:divBdr>
                              <w:divsChild>
                                <w:div w:id="1704788206">
                                  <w:marLeft w:val="0"/>
                                  <w:marRight w:val="0"/>
                                  <w:marTop w:val="0"/>
                                  <w:marBottom w:val="0"/>
                                  <w:divBdr>
                                    <w:top w:val="none" w:sz="0" w:space="0" w:color="auto"/>
                                    <w:left w:val="none" w:sz="0" w:space="0" w:color="auto"/>
                                    <w:bottom w:val="none" w:sz="0" w:space="0" w:color="auto"/>
                                    <w:right w:val="none" w:sz="0" w:space="0" w:color="auto"/>
                                  </w:divBdr>
                                  <w:divsChild>
                                    <w:div w:id="1400712194">
                                      <w:marLeft w:val="0"/>
                                      <w:marRight w:val="0"/>
                                      <w:marTop w:val="0"/>
                                      <w:marBottom w:val="0"/>
                                      <w:divBdr>
                                        <w:top w:val="none" w:sz="0" w:space="0" w:color="auto"/>
                                        <w:left w:val="none" w:sz="0" w:space="0" w:color="auto"/>
                                        <w:bottom w:val="none" w:sz="0" w:space="0" w:color="auto"/>
                                        <w:right w:val="none" w:sz="0" w:space="0" w:color="auto"/>
                                      </w:divBdr>
                                      <w:divsChild>
                                        <w:div w:id="1203711178">
                                          <w:marLeft w:val="0"/>
                                          <w:marRight w:val="0"/>
                                          <w:marTop w:val="0"/>
                                          <w:marBottom w:val="0"/>
                                          <w:divBdr>
                                            <w:top w:val="none" w:sz="0" w:space="0" w:color="auto"/>
                                            <w:left w:val="none" w:sz="0" w:space="0" w:color="auto"/>
                                            <w:bottom w:val="none" w:sz="0" w:space="0" w:color="auto"/>
                                            <w:right w:val="none" w:sz="0" w:space="0" w:color="auto"/>
                                          </w:divBdr>
                                          <w:divsChild>
                                            <w:div w:id="871653942">
                                              <w:marLeft w:val="0"/>
                                              <w:marRight w:val="0"/>
                                              <w:marTop w:val="0"/>
                                              <w:marBottom w:val="0"/>
                                              <w:divBdr>
                                                <w:top w:val="none" w:sz="0" w:space="0" w:color="auto"/>
                                                <w:left w:val="none" w:sz="0" w:space="0" w:color="auto"/>
                                                <w:bottom w:val="none" w:sz="0" w:space="0" w:color="auto"/>
                                                <w:right w:val="none" w:sz="0" w:space="0" w:color="auto"/>
                                              </w:divBdr>
                                            </w:div>
                                            <w:div w:id="1622569030">
                                              <w:marLeft w:val="0"/>
                                              <w:marRight w:val="0"/>
                                              <w:marTop w:val="0"/>
                                              <w:marBottom w:val="0"/>
                                              <w:divBdr>
                                                <w:top w:val="none" w:sz="0" w:space="0" w:color="auto"/>
                                                <w:left w:val="none" w:sz="0" w:space="0" w:color="auto"/>
                                                <w:bottom w:val="none" w:sz="0" w:space="0" w:color="auto"/>
                                                <w:right w:val="none" w:sz="0" w:space="0" w:color="auto"/>
                                              </w:divBdr>
                                            </w:div>
                                            <w:div w:id="1400402196">
                                              <w:marLeft w:val="0"/>
                                              <w:marRight w:val="0"/>
                                              <w:marTop w:val="0"/>
                                              <w:marBottom w:val="0"/>
                                              <w:divBdr>
                                                <w:top w:val="none" w:sz="0" w:space="0" w:color="auto"/>
                                                <w:left w:val="none" w:sz="0" w:space="0" w:color="auto"/>
                                                <w:bottom w:val="none" w:sz="0" w:space="0" w:color="auto"/>
                                                <w:right w:val="none" w:sz="0" w:space="0" w:color="auto"/>
                                              </w:divBdr>
                                            </w:div>
                                            <w:div w:id="1109394977">
                                              <w:marLeft w:val="0"/>
                                              <w:marRight w:val="0"/>
                                              <w:marTop w:val="0"/>
                                              <w:marBottom w:val="0"/>
                                              <w:divBdr>
                                                <w:top w:val="none" w:sz="0" w:space="0" w:color="auto"/>
                                                <w:left w:val="none" w:sz="0" w:space="0" w:color="auto"/>
                                                <w:bottom w:val="none" w:sz="0" w:space="0" w:color="auto"/>
                                                <w:right w:val="none" w:sz="0" w:space="0" w:color="auto"/>
                                              </w:divBdr>
                                            </w:div>
                                            <w:div w:id="859853079">
                                              <w:marLeft w:val="0"/>
                                              <w:marRight w:val="0"/>
                                              <w:marTop w:val="0"/>
                                              <w:marBottom w:val="0"/>
                                              <w:divBdr>
                                                <w:top w:val="none" w:sz="0" w:space="0" w:color="auto"/>
                                                <w:left w:val="none" w:sz="0" w:space="0" w:color="auto"/>
                                                <w:bottom w:val="none" w:sz="0" w:space="0" w:color="auto"/>
                                                <w:right w:val="none" w:sz="0" w:space="0" w:color="auto"/>
                                              </w:divBdr>
                                            </w:div>
                                            <w:div w:id="100616754">
                                              <w:marLeft w:val="0"/>
                                              <w:marRight w:val="0"/>
                                              <w:marTop w:val="0"/>
                                              <w:marBottom w:val="0"/>
                                              <w:divBdr>
                                                <w:top w:val="none" w:sz="0" w:space="0" w:color="auto"/>
                                                <w:left w:val="none" w:sz="0" w:space="0" w:color="auto"/>
                                                <w:bottom w:val="none" w:sz="0" w:space="0" w:color="auto"/>
                                                <w:right w:val="none" w:sz="0" w:space="0" w:color="auto"/>
                                              </w:divBdr>
                                            </w:div>
                                            <w:div w:id="1862667174">
                                              <w:marLeft w:val="0"/>
                                              <w:marRight w:val="0"/>
                                              <w:marTop w:val="0"/>
                                              <w:marBottom w:val="0"/>
                                              <w:divBdr>
                                                <w:top w:val="none" w:sz="0" w:space="0" w:color="auto"/>
                                                <w:left w:val="none" w:sz="0" w:space="0" w:color="auto"/>
                                                <w:bottom w:val="none" w:sz="0" w:space="0" w:color="auto"/>
                                                <w:right w:val="none" w:sz="0" w:space="0" w:color="auto"/>
                                              </w:divBdr>
                                            </w:div>
                                            <w:div w:id="1779834554">
                                              <w:marLeft w:val="0"/>
                                              <w:marRight w:val="0"/>
                                              <w:marTop w:val="0"/>
                                              <w:marBottom w:val="0"/>
                                              <w:divBdr>
                                                <w:top w:val="none" w:sz="0" w:space="0" w:color="auto"/>
                                                <w:left w:val="none" w:sz="0" w:space="0" w:color="auto"/>
                                                <w:bottom w:val="none" w:sz="0" w:space="0" w:color="auto"/>
                                                <w:right w:val="none" w:sz="0" w:space="0" w:color="auto"/>
                                              </w:divBdr>
                                            </w:div>
                                            <w:div w:id="169301033">
                                              <w:marLeft w:val="0"/>
                                              <w:marRight w:val="0"/>
                                              <w:marTop w:val="0"/>
                                              <w:marBottom w:val="0"/>
                                              <w:divBdr>
                                                <w:top w:val="none" w:sz="0" w:space="0" w:color="auto"/>
                                                <w:left w:val="none" w:sz="0" w:space="0" w:color="auto"/>
                                                <w:bottom w:val="none" w:sz="0" w:space="0" w:color="auto"/>
                                                <w:right w:val="none" w:sz="0" w:space="0" w:color="auto"/>
                                              </w:divBdr>
                                            </w:div>
                                            <w:div w:id="1337463670">
                                              <w:marLeft w:val="0"/>
                                              <w:marRight w:val="0"/>
                                              <w:marTop w:val="0"/>
                                              <w:marBottom w:val="0"/>
                                              <w:divBdr>
                                                <w:top w:val="none" w:sz="0" w:space="0" w:color="auto"/>
                                                <w:left w:val="none" w:sz="0" w:space="0" w:color="auto"/>
                                                <w:bottom w:val="none" w:sz="0" w:space="0" w:color="auto"/>
                                                <w:right w:val="none" w:sz="0" w:space="0" w:color="auto"/>
                                              </w:divBdr>
                                            </w:div>
                                            <w:div w:id="459031725">
                                              <w:marLeft w:val="0"/>
                                              <w:marRight w:val="0"/>
                                              <w:marTop w:val="0"/>
                                              <w:marBottom w:val="0"/>
                                              <w:divBdr>
                                                <w:top w:val="none" w:sz="0" w:space="0" w:color="auto"/>
                                                <w:left w:val="none" w:sz="0" w:space="0" w:color="auto"/>
                                                <w:bottom w:val="none" w:sz="0" w:space="0" w:color="auto"/>
                                                <w:right w:val="none" w:sz="0" w:space="0" w:color="auto"/>
                                              </w:divBdr>
                                            </w:div>
                                            <w:div w:id="752045561">
                                              <w:marLeft w:val="0"/>
                                              <w:marRight w:val="0"/>
                                              <w:marTop w:val="0"/>
                                              <w:marBottom w:val="0"/>
                                              <w:divBdr>
                                                <w:top w:val="none" w:sz="0" w:space="0" w:color="auto"/>
                                                <w:left w:val="none" w:sz="0" w:space="0" w:color="auto"/>
                                                <w:bottom w:val="none" w:sz="0" w:space="0" w:color="auto"/>
                                                <w:right w:val="none" w:sz="0" w:space="0" w:color="auto"/>
                                              </w:divBdr>
                                            </w:div>
                                            <w:div w:id="1613365939">
                                              <w:marLeft w:val="0"/>
                                              <w:marRight w:val="0"/>
                                              <w:marTop w:val="0"/>
                                              <w:marBottom w:val="0"/>
                                              <w:divBdr>
                                                <w:top w:val="none" w:sz="0" w:space="0" w:color="auto"/>
                                                <w:left w:val="none" w:sz="0" w:space="0" w:color="auto"/>
                                                <w:bottom w:val="none" w:sz="0" w:space="0" w:color="auto"/>
                                                <w:right w:val="none" w:sz="0" w:space="0" w:color="auto"/>
                                              </w:divBdr>
                                            </w:div>
                                            <w:div w:id="481041274">
                                              <w:marLeft w:val="0"/>
                                              <w:marRight w:val="0"/>
                                              <w:marTop w:val="0"/>
                                              <w:marBottom w:val="0"/>
                                              <w:divBdr>
                                                <w:top w:val="none" w:sz="0" w:space="0" w:color="auto"/>
                                                <w:left w:val="none" w:sz="0" w:space="0" w:color="auto"/>
                                                <w:bottom w:val="none" w:sz="0" w:space="0" w:color="auto"/>
                                                <w:right w:val="none" w:sz="0" w:space="0" w:color="auto"/>
                                              </w:divBdr>
                                            </w:div>
                                            <w:div w:id="936407494">
                                              <w:marLeft w:val="0"/>
                                              <w:marRight w:val="0"/>
                                              <w:marTop w:val="0"/>
                                              <w:marBottom w:val="0"/>
                                              <w:divBdr>
                                                <w:top w:val="none" w:sz="0" w:space="0" w:color="auto"/>
                                                <w:left w:val="none" w:sz="0" w:space="0" w:color="auto"/>
                                                <w:bottom w:val="none" w:sz="0" w:space="0" w:color="auto"/>
                                                <w:right w:val="none" w:sz="0" w:space="0" w:color="auto"/>
                                              </w:divBdr>
                                            </w:div>
                                            <w:div w:id="1897738434">
                                              <w:marLeft w:val="0"/>
                                              <w:marRight w:val="0"/>
                                              <w:marTop w:val="0"/>
                                              <w:marBottom w:val="0"/>
                                              <w:divBdr>
                                                <w:top w:val="none" w:sz="0" w:space="0" w:color="auto"/>
                                                <w:left w:val="none" w:sz="0" w:space="0" w:color="auto"/>
                                                <w:bottom w:val="none" w:sz="0" w:space="0" w:color="auto"/>
                                                <w:right w:val="none" w:sz="0" w:space="0" w:color="auto"/>
                                              </w:divBdr>
                                            </w:div>
                                            <w:div w:id="719012684">
                                              <w:marLeft w:val="0"/>
                                              <w:marRight w:val="0"/>
                                              <w:marTop w:val="0"/>
                                              <w:marBottom w:val="0"/>
                                              <w:divBdr>
                                                <w:top w:val="none" w:sz="0" w:space="0" w:color="auto"/>
                                                <w:left w:val="none" w:sz="0" w:space="0" w:color="auto"/>
                                                <w:bottom w:val="none" w:sz="0" w:space="0" w:color="auto"/>
                                                <w:right w:val="none" w:sz="0" w:space="0" w:color="auto"/>
                                              </w:divBdr>
                                            </w:div>
                                            <w:div w:id="1170755117">
                                              <w:marLeft w:val="0"/>
                                              <w:marRight w:val="0"/>
                                              <w:marTop w:val="0"/>
                                              <w:marBottom w:val="0"/>
                                              <w:divBdr>
                                                <w:top w:val="none" w:sz="0" w:space="0" w:color="auto"/>
                                                <w:left w:val="none" w:sz="0" w:space="0" w:color="auto"/>
                                                <w:bottom w:val="none" w:sz="0" w:space="0" w:color="auto"/>
                                                <w:right w:val="none" w:sz="0" w:space="0" w:color="auto"/>
                                              </w:divBdr>
                                            </w:div>
                                            <w:div w:id="581641293">
                                              <w:marLeft w:val="0"/>
                                              <w:marRight w:val="0"/>
                                              <w:marTop w:val="0"/>
                                              <w:marBottom w:val="0"/>
                                              <w:divBdr>
                                                <w:top w:val="none" w:sz="0" w:space="0" w:color="auto"/>
                                                <w:left w:val="none" w:sz="0" w:space="0" w:color="auto"/>
                                                <w:bottom w:val="none" w:sz="0" w:space="0" w:color="auto"/>
                                                <w:right w:val="none" w:sz="0" w:space="0" w:color="auto"/>
                                              </w:divBdr>
                                            </w:div>
                                            <w:div w:id="603345448">
                                              <w:marLeft w:val="0"/>
                                              <w:marRight w:val="0"/>
                                              <w:marTop w:val="0"/>
                                              <w:marBottom w:val="0"/>
                                              <w:divBdr>
                                                <w:top w:val="none" w:sz="0" w:space="0" w:color="auto"/>
                                                <w:left w:val="none" w:sz="0" w:space="0" w:color="auto"/>
                                                <w:bottom w:val="none" w:sz="0" w:space="0" w:color="auto"/>
                                                <w:right w:val="none" w:sz="0" w:space="0" w:color="auto"/>
                                              </w:divBdr>
                                            </w:div>
                                            <w:div w:id="1584876949">
                                              <w:marLeft w:val="0"/>
                                              <w:marRight w:val="0"/>
                                              <w:marTop w:val="0"/>
                                              <w:marBottom w:val="0"/>
                                              <w:divBdr>
                                                <w:top w:val="none" w:sz="0" w:space="0" w:color="auto"/>
                                                <w:left w:val="none" w:sz="0" w:space="0" w:color="auto"/>
                                                <w:bottom w:val="none" w:sz="0" w:space="0" w:color="auto"/>
                                                <w:right w:val="none" w:sz="0" w:space="0" w:color="auto"/>
                                              </w:divBdr>
                                            </w:div>
                                            <w:div w:id="1862813657">
                                              <w:marLeft w:val="0"/>
                                              <w:marRight w:val="0"/>
                                              <w:marTop w:val="0"/>
                                              <w:marBottom w:val="0"/>
                                              <w:divBdr>
                                                <w:top w:val="none" w:sz="0" w:space="0" w:color="auto"/>
                                                <w:left w:val="none" w:sz="0" w:space="0" w:color="auto"/>
                                                <w:bottom w:val="none" w:sz="0" w:space="0" w:color="auto"/>
                                                <w:right w:val="none" w:sz="0" w:space="0" w:color="auto"/>
                                              </w:divBdr>
                                            </w:div>
                                            <w:div w:id="1933008267">
                                              <w:marLeft w:val="0"/>
                                              <w:marRight w:val="0"/>
                                              <w:marTop w:val="0"/>
                                              <w:marBottom w:val="0"/>
                                              <w:divBdr>
                                                <w:top w:val="none" w:sz="0" w:space="0" w:color="auto"/>
                                                <w:left w:val="none" w:sz="0" w:space="0" w:color="auto"/>
                                                <w:bottom w:val="none" w:sz="0" w:space="0" w:color="auto"/>
                                                <w:right w:val="none" w:sz="0" w:space="0" w:color="auto"/>
                                              </w:divBdr>
                                            </w:div>
                                            <w:div w:id="818304813">
                                              <w:marLeft w:val="0"/>
                                              <w:marRight w:val="0"/>
                                              <w:marTop w:val="0"/>
                                              <w:marBottom w:val="0"/>
                                              <w:divBdr>
                                                <w:top w:val="none" w:sz="0" w:space="0" w:color="auto"/>
                                                <w:left w:val="none" w:sz="0" w:space="0" w:color="auto"/>
                                                <w:bottom w:val="none" w:sz="0" w:space="0" w:color="auto"/>
                                                <w:right w:val="none" w:sz="0" w:space="0" w:color="auto"/>
                                              </w:divBdr>
                                            </w:div>
                                            <w:div w:id="1362632716">
                                              <w:marLeft w:val="0"/>
                                              <w:marRight w:val="0"/>
                                              <w:marTop w:val="0"/>
                                              <w:marBottom w:val="0"/>
                                              <w:divBdr>
                                                <w:top w:val="none" w:sz="0" w:space="0" w:color="auto"/>
                                                <w:left w:val="none" w:sz="0" w:space="0" w:color="auto"/>
                                                <w:bottom w:val="none" w:sz="0" w:space="0" w:color="auto"/>
                                                <w:right w:val="none" w:sz="0" w:space="0" w:color="auto"/>
                                              </w:divBdr>
                                            </w:div>
                                            <w:div w:id="1885949103">
                                              <w:marLeft w:val="0"/>
                                              <w:marRight w:val="0"/>
                                              <w:marTop w:val="0"/>
                                              <w:marBottom w:val="0"/>
                                              <w:divBdr>
                                                <w:top w:val="none" w:sz="0" w:space="0" w:color="auto"/>
                                                <w:left w:val="none" w:sz="0" w:space="0" w:color="auto"/>
                                                <w:bottom w:val="none" w:sz="0" w:space="0" w:color="auto"/>
                                                <w:right w:val="none" w:sz="0" w:space="0" w:color="auto"/>
                                              </w:divBdr>
                                            </w:div>
                                            <w:div w:id="1742749385">
                                              <w:marLeft w:val="0"/>
                                              <w:marRight w:val="0"/>
                                              <w:marTop w:val="0"/>
                                              <w:marBottom w:val="0"/>
                                              <w:divBdr>
                                                <w:top w:val="none" w:sz="0" w:space="0" w:color="auto"/>
                                                <w:left w:val="none" w:sz="0" w:space="0" w:color="auto"/>
                                                <w:bottom w:val="none" w:sz="0" w:space="0" w:color="auto"/>
                                                <w:right w:val="none" w:sz="0" w:space="0" w:color="auto"/>
                                              </w:divBdr>
                                            </w:div>
                                            <w:div w:id="1281836369">
                                              <w:marLeft w:val="0"/>
                                              <w:marRight w:val="0"/>
                                              <w:marTop w:val="0"/>
                                              <w:marBottom w:val="0"/>
                                              <w:divBdr>
                                                <w:top w:val="none" w:sz="0" w:space="0" w:color="auto"/>
                                                <w:left w:val="none" w:sz="0" w:space="0" w:color="auto"/>
                                                <w:bottom w:val="none" w:sz="0" w:space="0" w:color="auto"/>
                                                <w:right w:val="none" w:sz="0" w:space="0" w:color="auto"/>
                                              </w:divBdr>
                                            </w:div>
                                            <w:div w:id="1499232040">
                                              <w:marLeft w:val="0"/>
                                              <w:marRight w:val="0"/>
                                              <w:marTop w:val="0"/>
                                              <w:marBottom w:val="0"/>
                                              <w:divBdr>
                                                <w:top w:val="none" w:sz="0" w:space="0" w:color="auto"/>
                                                <w:left w:val="none" w:sz="0" w:space="0" w:color="auto"/>
                                                <w:bottom w:val="none" w:sz="0" w:space="0" w:color="auto"/>
                                                <w:right w:val="none" w:sz="0" w:space="0" w:color="auto"/>
                                              </w:divBdr>
                                            </w:div>
                                            <w:div w:id="1946380068">
                                              <w:marLeft w:val="0"/>
                                              <w:marRight w:val="0"/>
                                              <w:marTop w:val="0"/>
                                              <w:marBottom w:val="0"/>
                                              <w:divBdr>
                                                <w:top w:val="none" w:sz="0" w:space="0" w:color="auto"/>
                                                <w:left w:val="none" w:sz="0" w:space="0" w:color="auto"/>
                                                <w:bottom w:val="none" w:sz="0" w:space="0" w:color="auto"/>
                                                <w:right w:val="none" w:sz="0" w:space="0" w:color="auto"/>
                                              </w:divBdr>
                                            </w:div>
                                            <w:div w:id="2035574430">
                                              <w:marLeft w:val="0"/>
                                              <w:marRight w:val="0"/>
                                              <w:marTop w:val="0"/>
                                              <w:marBottom w:val="0"/>
                                              <w:divBdr>
                                                <w:top w:val="none" w:sz="0" w:space="0" w:color="auto"/>
                                                <w:left w:val="none" w:sz="0" w:space="0" w:color="auto"/>
                                                <w:bottom w:val="none" w:sz="0" w:space="0" w:color="auto"/>
                                                <w:right w:val="none" w:sz="0" w:space="0" w:color="auto"/>
                                              </w:divBdr>
                                            </w:div>
                                            <w:div w:id="2056276817">
                                              <w:marLeft w:val="0"/>
                                              <w:marRight w:val="0"/>
                                              <w:marTop w:val="0"/>
                                              <w:marBottom w:val="0"/>
                                              <w:divBdr>
                                                <w:top w:val="none" w:sz="0" w:space="0" w:color="auto"/>
                                                <w:left w:val="none" w:sz="0" w:space="0" w:color="auto"/>
                                                <w:bottom w:val="none" w:sz="0" w:space="0" w:color="auto"/>
                                                <w:right w:val="none" w:sz="0" w:space="0" w:color="auto"/>
                                              </w:divBdr>
                                            </w:div>
                                            <w:div w:id="19772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152056">
      <w:bodyDiv w:val="1"/>
      <w:marLeft w:val="0"/>
      <w:marRight w:val="0"/>
      <w:marTop w:val="0"/>
      <w:marBottom w:val="0"/>
      <w:divBdr>
        <w:top w:val="none" w:sz="0" w:space="0" w:color="auto"/>
        <w:left w:val="none" w:sz="0" w:space="0" w:color="auto"/>
        <w:bottom w:val="none" w:sz="0" w:space="0" w:color="auto"/>
        <w:right w:val="none" w:sz="0" w:space="0" w:color="auto"/>
      </w:divBdr>
      <w:divsChild>
        <w:div w:id="1895264544">
          <w:marLeft w:val="0"/>
          <w:marRight w:val="0"/>
          <w:marTop w:val="0"/>
          <w:marBottom w:val="0"/>
          <w:divBdr>
            <w:top w:val="none" w:sz="0" w:space="0" w:color="auto"/>
            <w:left w:val="none" w:sz="0" w:space="0" w:color="auto"/>
            <w:bottom w:val="none" w:sz="0" w:space="0" w:color="auto"/>
            <w:right w:val="none" w:sz="0" w:space="0" w:color="auto"/>
          </w:divBdr>
          <w:divsChild>
            <w:div w:id="1567648932">
              <w:marLeft w:val="0"/>
              <w:marRight w:val="0"/>
              <w:marTop w:val="0"/>
              <w:marBottom w:val="0"/>
              <w:divBdr>
                <w:top w:val="none" w:sz="0" w:space="0" w:color="auto"/>
                <w:left w:val="none" w:sz="0" w:space="0" w:color="auto"/>
                <w:bottom w:val="none" w:sz="0" w:space="0" w:color="auto"/>
                <w:right w:val="none" w:sz="0" w:space="0" w:color="auto"/>
              </w:divBdr>
              <w:divsChild>
                <w:div w:id="2081899160">
                  <w:marLeft w:val="0"/>
                  <w:marRight w:val="0"/>
                  <w:marTop w:val="0"/>
                  <w:marBottom w:val="0"/>
                  <w:divBdr>
                    <w:top w:val="none" w:sz="0" w:space="0" w:color="auto"/>
                    <w:left w:val="none" w:sz="0" w:space="0" w:color="auto"/>
                    <w:bottom w:val="none" w:sz="0" w:space="0" w:color="auto"/>
                    <w:right w:val="none" w:sz="0" w:space="0" w:color="auto"/>
                  </w:divBdr>
                  <w:divsChild>
                    <w:div w:id="1707175353">
                      <w:marLeft w:val="0"/>
                      <w:marRight w:val="0"/>
                      <w:marTop w:val="0"/>
                      <w:marBottom w:val="0"/>
                      <w:divBdr>
                        <w:top w:val="none" w:sz="0" w:space="0" w:color="auto"/>
                        <w:left w:val="none" w:sz="0" w:space="0" w:color="auto"/>
                        <w:bottom w:val="none" w:sz="0" w:space="0" w:color="auto"/>
                        <w:right w:val="none" w:sz="0" w:space="0" w:color="auto"/>
                      </w:divBdr>
                      <w:divsChild>
                        <w:div w:id="766120624">
                          <w:marLeft w:val="0"/>
                          <w:marRight w:val="0"/>
                          <w:marTop w:val="0"/>
                          <w:marBottom w:val="0"/>
                          <w:divBdr>
                            <w:top w:val="none" w:sz="0" w:space="0" w:color="auto"/>
                            <w:left w:val="none" w:sz="0" w:space="0" w:color="auto"/>
                            <w:bottom w:val="none" w:sz="0" w:space="0" w:color="auto"/>
                            <w:right w:val="none" w:sz="0" w:space="0" w:color="auto"/>
                          </w:divBdr>
                          <w:divsChild>
                            <w:div w:id="100607176">
                              <w:marLeft w:val="0"/>
                              <w:marRight w:val="0"/>
                              <w:marTop w:val="0"/>
                              <w:marBottom w:val="0"/>
                              <w:divBdr>
                                <w:top w:val="none" w:sz="0" w:space="0" w:color="auto"/>
                                <w:left w:val="none" w:sz="0" w:space="0" w:color="auto"/>
                                <w:bottom w:val="none" w:sz="0" w:space="0" w:color="auto"/>
                                <w:right w:val="none" w:sz="0" w:space="0" w:color="auto"/>
                              </w:divBdr>
                              <w:divsChild>
                                <w:div w:id="1448693065">
                                  <w:marLeft w:val="0"/>
                                  <w:marRight w:val="0"/>
                                  <w:marTop w:val="0"/>
                                  <w:marBottom w:val="0"/>
                                  <w:divBdr>
                                    <w:top w:val="none" w:sz="0" w:space="0" w:color="auto"/>
                                    <w:left w:val="none" w:sz="0" w:space="0" w:color="auto"/>
                                    <w:bottom w:val="none" w:sz="0" w:space="0" w:color="auto"/>
                                    <w:right w:val="none" w:sz="0" w:space="0" w:color="auto"/>
                                  </w:divBdr>
                                  <w:divsChild>
                                    <w:div w:id="860779036">
                                      <w:marLeft w:val="0"/>
                                      <w:marRight w:val="0"/>
                                      <w:marTop w:val="0"/>
                                      <w:marBottom w:val="0"/>
                                      <w:divBdr>
                                        <w:top w:val="none" w:sz="0" w:space="0" w:color="auto"/>
                                        <w:left w:val="none" w:sz="0" w:space="0" w:color="auto"/>
                                        <w:bottom w:val="none" w:sz="0" w:space="0" w:color="auto"/>
                                        <w:right w:val="none" w:sz="0" w:space="0" w:color="auto"/>
                                      </w:divBdr>
                                      <w:divsChild>
                                        <w:div w:id="15703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7284486">
      <w:bodyDiv w:val="1"/>
      <w:marLeft w:val="0"/>
      <w:marRight w:val="0"/>
      <w:marTop w:val="0"/>
      <w:marBottom w:val="0"/>
      <w:divBdr>
        <w:top w:val="none" w:sz="0" w:space="0" w:color="auto"/>
        <w:left w:val="none" w:sz="0" w:space="0" w:color="auto"/>
        <w:bottom w:val="none" w:sz="0" w:space="0" w:color="auto"/>
        <w:right w:val="none" w:sz="0" w:space="0" w:color="auto"/>
      </w:divBdr>
      <w:divsChild>
        <w:div w:id="41949611">
          <w:marLeft w:val="0"/>
          <w:marRight w:val="0"/>
          <w:marTop w:val="0"/>
          <w:marBottom w:val="0"/>
          <w:divBdr>
            <w:top w:val="none" w:sz="0" w:space="0" w:color="auto"/>
            <w:left w:val="none" w:sz="0" w:space="0" w:color="auto"/>
            <w:bottom w:val="none" w:sz="0" w:space="0" w:color="auto"/>
            <w:right w:val="none" w:sz="0" w:space="0" w:color="auto"/>
          </w:divBdr>
          <w:divsChild>
            <w:div w:id="1955089163">
              <w:marLeft w:val="0"/>
              <w:marRight w:val="0"/>
              <w:marTop w:val="0"/>
              <w:marBottom w:val="0"/>
              <w:divBdr>
                <w:top w:val="none" w:sz="0" w:space="0" w:color="auto"/>
                <w:left w:val="none" w:sz="0" w:space="0" w:color="auto"/>
                <w:bottom w:val="none" w:sz="0" w:space="0" w:color="auto"/>
                <w:right w:val="none" w:sz="0" w:space="0" w:color="auto"/>
              </w:divBdr>
              <w:divsChild>
                <w:div w:id="1555776319">
                  <w:marLeft w:val="0"/>
                  <w:marRight w:val="0"/>
                  <w:marTop w:val="0"/>
                  <w:marBottom w:val="0"/>
                  <w:divBdr>
                    <w:top w:val="none" w:sz="0" w:space="0" w:color="auto"/>
                    <w:left w:val="none" w:sz="0" w:space="0" w:color="auto"/>
                    <w:bottom w:val="none" w:sz="0" w:space="0" w:color="auto"/>
                    <w:right w:val="none" w:sz="0" w:space="0" w:color="auto"/>
                  </w:divBdr>
                  <w:divsChild>
                    <w:div w:id="609944405">
                      <w:marLeft w:val="0"/>
                      <w:marRight w:val="0"/>
                      <w:marTop w:val="0"/>
                      <w:marBottom w:val="0"/>
                      <w:divBdr>
                        <w:top w:val="none" w:sz="0" w:space="0" w:color="auto"/>
                        <w:left w:val="none" w:sz="0" w:space="0" w:color="auto"/>
                        <w:bottom w:val="none" w:sz="0" w:space="0" w:color="auto"/>
                        <w:right w:val="none" w:sz="0" w:space="0" w:color="auto"/>
                      </w:divBdr>
                      <w:divsChild>
                        <w:div w:id="537594124">
                          <w:marLeft w:val="0"/>
                          <w:marRight w:val="0"/>
                          <w:marTop w:val="0"/>
                          <w:marBottom w:val="0"/>
                          <w:divBdr>
                            <w:top w:val="none" w:sz="0" w:space="0" w:color="auto"/>
                            <w:left w:val="none" w:sz="0" w:space="0" w:color="auto"/>
                            <w:bottom w:val="none" w:sz="0" w:space="0" w:color="auto"/>
                            <w:right w:val="none" w:sz="0" w:space="0" w:color="auto"/>
                          </w:divBdr>
                          <w:divsChild>
                            <w:div w:id="848788349">
                              <w:marLeft w:val="0"/>
                              <w:marRight w:val="0"/>
                              <w:marTop w:val="0"/>
                              <w:marBottom w:val="0"/>
                              <w:divBdr>
                                <w:top w:val="none" w:sz="0" w:space="0" w:color="auto"/>
                                <w:left w:val="none" w:sz="0" w:space="0" w:color="auto"/>
                                <w:bottom w:val="none" w:sz="0" w:space="0" w:color="auto"/>
                                <w:right w:val="none" w:sz="0" w:space="0" w:color="auto"/>
                              </w:divBdr>
                              <w:divsChild>
                                <w:div w:id="276134678">
                                  <w:marLeft w:val="0"/>
                                  <w:marRight w:val="0"/>
                                  <w:marTop w:val="0"/>
                                  <w:marBottom w:val="0"/>
                                  <w:divBdr>
                                    <w:top w:val="none" w:sz="0" w:space="0" w:color="auto"/>
                                    <w:left w:val="none" w:sz="0" w:space="0" w:color="auto"/>
                                    <w:bottom w:val="none" w:sz="0" w:space="0" w:color="auto"/>
                                    <w:right w:val="none" w:sz="0" w:space="0" w:color="auto"/>
                                  </w:divBdr>
                                  <w:divsChild>
                                    <w:div w:id="4721562">
                                      <w:marLeft w:val="0"/>
                                      <w:marRight w:val="0"/>
                                      <w:marTop w:val="0"/>
                                      <w:marBottom w:val="0"/>
                                      <w:divBdr>
                                        <w:top w:val="none" w:sz="0" w:space="0" w:color="auto"/>
                                        <w:left w:val="none" w:sz="0" w:space="0" w:color="auto"/>
                                        <w:bottom w:val="none" w:sz="0" w:space="0" w:color="auto"/>
                                        <w:right w:val="none" w:sz="0" w:space="0" w:color="auto"/>
                                      </w:divBdr>
                                      <w:divsChild>
                                        <w:div w:id="198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598449">
      <w:bodyDiv w:val="1"/>
      <w:marLeft w:val="0"/>
      <w:marRight w:val="0"/>
      <w:marTop w:val="0"/>
      <w:marBottom w:val="0"/>
      <w:divBdr>
        <w:top w:val="none" w:sz="0" w:space="0" w:color="auto"/>
        <w:left w:val="none" w:sz="0" w:space="0" w:color="auto"/>
        <w:bottom w:val="none" w:sz="0" w:space="0" w:color="auto"/>
        <w:right w:val="none" w:sz="0" w:space="0" w:color="auto"/>
      </w:divBdr>
      <w:divsChild>
        <w:div w:id="1977174413">
          <w:marLeft w:val="0"/>
          <w:marRight w:val="0"/>
          <w:marTop w:val="0"/>
          <w:marBottom w:val="0"/>
          <w:divBdr>
            <w:top w:val="none" w:sz="0" w:space="0" w:color="auto"/>
            <w:left w:val="none" w:sz="0" w:space="0" w:color="auto"/>
            <w:bottom w:val="none" w:sz="0" w:space="0" w:color="auto"/>
            <w:right w:val="none" w:sz="0" w:space="0" w:color="auto"/>
          </w:divBdr>
          <w:divsChild>
            <w:div w:id="79253606">
              <w:marLeft w:val="0"/>
              <w:marRight w:val="0"/>
              <w:marTop w:val="0"/>
              <w:marBottom w:val="0"/>
              <w:divBdr>
                <w:top w:val="none" w:sz="0" w:space="0" w:color="auto"/>
                <w:left w:val="none" w:sz="0" w:space="0" w:color="auto"/>
                <w:bottom w:val="none" w:sz="0" w:space="0" w:color="auto"/>
                <w:right w:val="none" w:sz="0" w:space="0" w:color="auto"/>
              </w:divBdr>
              <w:divsChild>
                <w:div w:id="30612535">
                  <w:marLeft w:val="0"/>
                  <w:marRight w:val="0"/>
                  <w:marTop w:val="0"/>
                  <w:marBottom w:val="0"/>
                  <w:divBdr>
                    <w:top w:val="none" w:sz="0" w:space="0" w:color="auto"/>
                    <w:left w:val="none" w:sz="0" w:space="0" w:color="auto"/>
                    <w:bottom w:val="none" w:sz="0" w:space="0" w:color="auto"/>
                    <w:right w:val="none" w:sz="0" w:space="0" w:color="auto"/>
                  </w:divBdr>
                  <w:divsChild>
                    <w:div w:id="1525482092">
                      <w:marLeft w:val="0"/>
                      <w:marRight w:val="0"/>
                      <w:marTop w:val="0"/>
                      <w:marBottom w:val="0"/>
                      <w:divBdr>
                        <w:top w:val="none" w:sz="0" w:space="0" w:color="auto"/>
                        <w:left w:val="none" w:sz="0" w:space="0" w:color="auto"/>
                        <w:bottom w:val="none" w:sz="0" w:space="0" w:color="auto"/>
                        <w:right w:val="none" w:sz="0" w:space="0" w:color="auto"/>
                      </w:divBdr>
                      <w:divsChild>
                        <w:div w:id="1950165527">
                          <w:marLeft w:val="0"/>
                          <w:marRight w:val="0"/>
                          <w:marTop w:val="0"/>
                          <w:marBottom w:val="0"/>
                          <w:divBdr>
                            <w:top w:val="none" w:sz="0" w:space="0" w:color="auto"/>
                            <w:left w:val="none" w:sz="0" w:space="0" w:color="auto"/>
                            <w:bottom w:val="none" w:sz="0" w:space="0" w:color="auto"/>
                            <w:right w:val="none" w:sz="0" w:space="0" w:color="auto"/>
                          </w:divBdr>
                          <w:divsChild>
                            <w:div w:id="967706084">
                              <w:marLeft w:val="0"/>
                              <w:marRight w:val="0"/>
                              <w:marTop w:val="0"/>
                              <w:marBottom w:val="0"/>
                              <w:divBdr>
                                <w:top w:val="none" w:sz="0" w:space="0" w:color="auto"/>
                                <w:left w:val="none" w:sz="0" w:space="0" w:color="auto"/>
                                <w:bottom w:val="none" w:sz="0" w:space="0" w:color="auto"/>
                                <w:right w:val="none" w:sz="0" w:space="0" w:color="auto"/>
                              </w:divBdr>
                              <w:divsChild>
                                <w:div w:id="643120033">
                                  <w:marLeft w:val="0"/>
                                  <w:marRight w:val="0"/>
                                  <w:marTop w:val="0"/>
                                  <w:marBottom w:val="0"/>
                                  <w:divBdr>
                                    <w:top w:val="none" w:sz="0" w:space="0" w:color="auto"/>
                                    <w:left w:val="none" w:sz="0" w:space="0" w:color="auto"/>
                                    <w:bottom w:val="none" w:sz="0" w:space="0" w:color="auto"/>
                                    <w:right w:val="none" w:sz="0" w:space="0" w:color="auto"/>
                                  </w:divBdr>
                                  <w:divsChild>
                                    <w:div w:id="545803390">
                                      <w:marLeft w:val="0"/>
                                      <w:marRight w:val="0"/>
                                      <w:marTop w:val="0"/>
                                      <w:marBottom w:val="0"/>
                                      <w:divBdr>
                                        <w:top w:val="none" w:sz="0" w:space="0" w:color="auto"/>
                                        <w:left w:val="none" w:sz="0" w:space="0" w:color="auto"/>
                                        <w:bottom w:val="none" w:sz="0" w:space="0" w:color="auto"/>
                                        <w:right w:val="none" w:sz="0" w:space="0" w:color="auto"/>
                                      </w:divBdr>
                                      <w:divsChild>
                                        <w:div w:id="18333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194337">
      <w:bodyDiv w:val="1"/>
      <w:marLeft w:val="0"/>
      <w:marRight w:val="0"/>
      <w:marTop w:val="0"/>
      <w:marBottom w:val="0"/>
      <w:divBdr>
        <w:top w:val="none" w:sz="0" w:space="0" w:color="auto"/>
        <w:left w:val="none" w:sz="0" w:space="0" w:color="auto"/>
        <w:bottom w:val="none" w:sz="0" w:space="0" w:color="auto"/>
        <w:right w:val="none" w:sz="0" w:space="0" w:color="auto"/>
      </w:divBdr>
      <w:divsChild>
        <w:div w:id="610861882">
          <w:marLeft w:val="0"/>
          <w:marRight w:val="0"/>
          <w:marTop w:val="0"/>
          <w:marBottom w:val="0"/>
          <w:divBdr>
            <w:top w:val="none" w:sz="0" w:space="0" w:color="auto"/>
            <w:left w:val="none" w:sz="0" w:space="0" w:color="auto"/>
            <w:bottom w:val="none" w:sz="0" w:space="0" w:color="auto"/>
            <w:right w:val="none" w:sz="0" w:space="0" w:color="auto"/>
          </w:divBdr>
          <w:divsChild>
            <w:div w:id="1102841130">
              <w:marLeft w:val="0"/>
              <w:marRight w:val="0"/>
              <w:marTop w:val="0"/>
              <w:marBottom w:val="0"/>
              <w:divBdr>
                <w:top w:val="none" w:sz="0" w:space="0" w:color="auto"/>
                <w:left w:val="none" w:sz="0" w:space="0" w:color="auto"/>
                <w:bottom w:val="none" w:sz="0" w:space="0" w:color="auto"/>
                <w:right w:val="none" w:sz="0" w:space="0" w:color="auto"/>
              </w:divBdr>
              <w:divsChild>
                <w:div w:id="500394343">
                  <w:marLeft w:val="0"/>
                  <w:marRight w:val="0"/>
                  <w:marTop w:val="0"/>
                  <w:marBottom w:val="0"/>
                  <w:divBdr>
                    <w:top w:val="none" w:sz="0" w:space="0" w:color="auto"/>
                    <w:left w:val="none" w:sz="0" w:space="0" w:color="auto"/>
                    <w:bottom w:val="none" w:sz="0" w:space="0" w:color="auto"/>
                    <w:right w:val="none" w:sz="0" w:space="0" w:color="auto"/>
                  </w:divBdr>
                  <w:divsChild>
                    <w:div w:id="286400251">
                      <w:marLeft w:val="0"/>
                      <w:marRight w:val="0"/>
                      <w:marTop w:val="0"/>
                      <w:marBottom w:val="0"/>
                      <w:divBdr>
                        <w:top w:val="none" w:sz="0" w:space="0" w:color="auto"/>
                        <w:left w:val="none" w:sz="0" w:space="0" w:color="auto"/>
                        <w:bottom w:val="none" w:sz="0" w:space="0" w:color="auto"/>
                        <w:right w:val="none" w:sz="0" w:space="0" w:color="auto"/>
                      </w:divBdr>
                      <w:divsChild>
                        <w:div w:id="1165393679">
                          <w:marLeft w:val="0"/>
                          <w:marRight w:val="0"/>
                          <w:marTop w:val="0"/>
                          <w:marBottom w:val="0"/>
                          <w:divBdr>
                            <w:top w:val="none" w:sz="0" w:space="0" w:color="auto"/>
                            <w:left w:val="none" w:sz="0" w:space="0" w:color="auto"/>
                            <w:bottom w:val="none" w:sz="0" w:space="0" w:color="auto"/>
                            <w:right w:val="none" w:sz="0" w:space="0" w:color="auto"/>
                          </w:divBdr>
                          <w:divsChild>
                            <w:div w:id="12537947">
                              <w:marLeft w:val="0"/>
                              <w:marRight w:val="0"/>
                              <w:marTop w:val="0"/>
                              <w:marBottom w:val="0"/>
                              <w:divBdr>
                                <w:top w:val="none" w:sz="0" w:space="0" w:color="auto"/>
                                <w:left w:val="none" w:sz="0" w:space="0" w:color="auto"/>
                                <w:bottom w:val="none" w:sz="0" w:space="0" w:color="auto"/>
                                <w:right w:val="none" w:sz="0" w:space="0" w:color="auto"/>
                              </w:divBdr>
                              <w:divsChild>
                                <w:div w:id="142548447">
                                  <w:marLeft w:val="0"/>
                                  <w:marRight w:val="0"/>
                                  <w:marTop w:val="0"/>
                                  <w:marBottom w:val="0"/>
                                  <w:divBdr>
                                    <w:top w:val="none" w:sz="0" w:space="0" w:color="auto"/>
                                    <w:left w:val="none" w:sz="0" w:space="0" w:color="auto"/>
                                    <w:bottom w:val="none" w:sz="0" w:space="0" w:color="auto"/>
                                    <w:right w:val="none" w:sz="0" w:space="0" w:color="auto"/>
                                  </w:divBdr>
                                  <w:divsChild>
                                    <w:div w:id="25526074">
                                      <w:marLeft w:val="0"/>
                                      <w:marRight w:val="0"/>
                                      <w:marTop w:val="0"/>
                                      <w:marBottom w:val="0"/>
                                      <w:divBdr>
                                        <w:top w:val="none" w:sz="0" w:space="0" w:color="auto"/>
                                        <w:left w:val="none" w:sz="0" w:space="0" w:color="auto"/>
                                        <w:bottom w:val="none" w:sz="0" w:space="0" w:color="auto"/>
                                        <w:right w:val="none" w:sz="0" w:space="0" w:color="auto"/>
                                      </w:divBdr>
                                      <w:divsChild>
                                        <w:div w:id="12242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781359">
      <w:bodyDiv w:val="1"/>
      <w:marLeft w:val="0"/>
      <w:marRight w:val="0"/>
      <w:marTop w:val="0"/>
      <w:marBottom w:val="0"/>
      <w:divBdr>
        <w:top w:val="none" w:sz="0" w:space="0" w:color="auto"/>
        <w:left w:val="none" w:sz="0" w:space="0" w:color="auto"/>
        <w:bottom w:val="none" w:sz="0" w:space="0" w:color="auto"/>
        <w:right w:val="none" w:sz="0" w:space="0" w:color="auto"/>
      </w:divBdr>
      <w:divsChild>
        <w:div w:id="74477118">
          <w:marLeft w:val="0"/>
          <w:marRight w:val="0"/>
          <w:marTop w:val="0"/>
          <w:marBottom w:val="0"/>
          <w:divBdr>
            <w:top w:val="none" w:sz="0" w:space="0" w:color="auto"/>
            <w:left w:val="none" w:sz="0" w:space="0" w:color="auto"/>
            <w:bottom w:val="none" w:sz="0" w:space="0" w:color="auto"/>
            <w:right w:val="none" w:sz="0" w:space="0" w:color="auto"/>
          </w:divBdr>
          <w:divsChild>
            <w:div w:id="90899423">
              <w:marLeft w:val="0"/>
              <w:marRight w:val="0"/>
              <w:marTop w:val="0"/>
              <w:marBottom w:val="0"/>
              <w:divBdr>
                <w:top w:val="none" w:sz="0" w:space="0" w:color="auto"/>
                <w:left w:val="none" w:sz="0" w:space="0" w:color="auto"/>
                <w:bottom w:val="none" w:sz="0" w:space="0" w:color="auto"/>
                <w:right w:val="none" w:sz="0" w:space="0" w:color="auto"/>
              </w:divBdr>
              <w:divsChild>
                <w:div w:id="1639918695">
                  <w:marLeft w:val="0"/>
                  <w:marRight w:val="0"/>
                  <w:marTop w:val="0"/>
                  <w:marBottom w:val="0"/>
                  <w:divBdr>
                    <w:top w:val="none" w:sz="0" w:space="0" w:color="auto"/>
                    <w:left w:val="none" w:sz="0" w:space="0" w:color="auto"/>
                    <w:bottom w:val="none" w:sz="0" w:space="0" w:color="auto"/>
                    <w:right w:val="none" w:sz="0" w:space="0" w:color="auto"/>
                  </w:divBdr>
                  <w:divsChild>
                    <w:div w:id="2113697726">
                      <w:marLeft w:val="0"/>
                      <w:marRight w:val="0"/>
                      <w:marTop w:val="0"/>
                      <w:marBottom w:val="0"/>
                      <w:divBdr>
                        <w:top w:val="none" w:sz="0" w:space="0" w:color="auto"/>
                        <w:left w:val="none" w:sz="0" w:space="0" w:color="auto"/>
                        <w:bottom w:val="none" w:sz="0" w:space="0" w:color="auto"/>
                        <w:right w:val="none" w:sz="0" w:space="0" w:color="auto"/>
                      </w:divBdr>
                      <w:divsChild>
                        <w:div w:id="1173296630">
                          <w:marLeft w:val="0"/>
                          <w:marRight w:val="0"/>
                          <w:marTop w:val="0"/>
                          <w:marBottom w:val="0"/>
                          <w:divBdr>
                            <w:top w:val="none" w:sz="0" w:space="0" w:color="auto"/>
                            <w:left w:val="none" w:sz="0" w:space="0" w:color="auto"/>
                            <w:bottom w:val="none" w:sz="0" w:space="0" w:color="auto"/>
                            <w:right w:val="none" w:sz="0" w:space="0" w:color="auto"/>
                          </w:divBdr>
                          <w:divsChild>
                            <w:div w:id="390539882">
                              <w:marLeft w:val="0"/>
                              <w:marRight w:val="0"/>
                              <w:marTop w:val="0"/>
                              <w:marBottom w:val="0"/>
                              <w:divBdr>
                                <w:top w:val="none" w:sz="0" w:space="0" w:color="auto"/>
                                <w:left w:val="none" w:sz="0" w:space="0" w:color="auto"/>
                                <w:bottom w:val="none" w:sz="0" w:space="0" w:color="auto"/>
                                <w:right w:val="none" w:sz="0" w:space="0" w:color="auto"/>
                              </w:divBdr>
                              <w:divsChild>
                                <w:div w:id="490756797">
                                  <w:marLeft w:val="0"/>
                                  <w:marRight w:val="0"/>
                                  <w:marTop w:val="0"/>
                                  <w:marBottom w:val="0"/>
                                  <w:divBdr>
                                    <w:top w:val="none" w:sz="0" w:space="0" w:color="auto"/>
                                    <w:left w:val="none" w:sz="0" w:space="0" w:color="auto"/>
                                    <w:bottom w:val="none" w:sz="0" w:space="0" w:color="auto"/>
                                    <w:right w:val="none" w:sz="0" w:space="0" w:color="auto"/>
                                  </w:divBdr>
                                  <w:divsChild>
                                    <w:div w:id="1824618575">
                                      <w:marLeft w:val="0"/>
                                      <w:marRight w:val="0"/>
                                      <w:marTop w:val="0"/>
                                      <w:marBottom w:val="0"/>
                                      <w:divBdr>
                                        <w:top w:val="none" w:sz="0" w:space="0" w:color="auto"/>
                                        <w:left w:val="none" w:sz="0" w:space="0" w:color="auto"/>
                                        <w:bottom w:val="none" w:sz="0" w:space="0" w:color="auto"/>
                                        <w:right w:val="none" w:sz="0" w:space="0" w:color="auto"/>
                                      </w:divBdr>
                                      <w:divsChild>
                                        <w:div w:id="16483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8912942">
      <w:bodyDiv w:val="1"/>
      <w:marLeft w:val="0"/>
      <w:marRight w:val="0"/>
      <w:marTop w:val="0"/>
      <w:marBottom w:val="0"/>
      <w:divBdr>
        <w:top w:val="none" w:sz="0" w:space="0" w:color="auto"/>
        <w:left w:val="none" w:sz="0" w:space="0" w:color="auto"/>
        <w:bottom w:val="none" w:sz="0" w:space="0" w:color="auto"/>
        <w:right w:val="none" w:sz="0" w:space="0" w:color="auto"/>
      </w:divBdr>
      <w:divsChild>
        <w:div w:id="1282765541">
          <w:marLeft w:val="0"/>
          <w:marRight w:val="0"/>
          <w:marTop w:val="0"/>
          <w:marBottom w:val="0"/>
          <w:divBdr>
            <w:top w:val="none" w:sz="0" w:space="0" w:color="auto"/>
            <w:left w:val="none" w:sz="0" w:space="0" w:color="auto"/>
            <w:bottom w:val="none" w:sz="0" w:space="0" w:color="auto"/>
            <w:right w:val="none" w:sz="0" w:space="0" w:color="auto"/>
          </w:divBdr>
          <w:divsChild>
            <w:div w:id="178592892">
              <w:marLeft w:val="0"/>
              <w:marRight w:val="0"/>
              <w:marTop w:val="0"/>
              <w:marBottom w:val="0"/>
              <w:divBdr>
                <w:top w:val="none" w:sz="0" w:space="0" w:color="auto"/>
                <w:left w:val="none" w:sz="0" w:space="0" w:color="auto"/>
                <w:bottom w:val="none" w:sz="0" w:space="0" w:color="auto"/>
                <w:right w:val="none" w:sz="0" w:space="0" w:color="auto"/>
              </w:divBdr>
              <w:divsChild>
                <w:div w:id="1907959130">
                  <w:marLeft w:val="0"/>
                  <w:marRight w:val="0"/>
                  <w:marTop w:val="0"/>
                  <w:marBottom w:val="0"/>
                  <w:divBdr>
                    <w:top w:val="none" w:sz="0" w:space="0" w:color="auto"/>
                    <w:left w:val="none" w:sz="0" w:space="0" w:color="auto"/>
                    <w:bottom w:val="none" w:sz="0" w:space="0" w:color="auto"/>
                    <w:right w:val="none" w:sz="0" w:space="0" w:color="auto"/>
                  </w:divBdr>
                  <w:divsChild>
                    <w:div w:id="1559439369">
                      <w:marLeft w:val="0"/>
                      <w:marRight w:val="0"/>
                      <w:marTop w:val="0"/>
                      <w:marBottom w:val="0"/>
                      <w:divBdr>
                        <w:top w:val="none" w:sz="0" w:space="0" w:color="auto"/>
                        <w:left w:val="none" w:sz="0" w:space="0" w:color="auto"/>
                        <w:bottom w:val="none" w:sz="0" w:space="0" w:color="auto"/>
                        <w:right w:val="none" w:sz="0" w:space="0" w:color="auto"/>
                      </w:divBdr>
                      <w:divsChild>
                        <w:div w:id="1196845873">
                          <w:marLeft w:val="0"/>
                          <w:marRight w:val="0"/>
                          <w:marTop w:val="0"/>
                          <w:marBottom w:val="0"/>
                          <w:divBdr>
                            <w:top w:val="none" w:sz="0" w:space="0" w:color="auto"/>
                            <w:left w:val="none" w:sz="0" w:space="0" w:color="auto"/>
                            <w:bottom w:val="none" w:sz="0" w:space="0" w:color="auto"/>
                            <w:right w:val="none" w:sz="0" w:space="0" w:color="auto"/>
                          </w:divBdr>
                          <w:divsChild>
                            <w:div w:id="996229733">
                              <w:marLeft w:val="0"/>
                              <w:marRight w:val="0"/>
                              <w:marTop w:val="0"/>
                              <w:marBottom w:val="0"/>
                              <w:divBdr>
                                <w:top w:val="none" w:sz="0" w:space="0" w:color="auto"/>
                                <w:left w:val="none" w:sz="0" w:space="0" w:color="auto"/>
                                <w:bottom w:val="none" w:sz="0" w:space="0" w:color="auto"/>
                                <w:right w:val="none" w:sz="0" w:space="0" w:color="auto"/>
                              </w:divBdr>
                              <w:divsChild>
                                <w:div w:id="701789407">
                                  <w:marLeft w:val="0"/>
                                  <w:marRight w:val="0"/>
                                  <w:marTop w:val="0"/>
                                  <w:marBottom w:val="0"/>
                                  <w:divBdr>
                                    <w:top w:val="none" w:sz="0" w:space="0" w:color="auto"/>
                                    <w:left w:val="none" w:sz="0" w:space="0" w:color="auto"/>
                                    <w:bottom w:val="none" w:sz="0" w:space="0" w:color="auto"/>
                                    <w:right w:val="none" w:sz="0" w:space="0" w:color="auto"/>
                                  </w:divBdr>
                                  <w:divsChild>
                                    <w:div w:id="1887983256">
                                      <w:marLeft w:val="0"/>
                                      <w:marRight w:val="0"/>
                                      <w:marTop w:val="0"/>
                                      <w:marBottom w:val="0"/>
                                      <w:divBdr>
                                        <w:top w:val="none" w:sz="0" w:space="0" w:color="auto"/>
                                        <w:left w:val="none" w:sz="0" w:space="0" w:color="auto"/>
                                        <w:bottom w:val="none" w:sz="0" w:space="0" w:color="auto"/>
                                        <w:right w:val="none" w:sz="0" w:space="0" w:color="auto"/>
                                      </w:divBdr>
                                      <w:divsChild>
                                        <w:div w:id="1624074150">
                                          <w:marLeft w:val="0"/>
                                          <w:marRight w:val="0"/>
                                          <w:marTop w:val="0"/>
                                          <w:marBottom w:val="0"/>
                                          <w:divBdr>
                                            <w:top w:val="none" w:sz="0" w:space="0" w:color="auto"/>
                                            <w:left w:val="none" w:sz="0" w:space="0" w:color="auto"/>
                                            <w:bottom w:val="none" w:sz="0" w:space="0" w:color="auto"/>
                                            <w:right w:val="none" w:sz="0" w:space="0" w:color="auto"/>
                                          </w:divBdr>
                                          <w:divsChild>
                                            <w:div w:id="853499764">
                                              <w:marLeft w:val="0"/>
                                              <w:marRight w:val="0"/>
                                              <w:marTop w:val="0"/>
                                              <w:marBottom w:val="0"/>
                                              <w:divBdr>
                                                <w:top w:val="none" w:sz="0" w:space="0" w:color="auto"/>
                                                <w:left w:val="none" w:sz="0" w:space="0" w:color="auto"/>
                                                <w:bottom w:val="none" w:sz="0" w:space="0" w:color="auto"/>
                                                <w:right w:val="none" w:sz="0" w:space="0" w:color="auto"/>
                                              </w:divBdr>
                                            </w:div>
                                            <w:div w:id="117573414">
                                              <w:marLeft w:val="0"/>
                                              <w:marRight w:val="0"/>
                                              <w:marTop w:val="0"/>
                                              <w:marBottom w:val="0"/>
                                              <w:divBdr>
                                                <w:top w:val="none" w:sz="0" w:space="0" w:color="auto"/>
                                                <w:left w:val="none" w:sz="0" w:space="0" w:color="auto"/>
                                                <w:bottom w:val="none" w:sz="0" w:space="0" w:color="auto"/>
                                                <w:right w:val="none" w:sz="0" w:space="0" w:color="auto"/>
                                              </w:divBdr>
                                            </w:div>
                                            <w:div w:id="1126123135">
                                              <w:marLeft w:val="0"/>
                                              <w:marRight w:val="0"/>
                                              <w:marTop w:val="0"/>
                                              <w:marBottom w:val="0"/>
                                              <w:divBdr>
                                                <w:top w:val="none" w:sz="0" w:space="0" w:color="auto"/>
                                                <w:left w:val="none" w:sz="0" w:space="0" w:color="auto"/>
                                                <w:bottom w:val="none" w:sz="0" w:space="0" w:color="auto"/>
                                                <w:right w:val="none" w:sz="0" w:space="0" w:color="auto"/>
                                              </w:divBdr>
                                            </w:div>
                                            <w:div w:id="576749542">
                                              <w:marLeft w:val="0"/>
                                              <w:marRight w:val="0"/>
                                              <w:marTop w:val="0"/>
                                              <w:marBottom w:val="0"/>
                                              <w:divBdr>
                                                <w:top w:val="none" w:sz="0" w:space="0" w:color="auto"/>
                                                <w:left w:val="none" w:sz="0" w:space="0" w:color="auto"/>
                                                <w:bottom w:val="none" w:sz="0" w:space="0" w:color="auto"/>
                                                <w:right w:val="none" w:sz="0" w:space="0" w:color="auto"/>
                                              </w:divBdr>
                                            </w:div>
                                            <w:div w:id="1259750453">
                                              <w:marLeft w:val="0"/>
                                              <w:marRight w:val="0"/>
                                              <w:marTop w:val="0"/>
                                              <w:marBottom w:val="0"/>
                                              <w:divBdr>
                                                <w:top w:val="none" w:sz="0" w:space="0" w:color="auto"/>
                                                <w:left w:val="none" w:sz="0" w:space="0" w:color="auto"/>
                                                <w:bottom w:val="none" w:sz="0" w:space="0" w:color="auto"/>
                                                <w:right w:val="none" w:sz="0" w:space="0" w:color="auto"/>
                                              </w:divBdr>
                                            </w:div>
                                            <w:div w:id="1003238973">
                                              <w:marLeft w:val="0"/>
                                              <w:marRight w:val="0"/>
                                              <w:marTop w:val="0"/>
                                              <w:marBottom w:val="0"/>
                                              <w:divBdr>
                                                <w:top w:val="none" w:sz="0" w:space="0" w:color="auto"/>
                                                <w:left w:val="none" w:sz="0" w:space="0" w:color="auto"/>
                                                <w:bottom w:val="none" w:sz="0" w:space="0" w:color="auto"/>
                                                <w:right w:val="none" w:sz="0" w:space="0" w:color="auto"/>
                                              </w:divBdr>
                                            </w:div>
                                            <w:div w:id="1475753008">
                                              <w:marLeft w:val="0"/>
                                              <w:marRight w:val="0"/>
                                              <w:marTop w:val="0"/>
                                              <w:marBottom w:val="0"/>
                                              <w:divBdr>
                                                <w:top w:val="none" w:sz="0" w:space="0" w:color="auto"/>
                                                <w:left w:val="none" w:sz="0" w:space="0" w:color="auto"/>
                                                <w:bottom w:val="none" w:sz="0" w:space="0" w:color="auto"/>
                                                <w:right w:val="none" w:sz="0" w:space="0" w:color="auto"/>
                                              </w:divBdr>
                                            </w:div>
                                            <w:div w:id="975111261">
                                              <w:marLeft w:val="0"/>
                                              <w:marRight w:val="0"/>
                                              <w:marTop w:val="0"/>
                                              <w:marBottom w:val="0"/>
                                              <w:divBdr>
                                                <w:top w:val="none" w:sz="0" w:space="0" w:color="auto"/>
                                                <w:left w:val="none" w:sz="0" w:space="0" w:color="auto"/>
                                                <w:bottom w:val="none" w:sz="0" w:space="0" w:color="auto"/>
                                                <w:right w:val="none" w:sz="0" w:space="0" w:color="auto"/>
                                              </w:divBdr>
                                            </w:div>
                                            <w:div w:id="1176992295">
                                              <w:marLeft w:val="0"/>
                                              <w:marRight w:val="0"/>
                                              <w:marTop w:val="0"/>
                                              <w:marBottom w:val="0"/>
                                              <w:divBdr>
                                                <w:top w:val="none" w:sz="0" w:space="0" w:color="auto"/>
                                                <w:left w:val="none" w:sz="0" w:space="0" w:color="auto"/>
                                                <w:bottom w:val="none" w:sz="0" w:space="0" w:color="auto"/>
                                                <w:right w:val="none" w:sz="0" w:space="0" w:color="auto"/>
                                              </w:divBdr>
                                            </w:div>
                                            <w:div w:id="1608002796">
                                              <w:marLeft w:val="0"/>
                                              <w:marRight w:val="0"/>
                                              <w:marTop w:val="0"/>
                                              <w:marBottom w:val="0"/>
                                              <w:divBdr>
                                                <w:top w:val="none" w:sz="0" w:space="0" w:color="auto"/>
                                                <w:left w:val="none" w:sz="0" w:space="0" w:color="auto"/>
                                                <w:bottom w:val="none" w:sz="0" w:space="0" w:color="auto"/>
                                                <w:right w:val="none" w:sz="0" w:space="0" w:color="auto"/>
                                              </w:divBdr>
                                            </w:div>
                                            <w:div w:id="1992365010">
                                              <w:marLeft w:val="0"/>
                                              <w:marRight w:val="0"/>
                                              <w:marTop w:val="0"/>
                                              <w:marBottom w:val="0"/>
                                              <w:divBdr>
                                                <w:top w:val="none" w:sz="0" w:space="0" w:color="auto"/>
                                                <w:left w:val="none" w:sz="0" w:space="0" w:color="auto"/>
                                                <w:bottom w:val="none" w:sz="0" w:space="0" w:color="auto"/>
                                                <w:right w:val="none" w:sz="0" w:space="0" w:color="auto"/>
                                              </w:divBdr>
                                            </w:div>
                                            <w:div w:id="1883320353">
                                              <w:marLeft w:val="0"/>
                                              <w:marRight w:val="0"/>
                                              <w:marTop w:val="0"/>
                                              <w:marBottom w:val="0"/>
                                              <w:divBdr>
                                                <w:top w:val="none" w:sz="0" w:space="0" w:color="auto"/>
                                                <w:left w:val="none" w:sz="0" w:space="0" w:color="auto"/>
                                                <w:bottom w:val="none" w:sz="0" w:space="0" w:color="auto"/>
                                                <w:right w:val="none" w:sz="0" w:space="0" w:color="auto"/>
                                              </w:divBdr>
                                            </w:div>
                                            <w:div w:id="19354364">
                                              <w:marLeft w:val="0"/>
                                              <w:marRight w:val="0"/>
                                              <w:marTop w:val="0"/>
                                              <w:marBottom w:val="0"/>
                                              <w:divBdr>
                                                <w:top w:val="none" w:sz="0" w:space="0" w:color="auto"/>
                                                <w:left w:val="none" w:sz="0" w:space="0" w:color="auto"/>
                                                <w:bottom w:val="none" w:sz="0" w:space="0" w:color="auto"/>
                                                <w:right w:val="none" w:sz="0" w:space="0" w:color="auto"/>
                                              </w:divBdr>
                                            </w:div>
                                            <w:div w:id="1012758324">
                                              <w:marLeft w:val="0"/>
                                              <w:marRight w:val="0"/>
                                              <w:marTop w:val="0"/>
                                              <w:marBottom w:val="0"/>
                                              <w:divBdr>
                                                <w:top w:val="none" w:sz="0" w:space="0" w:color="auto"/>
                                                <w:left w:val="none" w:sz="0" w:space="0" w:color="auto"/>
                                                <w:bottom w:val="none" w:sz="0" w:space="0" w:color="auto"/>
                                                <w:right w:val="none" w:sz="0" w:space="0" w:color="auto"/>
                                              </w:divBdr>
                                            </w:div>
                                            <w:div w:id="1141537842">
                                              <w:marLeft w:val="0"/>
                                              <w:marRight w:val="0"/>
                                              <w:marTop w:val="0"/>
                                              <w:marBottom w:val="0"/>
                                              <w:divBdr>
                                                <w:top w:val="none" w:sz="0" w:space="0" w:color="auto"/>
                                                <w:left w:val="none" w:sz="0" w:space="0" w:color="auto"/>
                                                <w:bottom w:val="none" w:sz="0" w:space="0" w:color="auto"/>
                                                <w:right w:val="none" w:sz="0" w:space="0" w:color="auto"/>
                                              </w:divBdr>
                                            </w:div>
                                            <w:div w:id="1185707847">
                                              <w:marLeft w:val="0"/>
                                              <w:marRight w:val="0"/>
                                              <w:marTop w:val="0"/>
                                              <w:marBottom w:val="0"/>
                                              <w:divBdr>
                                                <w:top w:val="none" w:sz="0" w:space="0" w:color="auto"/>
                                                <w:left w:val="none" w:sz="0" w:space="0" w:color="auto"/>
                                                <w:bottom w:val="none" w:sz="0" w:space="0" w:color="auto"/>
                                                <w:right w:val="none" w:sz="0" w:space="0" w:color="auto"/>
                                              </w:divBdr>
                                            </w:div>
                                            <w:div w:id="411506176">
                                              <w:marLeft w:val="0"/>
                                              <w:marRight w:val="0"/>
                                              <w:marTop w:val="0"/>
                                              <w:marBottom w:val="0"/>
                                              <w:divBdr>
                                                <w:top w:val="none" w:sz="0" w:space="0" w:color="auto"/>
                                                <w:left w:val="none" w:sz="0" w:space="0" w:color="auto"/>
                                                <w:bottom w:val="none" w:sz="0" w:space="0" w:color="auto"/>
                                                <w:right w:val="none" w:sz="0" w:space="0" w:color="auto"/>
                                              </w:divBdr>
                                            </w:div>
                                            <w:div w:id="59251161">
                                              <w:marLeft w:val="0"/>
                                              <w:marRight w:val="0"/>
                                              <w:marTop w:val="0"/>
                                              <w:marBottom w:val="0"/>
                                              <w:divBdr>
                                                <w:top w:val="none" w:sz="0" w:space="0" w:color="auto"/>
                                                <w:left w:val="none" w:sz="0" w:space="0" w:color="auto"/>
                                                <w:bottom w:val="none" w:sz="0" w:space="0" w:color="auto"/>
                                                <w:right w:val="none" w:sz="0" w:space="0" w:color="auto"/>
                                              </w:divBdr>
                                            </w:div>
                                            <w:div w:id="538782057">
                                              <w:marLeft w:val="0"/>
                                              <w:marRight w:val="0"/>
                                              <w:marTop w:val="0"/>
                                              <w:marBottom w:val="0"/>
                                              <w:divBdr>
                                                <w:top w:val="none" w:sz="0" w:space="0" w:color="auto"/>
                                                <w:left w:val="none" w:sz="0" w:space="0" w:color="auto"/>
                                                <w:bottom w:val="none" w:sz="0" w:space="0" w:color="auto"/>
                                                <w:right w:val="none" w:sz="0" w:space="0" w:color="auto"/>
                                              </w:divBdr>
                                            </w:div>
                                            <w:div w:id="1089079653">
                                              <w:marLeft w:val="0"/>
                                              <w:marRight w:val="0"/>
                                              <w:marTop w:val="0"/>
                                              <w:marBottom w:val="0"/>
                                              <w:divBdr>
                                                <w:top w:val="none" w:sz="0" w:space="0" w:color="auto"/>
                                                <w:left w:val="none" w:sz="0" w:space="0" w:color="auto"/>
                                                <w:bottom w:val="none" w:sz="0" w:space="0" w:color="auto"/>
                                                <w:right w:val="none" w:sz="0" w:space="0" w:color="auto"/>
                                              </w:divBdr>
                                            </w:div>
                                            <w:div w:id="1817380446">
                                              <w:marLeft w:val="0"/>
                                              <w:marRight w:val="0"/>
                                              <w:marTop w:val="0"/>
                                              <w:marBottom w:val="0"/>
                                              <w:divBdr>
                                                <w:top w:val="none" w:sz="0" w:space="0" w:color="auto"/>
                                                <w:left w:val="none" w:sz="0" w:space="0" w:color="auto"/>
                                                <w:bottom w:val="none" w:sz="0" w:space="0" w:color="auto"/>
                                                <w:right w:val="none" w:sz="0" w:space="0" w:color="auto"/>
                                              </w:divBdr>
                                            </w:div>
                                            <w:div w:id="1039354794">
                                              <w:marLeft w:val="0"/>
                                              <w:marRight w:val="0"/>
                                              <w:marTop w:val="0"/>
                                              <w:marBottom w:val="0"/>
                                              <w:divBdr>
                                                <w:top w:val="none" w:sz="0" w:space="0" w:color="auto"/>
                                                <w:left w:val="none" w:sz="0" w:space="0" w:color="auto"/>
                                                <w:bottom w:val="none" w:sz="0" w:space="0" w:color="auto"/>
                                                <w:right w:val="none" w:sz="0" w:space="0" w:color="auto"/>
                                              </w:divBdr>
                                            </w:div>
                                            <w:div w:id="1705330587">
                                              <w:marLeft w:val="0"/>
                                              <w:marRight w:val="0"/>
                                              <w:marTop w:val="0"/>
                                              <w:marBottom w:val="0"/>
                                              <w:divBdr>
                                                <w:top w:val="none" w:sz="0" w:space="0" w:color="auto"/>
                                                <w:left w:val="none" w:sz="0" w:space="0" w:color="auto"/>
                                                <w:bottom w:val="none" w:sz="0" w:space="0" w:color="auto"/>
                                                <w:right w:val="none" w:sz="0" w:space="0" w:color="auto"/>
                                              </w:divBdr>
                                            </w:div>
                                            <w:div w:id="553352036">
                                              <w:marLeft w:val="0"/>
                                              <w:marRight w:val="0"/>
                                              <w:marTop w:val="0"/>
                                              <w:marBottom w:val="0"/>
                                              <w:divBdr>
                                                <w:top w:val="none" w:sz="0" w:space="0" w:color="auto"/>
                                                <w:left w:val="none" w:sz="0" w:space="0" w:color="auto"/>
                                                <w:bottom w:val="none" w:sz="0" w:space="0" w:color="auto"/>
                                                <w:right w:val="none" w:sz="0" w:space="0" w:color="auto"/>
                                              </w:divBdr>
                                            </w:div>
                                            <w:div w:id="1648511381">
                                              <w:marLeft w:val="0"/>
                                              <w:marRight w:val="0"/>
                                              <w:marTop w:val="0"/>
                                              <w:marBottom w:val="0"/>
                                              <w:divBdr>
                                                <w:top w:val="none" w:sz="0" w:space="0" w:color="auto"/>
                                                <w:left w:val="none" w:sz="0" w:space="0" w:color="auto"/>
                                                <w:bottom w:val="none" w:sz="0" w:space="0" w:color="auto"/>
                                                <w:right w:val="none" w:sz="0" w:space="0" w:color="auto"/>
                                              </w:divBdr>
                                            </w:div>
                                            <w:div w:id="2006976568">
                                              <w:marLeft w:val="0"/>
                                              <w:marRight w:val="0"/>
                                              <w:marTop w:val="0"/>
                                              <w:marBottom w:val="0"/>
                                              <w:divBdr>
                                                <w:top w:val="none" w:sz="0" w:space="0" w:color="auto"/>
                                                <w:left w:val="none" w:sz="0" w:space="0" w:color="auto"/>
                                                <w:bottom w:val="none" w:sz="0" w:space="0" w:color="auto"/>
                                                <w:right w:val="none" w:sz="0" w:space="0" w:color="auto"/>
                                              </w:divBdr>
                                            </w:div>
                                            <w:div w:id="1743335026">
                                              <w:marLeft w:val="0"/>
                                              <w:marRight w:val="0"/>
                                              <w:marTop w:val="0"/>
                                              <w:marBottom w:val="0"/>
                                              <w:divBdr>
                                                <w:top w:val="none" w:sz="0" w:space="0" w:color="auto"/>
                                                <w:left w:val="none" w:sz="0" w:space="0" w:color="auto"/>
                                                <w:bottom w:val="none" w:sz="0" w:space="0" w:color="auto"/>
                                                <w:right w:val="none" w:sz="0" w:space="0" w:color="auto"/>
                                              </w:divBdr>
                                            </w:div>
                                            <w:div w:id="1721132209">
                                              <w:marLeft w:val="0"/>
                                              <w:marRight w:val="0"/>
                                              <w:marTop w:val="0"/>
                                              <w:marBottom w:val="0"/>
                                              <w:divBdr>
                                                <w:top w:val="none" w:sz="0" w:space="0" w:color="auto"/>
                                                <w:left w:val="none" w:sz="0" w:space="0" w:color="auto"/>
                                                <w:bottom w:val="none" w:sz="0" w:space="0" w:color="auto"/>
                                                <w:right w:val="none" w:sz="0" w:space="0" w:color="auto"/>
                                              </w:divBdr>
                                            </w:div>
                                            <w:div w:id="1921131860">
                                              <w:marLeft w:val="0"/>
                                              <w:marRight w:val="0"/>
                                              <w:marTop w:val="0"/>
                                              <w:marBottom w:val="0"/>
                                              <w:divBdr>
                                                <w:top w:val="none" w:sz="0" w:space="0" w:color="auto"/>
                                                <w:left w:val="none" w:sz="0" w:space="0" w:color="auto"/>
                                                <w:bottom w:val="none" w:sz="0" w:space="0" w:color="auto"/>
                                                <w:right w:val="none" w:sz="0" w:space="0" w:color="auto"/>
                                              </w:divBdr>
                                            </w:div>
                                            <w:div w:id="560944670">
                                              <w:marLeft w:val="0"/>
                                              <w:marRight w:val="0"/>
                                              <w:marTop w:val="0"/>
                                              <w:marBottom w:val="0"/>
                                              <w:divBdr>
                                                <w:top w:val="none" w:sz="0" w:space="0" w:color="auto"/>
                                                <w:left w:val="none" w:sz="0" w:space="0" w:color="auto"/>
                                                <w:bottom w:val="none" w:sz="0" w:space="0" w:color="auto"/>
                                                <w:right w:val="none" w:sz="0" w:space="0" w:color="auto"/>
                                              </w:divBdr>
                                            </w:div>
                                            <w:div w:id="1574197062">
                                              <w:marLeft w:val="0"/>
                                              <w:marRight w:val="0"/>
                                              <w:marTop w:val="0"/>
                                              <w:marBottom w:val="0"/>
                                              <w:divBdr>
                                                <w:top w:val="none" w:sz="0" w:space="0" w:color="auto"/>
                                                <w:left w:val="none" w:sz="0" w:space="0" w:color="auto"/>
                                                <w:bottom w:val="none" w:sz="0" w:space="0" w:color="auto"/>
                                                <w:right w:val="none" w:sz="0" w:space="0" w:color="auto"/>
                                              </w:divBdr>
                                            </w:div>
                                            <w:div w:id="1963995001">
                                              <w:marLeft w:val="0"/>
                                              <w:marRight w:val="0"/>
                                              <w:marTop w:val="0"/>
                                              <w:marBottom w:val="0"/>
                                              <w:divBdr>
                                                <w:top w:val="none" w:sz="0" w:space="0" w:color="auto"/>
                                                <w:left w:val="none" w:sz="0" w:space="0" w:color="auto"/>
                                                <w:bottom w:val="none" w:sz="0" w:space="0" w:color="auto"/>
                                                <w:right w:val="none" w:sz="0" w:space="0" w:color="auto"/>
                                              </w:divBdr>
                                            </w:div>
                                            <w:div w:id="11212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405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chart" Target="charts/chart3.xml"/><Relationship Id="rId21" Type="http://schemas.openxmlformats.org/officeDocument/2006/relationships/diagramQuickStyle" Target="diagrams/quickStyle1.xml"/><Relationship Id="rId34" Type="http://schemas.openxmlformats.org/officeDocument/2006/relationships/image" Target="media/image19.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microsoft.com/office/2007/relationships/hdphoto" Target="media/hdphoto1.wdp"/><Relationship Id="rId68"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cid:image001.jpg@01CDB5B7.271AC1C0" TargetMode="External"/><Relationship Id="rId7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3.jpeg"/><Relationship Id="rId73" Type="http://schemas.openxmlformats.org/officeDocument/2006/relationships/oleObject" Target="embeddings/oleObject2.bin"/><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notes" Target="footnotes.xml"/><Relationship Id="rId14" Type="http://schemas.openxmlformats.org/officeDocument/2006/relationships/hyperlink" Target="http://www.cspvodnany.cz" TargetMode="External"/><Relationship Id="rId22" Type="http://schemas.openxmlformats.org/officeDocument/2006/relationships/diagramColors" Target="diagrams/colors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2.gif"/><Relationship Id="rId69" Type="http://schemas.openxmlformats.org/officeDocument/2006/relationships/image" Target="media/image46.emf"/><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48.emf"/><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chart" Target="charts/chart2.xml"/><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4.png"/><Relationship Id="rId20" Type="http://schemas.openxmlformats.org/officeDocument/2006/relationships/diagramLayout" Target="diagrams/layout1.xml"/><Relationship Id="rId41" Type="http://schemas.openxmlformats.org/officeDocument/2006/relationships/chart" Target="charts/chart5.xml"/><Relationship Id="rId54" Type="http://schemas.openxmlformats.org/officeDocument/2006/relationships/image" Target="media/image34.jpeg"/><Relationship Id="rId62" Type="http://schemas.openxmlformats.org/officeDocument/2006/relationships/image" Target="media/image41.png"/><Relationship Id="rId70" Type="http://schemas.openxmlformats.org/officeDocument/2006/relationships/oleObject" Target="embeddings/oleObject1.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c:f>
              <c:strCache>
                <c:ptCount val="1"/>
                <c:pt idx="0">
                  <c:v>Náklady</c:v>
                </c:pt>
              </c:strCache>
            </c:strRef>
          </c:tx>
          <c:cat>
            <c:strRef>
              <c:f>List1!$A$2:$A$11</c:f>
              <c:strCache>
                <c:ptCount val="10"/>
                <c:pt idx="0">
                  <c:v>Spotřeba materiálu</c:v>
                </c:pt>
                <c:pt idx="1">
                  <c:v>Spotřeba energie</c:v>
                </c:pt>
                <c:pt idx="2">
                  <c:v>Opravy a udržování</c:v>
                </c:pt>
                <c:pt idx="3">
                  <c:v>Ostatní služby</c:v>
                </c:pt>
                <c:pt idx="4">
                  <c:v>Mzdové náklady</c:v>
                </c:pt>
                <c:pt idx="5">
                  <c:v>Zákonné sociální pojištění</c:v>
                </c:pt>
                <c:pt idx="6">
                  <c:v>Ostatní sociální náklady</c:v>
                </c:pt>
                <c:pt idx="7">
                  <c:v>Odpisy dlouhodobého majetku</c:v>
                </c:pt>
                <c:pt idx="8">
                  <c:v>Drobný dlouhodobý majetek</c:v>
                </c:pt>
                <c:pt idx="9">
                  <c:v>Ostatní náklady </c:v>
                </c:pt>
              </c:strCache>
            </c:strRef>
          </c:cat>
          <c:val>
            <c:numRef>
              <c:f>List1!$B$2:$B$11</c:f>
              <c:numCache>
                <c:formatCode>#,##0</c:formatCode>
                <c:ptCount val="10"/>
                <c:pt idx="0">
                  <c:v>3939</c:v>
                </c:pt>
                <c:pt idx="1">
                  <c:v>1274</c:v>
                </c:pt>
                <c:pt idx="2" formatCode="General">
                  <c:v>632</c:v>
                </c:pt>
                <c:pt idx="3" formatCode="General">
                  <c:v>753</c:v>
                </c:pt>
                <c:pt idx="4">
                  <c:v>11952</c:v>
                </c:pt>
                <c:pt idx="5">
                  <c:v>4017</c:v>
                </c:pt>
                <c:pt idx="6" formatCode="General">
                  <c:v>168</c:v>
                </c:pt>
                <c:pt idx="7" formatCode="General">
                  <c:v>106</c:v>
                </c:pt>
                <c:pt idx="8" formatCode="General">
                  <c:v>315</c:v>
                </c:pt>
                <c:pt idx="9" formatCode="General">
                  <c:v>64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c:f>
              <c:strCache>
                <c:ptCount val="1"/>
                <c:pt idx="0">
                  <c:v>Výnosy</c:v>
                </c:pt>
              </c:strCache>
            </c:strRef>
          </c:tx>
          <c:cat>
            <c:strRef>
              <c:f>List1!$A$2:$A$10</c:f>
              <c:strCache>
                <c:ptCount val="9"/>
                <c:pt idx="0">
                  <c:v>Úhrady za pobyt</c:v>
                </c:pt>
                <c:pt idx="1">
                  <c:v>Úkony od zdravotních pojišťoven</c:v>
                </c:pt>
                <c:pt idx="2">
                  <c:v>Příspěvek na péči</c:v>
                </c:pt>
                <c:pt idx="3">
                  <c:v>Prodej ostatních služeb</c:v>
                </c:pt>
                <c:pt idx="4">
                  <c:v>Ostatní výnosy z činnosti</c:v>
                </c:pt>
                <c:pt idx="5">
                  <c:v>Finanční výnosy</c:v>
                </c:pt>
                <c:pt idx="6">
                  <c:v>Dotace MPSV</c:v>
                </c:pt>
                <c:pt idx="7">
                  <c:v>Dotace Město Vodňany</c:v>
                </c:pt>
                <c:pt idx="8">
                  <c:v>Granty</c:v>
                </c:pt>
              </c:strCache>
            </c:strRef>
          </c:cat>
          <c:val>
            <c:numRef>
              <c:f>List1!$B$2:$B$10</c:f>
              <c:numCache>
                <c:formatCode>General</c:formatCode>
                <c:ptCount val="9"/>
                <c:pt idx="0" formatCode="#,##0">
                  <c:v>8022</c:v>
                </c:pt>
                <c:pt idx="1">
                  <c:v>904</c:v>
                </c:pt>
                <c:pt idx="2" formatCode="#,##0">
                  <c:v>5901</c:v>
                </c:pt>
                <c:pt idx="3" formatCode="#,##0">
                  <c:v>1334</c:v>
                </c:pt>
                <c:pt idx="4">
                  <c:v>15</c:v>
                </c:pt>
                <c:pt idx="5">
                  <c:v>7</c:v>
                </c:pt>
                <c:pt idx="6" formatCode="#,##0">
                  <c:v>6011</c:v>
                </c:pt>
                <c:pt idx="7">
                  <c:v>828</c:v>
                </c:pt>
                <c:pt idx="8">
                  <c:v>198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c:f>
              <c:strCache>
                <c:ptCount val="1"/>
                <c:pt idx="0">
                  <c:v>Skladba zaměstnanců dle oboru</c:v>
                </c:pt>
              </c:strCache>
            </c:strRef>
          </c:tx>
          <c:cat>
            <c:strRef>
              <c:f>List1!$A$2:$A$5</c:f>
              <c:strCache>
                <c:ptCount val="4"/>
                <c:pt idx="0">
                  <c:v>Sociální služby</c:v>
                </c:pt>
                <c:pt idx="1">
                  <c:v>Zdravotní služby</c:v>
                </c:pt>
                <c:pt idx="2">
                  <c:v>Ostatní - hospodářskosprávní a provoznětechniční  zaměstnanci</c:v>
                </c:pt>
                <c:pt idx="3">
                  <c:v>Ostatní - zaměstnanci převážně manuálně pracující</c:v>
                </c:pt>
              </c:strCache>
            </c:strRef>
          </c:cat>
          <c:val>
            <c:numRef>
              <c:f>List1!$B$2:$B$5</c:f>
              <c:numCache>
                <c:formatCode>General</c:formatCode>
                <c:ptCount val="4"/>
                <c:pt idx="0">
                  <c:v>23</c:v>
                </c:pt>
                <c:pt idx="1">
                  <c:v>9</c:v>
                </c:pt>
                <c:pt idx="2">
                  <c:v>16</c:v>
                </c:pt>
                <c:pt idx="3">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c:f>
              <c:strCache>
                <c:ptCount val="1"/>
                <c:pt idx="0">
                  <c:v>Skladba uživatelů dle věku</c:v>
                </c:pt>
              </c:strCache>
            </c:strRef>
          </c:tx>
          <c:cat>
            <c:strRef>
              <c:f>List1!$A$2:$A$6</c:f>
              <c:strCache>
                <c:ptCount val="5"/>
                <c:pt idx="0">
                  <c:v>do 65 let</c:v>
                </c:pt>
                <c:pt idx="1">
                  <c:v>66 - 75 let</c:v>
                </c:pt>
                <c:pt idx="2">
                  <c:v>76 - 85 let</c:v>
                </c:pt>
                <c:pt idx="3">
                  <c:v>86 - 95 let</c:v>
                </c:pt>
                <c:pt idx="4">
                  <c:v>nad 96 let</c:v>
                </c:pt>
              </c:strCache>
            </c:strRef>
          </c:cat>
          <c:val>
            <c:numRef>
              <c:f>List1!$B$2:$B$6</c:f>
              <c:numCache>
                <c:formatCode>General</c:formatCode>
                <c:ptCount val="5"/>
                <c:pt idx="0">
                  <c:v>2</c:v>
                </c:pt>
                <c:pt idx="1">
                  <c:v>9</c:v>
                </c:pt>
                <c:pt idx="2">
                  <c:v>22</c:v>
                </c:pt>
                <c:pt idx="3">
                  <c:v>38</c:v>
                </c:pt>
                <c:pt idx="4">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c:f>
              <c:strCache>
                <c:ptCount val="1"/>
                <c:pt idx="0">
                  <c:v>Skladba uživatelů dle stupně závislosti</c:v>
                </c:pt>
              </c:strCache>
            </c:strRef>
          </c:tx>
          <c:cat>
            <c:strRef>
              <c:f>List1!$A$2:$A$6</c:f>
              <c:strCache>
                <c:ptCount val="5"/>
                <c:pt idx="0">
                  <c:v>     Příspěvek na péči v řízení</c:v>
                </c:pt>
                <c:pt idx="1">
                  <c:v>I.             stupeň závislosti</c:v>
                </c:pt>
                <c:pt idx="2">
                  <c:v>II.                stupeň závislosti</c:v>
                </c:pt>
                <c:pt idx="3">
                  <c:v>III.             stupeň závislosti</c:v>
                </c:pt>
                <c:pt idx="4">
                  <c:v>IV.             stupeň závislosti</c:v>
                </c:pt>
              </c:strCache>
            </c:strRef>
          </c:cat>
          <c:val>
            <c:numRef>
              <c:f>List1!$B$2:$B$6</c:f>
              <c:numCache>
                <c:formatCode>General</c:formatCode>
                <c:ptCount val="5"/>
                <c:pt idx="0">
                  <c:v>5</c:v>
                </c:pt>
                <c:pt idx="1">
                  <c:v>15</c:v>
                </c:pt>
                <c:pt idx="2">
                  <c:v>16</c:v>
                </c:pt>
                <c:pt idx="3">
                  <c:v>23</c:v>
                </c:pt>
                <c:pt idx="4">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List1!$B$1</c:f>
              <c:strCache>
                <c:ptCount val="1"/>
                <c:pt idx="0">
                  <c:v>Výše příspěvku CSP</c:v>
                </c:pt>
              </c:strCache>
            </c:strRef>
          </c:tx>
          <c:invertIfNegative val="0"/>
          <c:cat>
            <c:strRef>
              <c:f>List1!$A$2:$A$5</c:f>
              <c:strCache>
                <c:ptCount val="4"/>
                <c:pt idx="0">
                  <c:v>Vzdělávejte se pro růst</c:v>
                </c:pt>
                <c:pt idx="1">
                  <c:v>Rozmarné léto</c:v>
                </c:pt>
                <c:pt idx="2">
                  <c:v>Aktivizace seniorů a uspokojování individuálních potřeb</c:v>
                </c:pt>
                <c:pt idx="3">
                  <c:v>Setkání pod lípou</c:v>
                </c:pt>
              </c:strCache>
            </c:strRef>
          </c:cat>
          <c:val>
            <c:numRef>
              <c:f>List1!$B$2:$B$5</c:f>
              <c:numCache>
                <c:formatCode>General</c:formatCode>
                <c:ptCount val="4"/>
                <c:pt idx="0">
                  <c:v>0</c:v>
                </c:pt>
                <c:pt idx="1">
                  <c:v>13.884</c:v>
                </c:pt>
                <c:pt idx="2">
                  <c:v>110</c:v>
                </c:pt>
                <c:pt idx="3">
                  <c:v>9.3209500000000016</c:v>
                </c:pt>
              </c:numCache>
            </c:numRef>
          </c:val>
        </c:ser>
        <c:ser>
          <c:idx val="1"/>
          <c:order val="1"/>
          <c:tx>
            <c:strRef>
              <c:f>List1!$C$1</c:f>
              <c:strCache>
                <c:ptCount val="1"/>
                <c:pt idx="0">
                  <c:v>Výše  přijaté dotace</c:v>
                </c:pt>
              </c:strCache>
            </c:strRef>
          </c:tx>
          <c:invertIfNegative val="0"/>
          <c:cat>
            <c:strRef>
              <c:f>List1!$A$2:$A$5</c:f>
              <c:strCache>
                <c:ptCount val="4"/>
                <c:pt idx="0">
                  <c:v>Vzdělávejte se pro růst</c:v>
                </c:pt>
                <c:pt idx="1">
                  <c:v>Rozmarné léto</c:v>
                </c:pt>
                <c:pt idx="2">
                  <c:v>Aktivizace seniorů a uspokojování individuálních potřeb</c:v>
                </c:pt>
                <c:pt idx="3">
                  <c:v>Setkání pod lípou</c:v>
                </c:pt>
              </c:strCache>
            </c:strRef>
          </c:cat>
          <c:val>
            <c:numRef>
              <c:f>List1!$C$2:$C$5</c:f>
              <c:numCache>
                <c:formatCode>General</c:formatCode>
                <c:ptCount val="4"/>
                <c:pt idx="0">
                  <c:v>4.8490000000000002</c:v>
                </c:pt>
                <c:pt idx="1">
                  <c:v>30</c:v>
                </c:pt>
                <c:pt idx="2">
                  <c:v>8.1170000000000009</c:v>
                </c:pt>
                <c:pt idx="3">
                  <c:v>20</c:v>
                </c:pt>
              </c:numCache>
            </c:numRef>
          </c:val>
        </c:ser>
        <c:dLbls>
          <c:showLegendKey val="0"/>
          <c:showVal val="0"/>
          <c:showCatName val="0"/>
          <c:showSerName val="0"/>
          <c:showPercent val="0"/>
          <c:showBubbleSize val="0"/>
        </c:dLbls>
        <c:gapWidth val="150"/>
        <c:shape val="cylinder"/>
        <c:axId val="122529280"/>
        <c:axId val="122530816"/>
        <c:axId val="0"/>
      </c:bar3DChart>
      <c:catAx>
        <c:axId val="122529280"/>
        <c:scaling>
          <c:orientation val="minMax"/>
        </c:scaling>
        <c:delete val="0"/>
        <c:axPos val="b"/>
        <c:majorTickMark val="out"/>
        <c:minorTickMark val="none"/>
        <c:tickLblPos val="nextTo"/>
        <c:crossAx val="122530816"/>
        <c:crosses val="autoZero"/>
        <c:auto val="1"/>
        <c:lblAlgn val="ctr"/>
        <c:lblOffset val="100"/>
        <c:noMultiLvlLbl val="0"/>
      </c:catAx>
      <c:valAx>
        <c:axId val="122530816"/>
        <c:scaling>
          <c:orientation val="minMax"/>
        </c:scaling>
        <c:delete val="0"/>
        <c:axPos val="l"/>
        <c:majorGridlines/>
        <c:numFmt formatCode="General" sourceLinked="1"/>
        <c:majorTickMark val="out"/>
        <c:minorTickMark val="none"/>
        <c:tickLblPos val="nextTo"/>
        <c:crossAx val="12252928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617659-1744-4105-B856-329789B61B28}"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cs-CZ"/>
        </a:p>
      </dgm:t>
    </dgm:pt>
    <dgm:pt modelId="{4AA9D6B8-A87E-4267-ABCC-C815465A9E6C}">
      <dgm:prSet phldrT="[Text]" custT="1"/>
      <dgm:spPr>
        <a:solidFill>
          <a:srgbClr val="FFFF00"/>
        </a:solidFill>
      </dgm:spPr>
      <dgm:t>
        <a:bodyPr/>
        <a:lstStyle/>
        <a:p>
          <a:pPr algn="ctr"/>
          <a:r>
            <a:rPr lang="cs-CZ" sz="800" b="1"/>
            <a:t>Ředitel</a:t>
          </a:r>
        </a:p>
        <a:p>
          <a:pPr algn="ctr"/>
          <a:r>
            <a:rPr lang="cs-CZ" sz="800" b="1"/>
            <a:t>1</a:t>
          </a:r>
        </a:p>
      </dgm:t>
    </dgm:pt>
    <dgm:pt modelId="{FB5238E9-6063-4523-8F73-089DCBB8E6C9}" type="parTrans" cxnId="{2697FDD5-DB2E-48B7-8EF2-5FE82C598EC3}">
      <dgm:prSet/>
      <dgm:spPr/>
      <dgm:t>
        <a:bodyPr/>
        <a:lstStyle/>
        <a:p>
          <a:pPr algn="ctr"/>
          <a:endParaRPr lang="cs-CZ"/>
        </a:p>
      </dgm:t>
    </dgm:pt>
    <dgm:pt modelId="{8C310C07-A580-4CF5-9D05-9E2700F264CD}" type="sibTrans" cxnId="{2697FDD5-DB2E-48B7-8EF2-5FE82C598EC3}">
      <dgm:prSet/>
      <dgm:spPr/>
      <dgm:t>
        <a:bodyPr/>
        <a:lstStyle/>
        <a:p>
          <a:pPr algn="ctr"/>
          <a:endParaRPr lang="cs-CZ"/>
        </a:p>
      </dgm:t>
    </dgm:pt>
    <dgm:pt modelId="{3E30B22D-6787-44DB-941B-6A79D9E92486}">
      <dgm:prSet phldrT="[Text]" custT="1"/>
      <dgm:spPr>
        <a:solidFill>
          <a:schemeClr val="accent5">
            <a:lumMod val="20000"/>
            <a:lumOff val="80000"/>
          </a:schemeClr>
        </a:solidFill>
      </dgm:spPr>
      <dgm:t>
        <a:bodyPr/>
        <a:lstStyle/>
        <a:p>
          <a:pPr algn="ctr"/>
          <a:endParaRPr lang="cs-CZ" sz="800"/>
        </a:p>
        <a:p>
          <a:pPr algn="ctr"/>
          <a:r>
            <a:rPr lang="cs-CZ" sz="700" b="1"/>
            <a:t>Staniční sestra</a:t>
          </a:r>
        </a:p>
        <a:p>
          <a:pPr algn="ctr"/>
          <a:r>
            <a:rPr lang="cs-CZ" sz="700" b="1"/>
            <a:t>1</a:t>
          </a:r>
        </a:p>
        <a:p>
          <a:pPr algn="ctr"/>
          <a:endParaRPr lang="cs-CZ" sz="800"/>
        </a:p>
      </dgm:t>
    </dgm:pt>
    <dgm:pt modelId="{2AA30A2E-B2C4-485F-8737-8EB7D971F352}" type="sibTrans" cxnId="{569D8BCE-5E6E-47A6-AAA9-E839D3155AAB}">
      <dgm:prSet/>
      <dgm:spPr/>
      <dgm:t>
        <a:bodyPr/>
        <a:lstStyle/>
        <a:p>
          <a:pPr algn="ctr"/>
          <a:endParaRPr lang="cs-CZ"/>
        </a:p>
      </dgm:t>
    </dgm:pt>
    <dgm:pt modelId="{15D43D93-33CD-48B5-AF1F-AD88B458BAB5}" type="parTrans" cxnId="{569D8BCE-5E6E-47A6-AAA9-E839D3155AAB}">
      <dgm:prSet/>
      <dgm:spPr/>
      <dgm:t>
        <a:bodyPr/>
        <a:lstStyle/>
        <a:p>
          <a:pPr algn="ctr"/>
          <a:endParaRPr lang="cs-CZ"/>
        </a:p>
      </dgm:t>
    </dgm:pt>
    <dgm:pt modelId="{2EE4C4DD-0EE9-4C6F-A8F2-F221D9295045}">
      <dgm:prSet custT="1"/>
      <dgm:spPr>
        <a:solidFill>
          <a:srgbClr val="92D050"/>
        </a:solidFill>
      </dgm:spPr>
      <dgm:t>
        <a:bodyPr/>
        <a:lstStyle/>
        <a:p>
          <a:pPr algn="ctr"/>
          <a:r>
            <a:rPr lang="cs-CZ" sz="700" b="1"/>
            <a:t>Hlavní účetní </a:t>
          </a:r>
        </a:p>
        <a:p>
          <a:pPr algn="ctr"/>
          <a:r>
            <a:rPr lang="cs-CZ" sz="700" b="1"/>
            <a:t>1</a:t>
          </a:r>
        </a:p>
      </dgm:t>
    </dgm:pt>
    <dgm:pt modelId="{E9F21ED2-FACD-4596-9424-C1C495F1A8C8}" type="parTrans" cxnId="{B5FA7BF0-953E-4B26-8AE0-D7CEFA69C653}">
      <dgm:prSet/>
      <dgm:spPr/>
      <dgm:t>
        <a:bodyPr/>
        <a:lstStyle/>
        <a:p>
          <a:pPr algn="ctr"/>
          <a:endParaRPr lang="cs-CZ"/>
        </a:p>
      </dgm:t>
    </dgm:pt>
    <dgm:pt modelId="{7401AED7-D93C-4B1F-B51F-D76B1EEB0C0C}" type="sibTrans" cxnId="{B5FA7BF0-953E-4B26-8AE0-D7CEFA69C653}">
      <dgm:prSet/>
      <dgm:spPr/>
      <dgm:t>
        <a:bodyPr/>
        <a:lstStyle/>
        <a:p>
          <a:pPr algn="ctr"/>
          <a:endParaRPr lang="cs-CZ"/>
        </a:p>
      </dgm:t>
    </dgm:pt>
    <dgm:pt modelId="{0FF9B7B8-E977-4F01-84DD-E2749E60723C}">
      <dgm:prSet custT="1"/>
      <dgm:spPr>
        <a:solidFill>
          <a:srgbClr val="92D050"/>
        </a:solidFill>
      </dgm:spPr>
      <dgm:t>
        <a:bodyPr/>
        <a:lstStyle/>
        <a:p>
          <a:pPr algn="ctr"/>
          <a:r>
            <a:rPr lang="cs-CZ" sz="700" b="1"/>
            <a:t>Zásobovač</a:t>
          </a:r>
        </a:p>
        <a:p>
          <a:pPr algn="ctr"/>
          <a:r>
            <a:rPr lang="cs-CZ" sz="700" b="1"/>
            <a:t>1</a:t>
          </a:r>
        </a:p>
      </dgm:t>
    </dgm:pt>
    <dgm:pt modelId="{D60B2FCD-752A-429F-8DD2-2BFC9BAD4168}" type="parTrans" cxnId="{9158C021-2C22-4420-ADC3-14ED27E32601}">
      <dgm:prSet/>
      <dgm:spPr/>
      <dgm:t>
        <a:bodyPr/>
        <a:lstStyle/>
        <a:p>
          <a:pPr algn="ctr"/>
          <a:endParaRPr lang="cs-CZ"/>
        </a:p>
      </dgm:t>
    </dgm:pt>
    <dgm:pt modelId="{23E44DDE-0AD0-4166-84B5-C8DCF4CB63FF}" type="sibTrans" cxnId="{9158C021-2C22-4420-ADC3-14ED27E32601}">
      <dgm:prSet/>
      <dgm:spPr/>
      <dgm:t>
        <a:bodyPr/>
        <a:lstStyle/>
        <a:p>
          <a:pPr algn="ctr"/>
          <a:endParaRPr lang="cs-CZ"/>
        </a:p>
      </dgm:t>
    </dgm:pt>
    <dgm:pt modelId="{A30FE3CD-0A3B-46D6-B378-38C43BC7D6EF}">
      <dgm:prSet custT="1"/>
      <dgm:spPr>
        <a:solidFill>
          <a:srgbClr val="92D050"/>
        </a:solidFill>
      </dgm:spPr>
      <dgm:t>
        <a:bodyPr/>
        <a:lstStyle/>
        <a:p>
          <a:pPr algn="ctr"/>
          <a:r>
            <a:rPr lang="cs-CZ" sz="700" b="1"/>
            <a:t>Domovník</a:t>
          </a:r>
        </a:p>
        <a:p>
          <a:pPr algn="ctr"/>
          <a:r>
            <a:rPr lang="cs-CZ" sz="700" b="1"/>
            <a:t>1</a:t>
          </a:r>
        </a:p>
      </dgm:t>
    </dgm:pt>
    <dgm:pt modelId="{7F32D49D-97B8-40D0-A487-BD350165D85E}" type="parTrans" cxnId="{F1BFF8C0-D42A-4B3F-8D25-56A65BE02E9C}">
      <dgm:prSet/>
      <dgm:spPr/>
      <dgm:t>
        <a:bodyPr/>
        <a:lstStyle/>
        <a:p>
          <a:pPr algn="ctr"/>
          <a:endParaRPr lang="cs-CZ"/>
        </a:p>
      </dgm:t>
    </dgm:pt>
    <dgm:pt modelId="{B0193D7D-E3E4-4BF9-9A23-5C92B8A42230}" type="sibTrans" cxnId="{F1BFF8C0-D42A-4B3F-8D25-56A65BE02E9C}">
      <dgm:prSet/>
      <dgm:spPr/>
      <dgm:t>
        <a:bodyPr/>
        <a:lstStyle/>
        <a:p>
          <a:pPr algn="ctr"/>
          <a:endParaRPr lang="cs-CZ"/>
        </a:p>
      </dgm:t>
    </dgm:pt>
    <dgm:pt modelId="{08D2008C-4953-4C33-8684-9594C1BDC96A}">
      <dgm:prSet phldrT="[Text]" custT="1"/>
      <dgm:spPr>
        <a:solidFill>
          <a:schemeClr val="accent5">
            <a:lumMod val="20000"/>
            <a:lumOff val="80000"/>
          </a:schemeClr>
        </a:solidFill>
      </dgm:spPr>
      <dgm:t>
        <a:bodyPr/>
        <a:lstStyle/>
        <a:p>
          <a:pPr algn="ctr"/>
          <a:r>
            <a:rPr lang="cs-CZ" sz="700" b="1"/>
            <a:t>Všeobecné sestry</a:t>
          </a:r>
        </a:p>
        <a:p>
          <a:pPr algn="ctr"/>
          <a:r>
            <a:rPr lang="cs-CZ" sz="700" b="1"/>
            <a:t>5</a:t>
          </a:r>
        </a:p>
      </dgm:t>
    </dgm:pt>
    <dgm:pt modelId="{DEAB1EBD-B0E0-42CC-8F29-03FC64922C23}" type="parTrans" cxnId="{FA745DF9-A7AB-40CC-809C-82F953B01106}">
      <dgm:prSet/>
      <dgm:spPr/>
      <dgm:t>
        <a:bodyPr/>
        <a:lstStyle/>
        <a:p>
          <a:pPr algn="ctr"/>
          <a:endParaRPr lang="cs-CZ"/>
        </a:p>
      </dgm:t>
    </dgm:pt>
    <dgm:pt modelId="{96821432-ED48-4266-80ED-D947F3944EE7}" type="sibTrans" cxnId="{FA745DF9-A7AB-40CC-809C-82F953B01106}">
      <dgm:prSet/>
      <dgm:spPr/>
      <dgm:t>
        <a:bodyPr/>
        <a:lstStyle/>
        <a:p>
          <a:pPr algn="ctr"/>
          <a:endParaRPr lang="cs-CZ"/>
        </a:p>
      </dgm:t>
    </dgm:pt>
    <dgm:pt modelId="{D7B6A256-E075-46DB-A53D-4AA8D27132F8}">
      <dgm:prSet custT="1"/>
      <dgm:spPr>
        <a:solidFill>
          <a:schemeClr val="accent5">
            <a:lumMod val="20000"/>
            <a:lumOff val="80000"/>
          </a:schemeClr>
        </a:solidFill>
      </dgm:spPr>
      <dgm:t>
        <a:bodyPr/>
        <a:lstStyle/>
        <a:p>
          <a:pPr algn="ctr"/>
          <a:r>
            <a:rPr lang="cs-CZ" sz="700" b="1"/>
            <a:t>Sociální pracovník</a:t>
          </a:r>
        </a:p>
        <a:p>
          <a:pPr algn="ctr"/>
          <a:r>
            <a:rPr lang="cs-CZ" sz="700" b="1"/>
            <a:t>1</a:t>
          </a:r>
        </a:p>
      </dgm:t>
    </dgm:pt>
    <dgm:pt modelId="{F6868E0B-B157-4F8B-8D01-A6583547AA8D}" type="parTrans" cxnId="{6C7CE83C-E436-46B6-89DC-DED3679086C4}">
      <dgm:prSet/>
      <dgm:spPr/>
      <dgm:t>
        <a:bodyPr/>
        <a:lstStyle/>
        <a:p>
          <a:pPr algn="ctr"/>
          <a:endParaRPr lang="cs-CZ"/>
        </a:p>
      </dgm:t>
    </dgm:pt>
    <dgm:pt modelId="{0636B9EA-62CB-4444-97B0-307EEBF927F6}" type="sibTrans" cxnId="{6C7CE83C-E436-46B6-89DC-DED3679086C4}">
      <dgm:prSet/>
      <dgm:spPr/>
      <dgm:t>
        <a:bodyPr/>
        <a:lstStyle/>
        <a:p>
          <a:pPr algn="ctr"/>
          <a:endParaRPr lang="cs-CZ"/>
        </a:p>
      </dgm:t>
    </dgm:pt>
    <dgm:pt modelId="{A528F4C9-36DB-479C-8C5E-9AB7E8AE963C}">
      <dgm:prSet custT="1"/>
      <dgm:spPr>
        <a:solidFill>
          <a:schemeClr val="accent5">
            <a:lumMod val="20000"/>
            <a:lumOff val="80000"/>
          </a:schemeClr>
        </a:solidFill>
      </dgm:spPr>
      <dgm:t>
        <a:bodyPr/>
        <a:lstStyle/>
        <a:p>
          <a:pPr algn="ctr"/>
          <a:r>
            <a:rPr lang="cs-CZ" sz="700" b="1"/>
            <a:t>Pracovník základní výchovné</a:t>
          </a:r>
        </a:p>
        <a:p>
          <a:pPr algn="ctr"/>
          <a:r>
            <a:rPr lang="cs-CZ" sz="700" b="1"/>
            <a:t> nepedagogické činnosti</a:t>
          </a:r>
        </a:p>
        <a:p>
          <a:pPr algn="ctr"/>
          <a:r>
            <a:rPr lang="cs-CZ" sz="700" b="1"/>
            <a:t>1</a:t>
          </a:r>
        </a:p>
      </dgm:t>
    </dgm:pt>
    <dgm:pt modelId="{8390A6C3-3B7F-4A6F-9894-589F2A0F3EF7}" type="parTrans" cxnId="{B700C9B6-0A2E-4206-9AC0-2A8CF77C2309}">
      <dgm:prSet/>
      <dgm:spPr/>
      <dgm:t>
        <a:bodyPr/>
        <a:lstStyle/>
        <a:p>
          <a:pPr algn="ctr"/>
          <a:endParaRPr lang="cs-CZ"/>
        </a:p>
      </dgm:t>
    </dgm:pt>
    <dgm:pt modelId="{356D09D2-2C75-467E-8F8B-00127E7D5802}" type="sibTrans" cxnId="{B700C9B6-0A2E-4206-9AC0-2A8CF77C2309}">
      <dgm:prSet/>
      <dgm:spPr/>
      <dgm:t>
        <a:bodyPr/>
        <a:lstStyle/>
        <a:p>
          <a:pPr algn="ctr"/>
          <a:endParaRPr lang="cs-CZ"/>
        </a:p>
      </dgm:t>
    </dgm:pt>
    <dgm:pt modelId="{3BF556A2-8A52-4A3C-8588-7038E4BE8D5E}">
      <dgm:prSet phldrT="[Text]" custT="1"/>
      <dgm:spPr>
        <a:solidFill>
          <a:schemeClr val="accent5">
            <a:lumMod val="20000"/>
            <a:lumOff val="80000"/>
          </a:schemeClr>
        </a:solidFill>
      </dgm:spPr>
      <dgm:t>
        <a:bodyPr/>
        <a:lstStyle/>
        <a:p>
          <a:pPr algn="ctr"/>
          <a:r>
            <a:rPr lang="cs-CZ" sz="700" b="1"/>
            <a:t>Pracovníci</a:t>
          </a:r>
        </a:p>
        <a:p>
          <a:pPr algn="ctr"/>
          <a:r>
            <a:rPr lang="cs-CZ" sz="700" b="1"/>
            <a:t>v sociálních službách</a:t>
          </a:r>
        </a:p>
        <a:p>
          <a:pPr algn="ctr"/>
          <a:r>
            <a:rPr lang="cs-CZ" sz="700" b="1"/>
            <a:t>18</a:t>
          </a:r>
        </a:p>
      </dgm:t>
    </dgm:pt>
    <dgm:pt modelId="{F9243CC0-1F04-41FE-8342-546CE2AC535F}" type="parTrans" cxnId="{F71E7FD9-1C51-4E46-B409-B0CC947B4411}">
      <dgm:prSet/>
      <dgm:spPr/>
      <dgm:t>
        <a:bodyPr/>
        <a:lstStyle/>
        <a:p>
          <a:pPr algn="ctr"/>
          <a:endParaRPr lang="cs-CZ"/>
        </a:p>
      </dgm:t>
    </dgm:pt>
    <dgm:pt modelId="{382A6AD1-0FDE-4F68-9254-2BAAB5C4F971}" type="sibTrans" cxnId="{F71E7FD9-1C51-4E46-B409-B0CC947B4411}">
      <dgm:prSet/>
      <dgm:spPr/>
      <dgm:t>
        <a:bodyPr/>
        <a:lstStyle/>
        <a:p>
          <a:pPr algn="ctr"/>
          <a:endParaRPr lang="cs-CZ"/>
        </a:p>
      </dgm:t>
    </dgm:pt>
    <dgm:pt modelId="{4A9D53BA-1B62-42F3-A4F7-5DBC436128E1}">
      <dgm:prSet custT="1"/>
      <dgm:spPr>
        <a:solidFill>
          <a:srgbClr val="92D050"/>
        </a:solidFill>
      </dgm:spPr>
      <dgm:t>
        <a:bodyPr/>
        <a:lstStyle/>
        <a:p>
          <a:pPr algn="ctr"/>
          <a:r>
            <a:rPr lang="cs-CZ" sz="700" b="1"/>
            <a:t>Pracovník</a:t>
          </a:r>
        </a:p>
        <a:p>
          <a:pPr algn="ctr"/>
          <a:r>
            <a:rPr lang="cs-CZ" sz="700" b="1"/>
            <a:t>obchod. provozu </a:t>
          </a:r>
        </a:p>
        <a:p>
          <a:pPr algn="ctr"/>
          <a:r>
            <a:rPr lang="cs-CZ" sz="700" b="1"/>
            <a:t>(recepční)</a:t>
          </a:r>
        </a:p>
        <a:p>
          <a:pPr algn="ctr"/>
          <a:r>
            <a:rPr lang="cs-CZ" sz="700" b="1"/>
            <a:t> 1</a:t>
          </a:r>
        </a:p>
      </dgm:t>
    </dgm:pt>
    <dgm:pt modelId="{9C5F4E53-FD65-404C-9688-04772672F857}" type="parTrans" cxnId="{4CDA07C7-15C8-4FC9-9C8C-5620CF4DD0DF}">
      <dgm:prSet/>
      <dgm:spPr/>
      <dgm:t>
        <a:bodyPr/>
        <a:lstStyle/>
        <a:p>
          <a:pPr algn="ctr"/>
          <a:endParaRPr lang="cs-CZ"/>
        </a:p>
      </dgm:t>
    </dgm:pt>
    <dgm:pt modelId="{BB84B3B3-72F1-40F8-B89D-0ABBB117F517}" type="sibTrans" cxnId="{4CDA07C7-15C8-4FC9-9C8C-5620CF4DD0DF}">
      <dgm:prSet/>
      <dgm:spPr/>
      <dgm:t>
        <a:bodyPr/>
        <a:lstStyle/>
        <a:p>
          <a:pPr algn="ctr"/>
          <a:endParaRPr lang="cs-CZ"/>
        </a:p>
      </dgm:t>
    </dgm:pt>
    <dgm:pt modelId="{510EF9E3-A1D1-4409-A39B-869260ECA62E}">
      <dgm:prSet phldrT="[Text]" custT="1"/>
      <dgm:spPr>
        <a:solidFill>
          <a:schemeClr val="accent5">
            <a:lumMod val="20000"/>
            <a:lumOff val="80000"/>
          </a:schemeClr>
        </a:solidFill>
      </dgm:spPr>
      <dgm:t>
        <a:bodyPr/>
        <a:lstStyle/>
        <a:p>
          <a:pPr algn="ctr"/>
          <a:r>
            <a:rPr lang="cs-CZ" sz="700" b="1"/>
            <a:t>Pracovníci </a:t>
          </a:r>
          <a:br>
            <a:rPr lang="cs-CZ" sz="700" b="1"/>
          </a:br>
          <a:r>
            <a:rPr lang="cs-CZ" sz="700" b="1"/>
            <a:t>v sociálních službách                     pečovatelé</a:t>
          </a:r>
        </a:p>
        <a:p>
          <a:pPr algn="ctr"/>
          <a:r>
            <a:rPr lang="cs-CZ" sz="700" b="1"/>
            <a:t>3</a:t>
          </a:r>
        </a:p>
      </dgm:t>
    </dgm:pt>
    <dgm:pt modelId="{73A33DE1-E614-4A7D-96F2-6F03F2B6F11B}" type="parTrans" cxnId="{A6C1CFA5-403D-4888-BD7D-528400603089}">
      <dgm:prSet/>
      <dgm:spPr/>
      <dgm:t>
        <a:bodyPr/>
        <a:lstStyle/>
        <a:p>
          <a:pPr algn="ctr"/>
          <a:endParaRPr lang="cs-CZ"/>
        </a:p>
      </dgm:t>
    </dgm:pt>
    <dgm:pt modelId="{639451A3-BE7F-4D5E-BC57-7EB147199CA5}" type="sibTrans" cxnId="{A6C1CFA5-403D-4888-BD7D-528400603089}">
      <dgm:prSet/>
      <dgm:spPr/>
      <dgm:t>
        <a:bodyPr/>
        <a:lstStyle/>
        <a:p>
          <a:pPr algn="ctr"/>
          <a:endParaRPr lang="cs-CZ"/>
        </a:p>
      </dgm:t>
    </dgm:pt>
    <dgm:pt modelId="{4302361E-DE2B-4CB3-AE85-83C384DD82CB}">
      <dgm:prSet phldrT="[Text]" custT="1">
        <dgm:style>
          <a:lnRef idx="2">
            <a:schemeClr val="dk1"/>
          </a:lnRef>
          <a:fillRef idx="1">
            <a:schemeClr val="lt1"/>
          </a:fillRef>
          <a:effectRef idx="0">
            <a:schemeClr val="dk1"/>
          </a:effectRef>
          <a:fontRef idx="minor">
            <a:schemeClr val="dk1"/>
          </a:fontRef>
        </dgm:style>
      </dgm:prSet>
      <dgm:spPr>
        <a:solidFill>
          <a:srgbClr val="FFE67D"/>
        </a:solidFill>
      </dgm:spPr>
      <dgm:t>
        <a:bodyPr/>
        <a:lstStyle/>
        <a:p>
          <a:pPr algn="ctr"/>
          <a:r>
            <a:rPr lang="cs-CZ" sz="700" b="1"/>
            <a:t>Kuchaři</a:t>
          </a:r>
        </a:p>
        <a:p>
          <a:pPr algn="ctr"/>
          <a:r>
            <a:rPr lang="cs-CZ" sz="700" b="1"/>
            <a:t>6</a:t>
          </a:r>
        </a:p>
      </dgm:t>
    </dgm:pt>
    <dgm:pt modelId="{75A2CA7A-8AD4-4F29-BDC3-7EB3EB6E421E}" type="parTrans" cxnId="{6D9CEDA9-CBE9-4CCF-B868-D63ABEFE9D00}">
      <dgm:prSet/>
      <dgm:spPr/>
      <dgm:t>
        <a:bodyPr/>
        <a:lstStyle/>
        <a:p>
          <a:pPr algn="ctr"/>
          <a:endParaRPr lang="cs-CZ"/>
        </a:p>
      </dgm:t>
    </dgm:pt>
    <dgm:pt modelId="{1B5D191A-D320-4665-AA13-EB29900AD84E}" type="sibTrans" cxnId="{6D9CEDA9-CBE9-4CCF-B868-D63ABEFE9D00}">
      <dgm:prSet/>
      <dgm:spPr/>
      <dgm:t>
        <a:bodyPr/>
        <a:lstStyle/>
        <a:p>
          <a:pPr algn="ctr"/>
          <a:endParaRPr lang="cs-CZ"/>
        </a:p>
      </dgm:t>
    </dgm:pt>
    <dgm:pt modelId="{422AAB81-19CA-42DA-B665-24A49E975D54}">
      <dgm:prSet custT="1"/>
      <dgm:spPr>
        <a:solidFill>
          <a:srgbClr val="92D050"/>
        </a:solidFill>
      </dgm:spPr>
      <dgm:t>
        <a:bodyPr/>
        <a:lstStyle/>
        <a:p>
          <a:pPr algn="ctr"/>
          <a:r>
            <a:rPr lang="cs-CZ" sz="700" b="1"/>
            <a:t>Mzdová účetní</a:t>
          </a:r>
        </a:p>
        <a:p>
          <a:pPr algn="ctr"/>
          <a:r>
            <a:rPr lang="cs-CZ" sz="700" b="1"/>
            <a:t>1</a:t>
          </a:r>
        </a:p>
      </dgm:t>
    </dgm:pt>
    <dgm:pt modelId="{DCAE1152-E860-4C4C-87C7-A06431E62C75}" type="parTrans" cxnId="{6640E200-0E86-4BBB-84D8-A468320837EE}">
      <dgm:prSet/>
      <dgm:spPr/>
      <dgm:t>
        <a:bodyPr/>
        <a:lstStyle/>
        <a:p>
          <a:pPr algn="ctr"/>
          <a:endParaRPr lang="cs-CZ"/>
        </a:p>
      </dgm:t>
    </dgm:pt>
    <dgm:pt modelId="{7ACEA266-3B49-4293-A950-0710973C58B7}" type="sibTrans" cxnId="{6640E200-0E86-4BBB-84D8-A468320837EE}">
      <dgm:prSet/>
      <dgm:spPr/>
      <dgm:t>
        <a:bodyPr/>
        <a:lstStyle/>
        <a:p>
          <a:pPr algn="ctr"/>
          <a:endParaRPr lang="cs-CZ"/>
        </a:p>
      </dgm:t>
    </dgm:pt>
    <dgm:pt modelId="{B983BA82-20D5-4A1F-A396-43C6A4DFA508}">
      <dgm:prSet custT="1"/>
      <dgm:spPr>
        <a:solidFill>
          <a:srgbClr val="92D050"/>
        </a:solidFill>
      </dgm:spPr>
      <dgm:t>
        <a:bodyPr/>
        <a:lstStyle/>
        <a:p>
          <a:pPr algn="ctr"/>
          <a:r>
            <a:rPr lang="cs-CZ" sz="700" b="1"/>
            <a:t>Sociální pracovník (kanceláře)</a:t>
          </a:r>
        </a:p>
        <a:p>
          <a:pPr algn="ctr"/>
          <a:r>
            <a:rPr lang="cs-CZ" sz="700" b="1"/>
            <a:t>1</a:t>
          </a:r>
        </a:p>
      </dgm:t>
    </dgm:pt>
    <dgm:pt modelId="{FF0D5E95-05FF-4CC9-8949-FB3ABBE05A8D}" type="parTrans" cxnId="{76F69995-104F-4AB9-9CD2-41FEEE1DE8FB}">
      <dgm:prSet/>
      <dgm:spPr/>
      <dgm:t>
        <a:bodyPr/>
        <a:lstStyle/>
        <a:p>
          <a:pPr algn="ctr"/>
          <a:endParaRPr lang="cs-CZ"/>
        </a:p>
      </dgm:t>
    </dgm:pt>
    <dgm:pt modelId="{8B314456-5522-4ADD-8610-8ED1CEF8A402}" type="sibTrans" cxnId="{76F69995-104F-4AB9-9CD2-41FEEE1DE8FB}">
      <dgm:prSet/>
      <dgm:spPr/>
      <dgm:t>
        <a:bodyPr/>
        <a:lstStyle/>
        <a:p>
          <a:pPr algn="ctr"/>
          <a:endParaRPr lang="cs-CZ"/>
        </a:p>
      </dgm:t>
    </dgm:pt>
    <dgm:pt modelId="{9D5DA56C-DBA1-40B1-BA29-A2C40C653959}">
      <dgm:prSet phldrT="[Text]" custT="1"/>
      <dgm:spPr>
        <a:solidFill>
          <a:schemeClr val="accent5">
            <a:lumMod val="20000"/>
            <a:lumOff val="80000"/>
          </a:schemeClr>
        </a:solidFill>
      </dgm:spPr>
      <dgm:t>
        <a:bodyPr/>
        <a:lstStyle/>
        <a:p>
          <a:pPr algn="ctr"/>
          <a:r>
            <a:rPr lang="cs-CZ" sz="700" b="1"/>
            <a:t>Vedoucí úseku přímé péče, </a:t>
          </a:r>
        </a:p>
        <a:p>
          <a:pPr algn="ctr"/>
          <a:r>
            <a:rPr lang="cs-CZ" sz="700" b="1"/>
            <a:t>vrchní sestra           </a:t>
          </a:r>
        </a:p>
        <a:p>
          <a:pPr algn="ctr"/>
          <a:r>
            <a:rPr lang="cs-CZ" sz="700" b="1"/>
            <a:t> (zástupce ředitele)</a:t>
          </a:r>
        </a:p>
        <a:p>
          <a:pPr algn="ctr"/>
          <a:r>
            <a:rPr lang="cs-CZ" sz="700" b="1"/>
            <a:t>1</a:t>
          </a:r>
        </a:p>
      </dgm:t>
    </dgm:pt>
    <dgm:pt modelId="{7FAF632F-4858-4687-A2E2-21F5BBC23A87}" type="parTrans" cxnId="{5C959648-E3F7-4E11-B23B-233A3CC442EF}">
      <dgm:prSet/>
      <dgm:spPr/>
      <dgm:t>
        <a:bodyPr/>
        <a:lstStyle/>
        <a:p>
          <a:pPr algn="ctr"/>
          <a:endParaRPr lang="cs-CZ"/>
        </a:p>
      </dgm:t>
    </dgm:pt>
    <dgm:pt modelId="{9A9DA776-AE22-4077-8025-DB9DB21C01A3}" type="sibTrans" cxnId="{5C959648-E3F7-4E11-B23B-233A3CC442EF}">
      <dgm:prSet/>
      <dgm:spPr/>
      <dgm:t>
        <a:bodyPr/>
        <a:lstStyle/>
        <a:p>
          <a:pPr algn="ctr"/>
          <a:endParaRPr lang="cs-CZ"/>
        </a:p>
      </dgm:t>
    </dgm:pt>
    <dgm:pt modelId="{1EC16040-B689-4E3F-BB35-A872C1E98816}">
      <dgm:prSet custT="1"/>
      <dgm:spPr>
        <a:solidFill>
          <a:srgbClr val="92D050"/>
        </a:solidFill>
      </dgm:spPr>
      <dgm:t>
        <a:bodyPr/>
        <a:lstStyle/>
        <a:p>
          <a:pPr algn="ctr"/>
          <a:r>
            <a:rPr lang="cs-CZ" sz="700" b="1"/>
            <a:t>Pracovníci prádelny</a:t>
          </a:r>
        </a:p>
        <a:p>
          <a:pPr algn="ctr"/>
          <a:r>
            <a:rPr lang="cs-CZ" sz="700" b="1"/>
            <a:t>2</a:t>
          </a:r>
        </a:p>
      </dgm:t>
    </dgm:pt>
    <dgm:pt modelId="{4DF52BFB-6EC5-449D-9C85-189B34663DA0}" type="parTrans" cxnId="{347B0288-47A1-499E-BD3E-5385BB0E0C76}">
      <dgm:prSet/>
      <dgm:spPr/>
      <dgm:t>
        <a:bodyPr/>
        <a:lstStyle/>
        <a:p>
          <a:pPr algn="ctr"/>
          <a:endParaRPr lang="cs-CZ"/>
        </a:p>
      </dgm:t>
    </dgm:pt>
    <dgm:pt modelId="{73B584B8-9249-481E-9355-7E6E422B864A}" type="sibTrans" cxnId="{347B0288-47A1-499E-BD3E-5385BB0E0C76}">
      <dgm:prSet/>
      <dgm:spPr/>
      <dgm:t>
        <a:bodyPr/>
        <a:lstStyle/>
        <a:p>
          <a:pPr algn="ctr"/>
          <a:endParaRPr lang="cs-CZ"/>
        </a:p>
      </dgm:t>
    </dgm:pt>
    <dgm:pt modelId="{8C4C6163-0152-4549-836F-F5044C1A4526}">
      <dgm:prSet custT="1"/>
      <dgm:spPr>
        <a:solidFill>
          <a:srgbClr val="92D050"/>
        </a:solidFill>
      </dgm:spPr>
      <dgm:t>
        <a:bodyPr/>
        <a:lstStyle/>
        <a:p>
          <a:pPr algn="ctr"/>
          <a:r>
            <a:rPr lang="cs-CZ" sz="700" b="1"/>
            <a:t>Uklízeči</a:t>
          </a:r>
        </a:p>
        <a:p>
          <a:pPr algn="ctr"/>
          <a:r>
            <a:rPr lang="cs-CZ" sz="700" b="1"/>
            <a:t>5</a:t>
          </a:r>
        </a:p>
      </dgm:t>
    </dgm:pt>
    <dgm:pt modelId="{D8F5B8C9-CFF2-4721-B3EC-EA3985E6FAF0}" type="parTrans" cxnId="{73A6CE7C-DAE1-47E5-B677-3D271899F277}">
      <dgm:prSet/>
      <dgm:spPr/>
      <dgm:t>
        <a:bodyPr/>
        <a:lstStyle/>
        <a:p>
          <a:pPr algn="ctr"/>
          <a:endParaRPr lang="cs-CZ"/>
        </a:p>
      </dgm:t>
    </dgm:pt>
    <dgm:pt modelId="{15C0B902-C700-4ACB-80AA-3D76663E9A0E}" type="sibTrans" cxnId="{73A6CE7C-DAE1-47E5-B677-3D271899F277}">
      <dgm:prSet/>
      <dgm:spPr/>
      <dgm:t>
        <a:bodyPr/>
        <a:lstStyle/>
        <a:p>
          <a:pPr algn="ctr"/>
          <a:endParaRPr lang="cs-CZ"/>
        </a:p>
      </dgm:t>
    </dgm:pt>
    <dgm:pt modelId="{86DA555F-F152-458B-BEB1-2E19C7F574DA}">
      <dgm:prSet phldrT="[Text]" custT="1"/>
      <dgm:spPr>
        <a:solidFill>
          <a:srgbClr val="FFE67D"/>
        </a:solidFill>
      </dgm:spPr>
      <dgm:t>
        <a:bodyPr/>
        <a:lstStyle/>
        <a:p>
          <a:pPr algn="ctr"/>
          <a:r>
            <a:rPr lang="cs-CZ" sz="700" b="1"/>
            <a:t>Vedoucí stravovacího úseku,</a:t>
          </a:r>
        </a:p>
        <a:p>
          <a:pPr algn="ctr"/>
          <a:r>
            <a:rPr lang="cs-CZ" sz="700" b="1"/>
            <a:t>vedoucí kuchyně</a:t>
          </a:r>
        </a:p>
        <a:p>
          <a:pPr algn="ctr"/>
          <a:r>
            <a:rPr lang="cs-CZ" sz="700" b="1"/>
            <a:t>1</a:t>
          </a:r>
        </a:p>
      </dgm:t>
    </dgm:pt>
    <dgm:pt modelId="{D946ED87-64C0-4A88-9521-0F6EA34072F3}" type="sibTrans" cxnId="{80388D12-D740-4C97-9C9B-EF64973EB988}">
      <dgm:prSet/>
      <dgm:spPr/>
      <dgm:t>
        <a:bodyPr/>
        <a:lstStyle/>
        <a:p>
          <a:pPr algn="ctr"/>
          <a:endParaRPr lang="cs-CZ"/>
        </a:p>
      </dgm:t>
    </dgm:pt>
    <dgm:pt modelId="{8A9FFB0D-BBC7-45F8-AD9E-DE7816AB64D8}" type="parTrans" cxnId="{80388D12-D740-4C97-9C9B-EF64973EB988}">
      <dgm:prSet/>
      <dgm:spPr/>
      <dgm:t>
        <a:bodyPr/>
        <a:lstStyle/>
        <a:p>
          <a:pPr algn="ctr"/>
          <a:endParaRPr lang="cs-CZ"/>
        </a:p>
      </dgm:t>
    </dgm:pt>
    <dgm:pt modelId="{7A363003-F370-4285-A50B-7FE0959CB89A}" type="pres">
      <dgm:prSet presAssocID="{AC617659-1744-4105-B856-329789B61B28}" presName="hierChild1" presStyleCnt="0">
        <dgm:presLayoutVars>
          <dgm:orgChart val="1"/>
          <dgm:chPref val="1"/>
          <dgm:dir/>
          <dgm:animOne val="branch"/>
          <dgm:animLvl val="lvl"/>
          <dgm:resizeHandles/>
        </dgm:presLayoutVars>
      </dgm:prSet>
      <dgm:spPr/>
      <dgm:t>
        <a:bodyPr/>
        <a:lstStyle/>
        <a:p>
          <a:endParaRPr lang="cs-CZ"/>
        </a:p>
      </dgm:t>
    </dgm:pt>
    <dgm:pt modelId="{CD9BB08E-0ACD-4BB3-BD0E-B03AA890CF0F}" type="pres">
      <dgm:prSet presAssocID="{4AA9D6B8-A87E-4267-ABCC-C815465A9E6C}" presName="hierRoot1" presStyleCnt="0">
        <dgm:presLayoutVars>
          <dgm:hierBranch val="init"/>
        </dgm:presLayoutVars>
      </dgm:prSet>
      <dgm:spPr/>
      <dgm:t>
        <a:bodyPr/>
        <a:lstStyle/>
        <a:p>
          <a:endParaRPr lang="cs-CZ"/>
        </a:p>
      </dgm:t>
    </dgm:pt>
    <dgm:pt modelId="{381D57FA-F95C-4C59-8EFF-0DF55BAD91B3}" type="pres">
      <dgm:prSet presAssocID="{4AA9D6B8-A87E-4267-ABCC-C815465A9E6C}" presName="rootComposite1" presStyleCnt="0"/>
      <dgm:spPr/>
      <dgm:t>
        <a:bodyPr/>
        <a:lstStyle/>
        <a:p>
          <a:endParaRPr lang="cs-CZ"/>
        </a:p>
      </dgm:t>
    </dgm:pt>
    <dgm:pt modelId="{A73208DE-31CA-4372-8712-9B34932DCF46}" type="pres">
      <dgm:prSet presAssocID="{4AA9D6B8-A87E-4267-ABCC-C815465A9E6C}" presName="rootText1" presStyleLbl="node0" presStyleIdx="0" presStyleCnt="1" custScaleX="58952" custScaleY="121918">
        <dgm:presLayoutVars>
          <dgm:chPref val="3"/>
        </dgm:presLayoutVars>
      </dgm:prSet>
      <dgm:spPr>
        <a:prstGeom prst="roundRect">
          <a:avLst/>
        </a:prstGeom>
      </dgm:spPr>
      <dgm:t>
        <a:bodyPr/>
        <a:lstStyle/>
        <a:p>
          <a:endParaRPr lang="cs-CZ"/>
        </a:p>
      </dgm:t>
    </dgm:pt>
    <dgm:pt modelId="{FCB68878-F498-4447-9980-C8AF2BB6AE97}" type="pres">
      <dgm:prSet presAssocID="{4AA9D6B8-A87E-4267-ABCC-C815465A9E6C}" presName="rootConnector1" presStyleLbl="node1" presStyleIdx="0" presStyleCnt="0"/>
      <dgm:spPr/>
      <dgm:t>
        <a:bodyPr/>
        <a:lstStyle/>
        <a:p>
          <a:endParaRPr lang="cs-CZ"/>
        </a:p>
      </dgm:t>
    </dgm:pt>
    <dgm:pt modelId="{0DD530DD-D7EA-4284-97AA-F52660FAD83D}" type="pres">
      <dgm:prSet presAssocID="{4AA9D6B8-A87E-4267-ABCC-C815465A9E6C}" presName="hierChild2" presStyleCnt="0"/>
      <dgm:spPr/>
      <dgm:t>
        <a:bodyPr/>
        <a:lstStyle/>
        <a:p>
          <a:endParaRPr lang="cs-CZ"/>
        </a:p>
      </dgm:t>
    </dgm:pt>
    <dgm:pt modelId="{7CA0EC29-3663-4EE5-A4F9-443D607CDA3B}" type="pres">
      <dgm:prSet presAssocID="{8A9FFB0D-BBC7-45F8-AD9E-DE7816AB64D8}" presName="Name64" presStyleLbl="parChTrans1D2" presStyleIdx="0" presStyleCnt="10"/>
      <dgm:spPr/>
      <dgm:t>
        <a:bodyPr/>
        <a:lstStyle/>
        <a:p>
          <a:endParaRPr lang="cs-CZ"/>
        </a:p>
      </dgm:t>
    </dgm:pt>
    <dgm:pt modelId="{8A5EBEB2-37BC-44EE-AA1C-563918E01C1F}" type="pres">
      <dgm:prSet presAssocID="{86DA555F-F152-458B-BEB1-2E19C7F574DA}" presName="hierRoot2" presStyleCnt="0">
        <dgm:presLayoutVars>
          <dgm:hierBranch val="init"/>
        </dgm:presLayoutVars>
      </dgm:prSet>
      <dgm:spPr/>
      <dgm:t>
        <a:bodyPr/>
        <a:lstStyle/>
        <a:p>
          <a:endParaRPr lang="cs-CZ"/>
        </a:p>
      </dgm:t>
    </dgm:pt>
    <dgm:pt modelId="{09B83428-1EA4-4100-930C-BB9952CE732D}" type="pres">
      <dgm:prSet presAssocID="{86DA555F-F152-458B-BEB1-2E19C7F574DA}" presName="rootComposite" presStyleCnt="0"/>
      <dgm:spPr/>
      <dgm:t>
        <a:bodyPr/>
        <a:lstStyle/>
        <a:p>
          <a:endParaRPr lang="cs-CZ"/>
        </a:p>
      </dgm:t>
    </dgm:pt>
    <dgm:pt modelId="{98203136-6889-468D-89BE-ABFB680BBB73}" type="pres">
      <dgm:prSet presAssocID="{86DA555F-F152-458B-BEB1-2E19C7F574DA}" presName="rootText" presStyleLbl="node2" presStyleIdx="0" presStyleCnt="10" custAng="0" custScaleX="59632" custScaleY="133894">
        <dgm:presLayoutVars>
          <dgm:chPref val="3"/>
        </dgm:presLayoutVars>
      </dgm:prSet>
      <dgm:spPr>
        <a:prstGeom prst="roundRect">
          <a:avLst/>
        </a:prstGeom>
      </dgm:spPr>
      <dgm:t>
        <a:bodyPr/>
        <a:lstStyle/>
        <a:p>
          <a:endParaRPr lang="cs-CZ"/>
        </a:p>
      </dgm:t>
    </dgm:pt>
    <dgm:pt modelId="{7FD5E9F1-7B47-4264-AD65-0A0F6C9D868B}" type="pres">
      <dgm:prSet presAssocID="{86DA555F-F152-458B-BEB1-2E19C7F574DA}" presName="rootConnector" presStyleLbl="node2" presStyleIdx="0" presStyleCnt="10"/>
      <dgm:spPr/>
      <dgm:t>
        <a:bodyPr/>
        <a:lstStyle/>
        <a:p>
          <a:endParaRPr lang="cs-CZ"/>
        </a:p>
      </dgm:t>
    </dgm:pt>
    <dgm:pt modelId="{9B39864A-BAD7-47C4-A4DF-2B2F3AAB28BF}" type="pres">
      <dgm:prSet presAssocID="{86DA555F-F152-458B-BEB1-2E19C7F574DA}" presName="hierChild4" presStyleCnt="0"/>
      <dgm:spPr/>
      <dgm:t>
        <a:bodyPr/>
        <a:lstStyle/>
        <a:p>
          <a:endParaRPr lang="cs-CZ"/>
        </a:p>
      </dgm:t>
    </dgm:pt>
    <dgm:pt modelId="{BF03B004-C68C-4EC2-AA14-FB6FA2A57BDD}" type="pres">
      <dgm:prSet presAssocID="{75A2CA7A-8AD4-4F29-BDC3-7EB3EB6E421E}" presName="Name64" presStyleLbl="parChTrans1D3" presStyleIdx="0" presStyleCnt="5"/>
      <dgm:spPr/>
      <dgm:t>
        <a:bodyPr/>
        <a:lstStyle/>
        <a:p>
          <a:endParaRPr lang="cs-CZ"/>
        </a:p>
      </dgm:t>
    </dgm:pt>
    <dgm:pt modelId="{74AD20CC-F938-43F9-8A17-8D79F45F8730}" type="pres">
      <dgm:prSet presAssocID="{4302361E-DE2B-4CB3-AE85-83C384DD82CB}" presName="hierRoot2" presStyleCnt="0">
        <dgm:presLayoutVars>
          <dgm:hierBranch val="init"/>
        </dgm:presLayoutVars>
      </dgm:prSet>
      <dgm:spPr/>
      <dgm:t>
        <a:bodyPr/>
        <a:lstStyle/>
        <a:p>
          <a:endParaRPr lang="cs-CZ"/>
        </a:p>
      </dgm:t>
    </dgm:pt>
    <dgm:pt modelId="{194F6957-A9B9-44EC-A0F6-D9C956FC86AC}" type="pres">
      <dgm:prSet presAssocID="{4302361E-DE2B-4CB3-AE85-83C384DD82CB}" presName="rootComposite" presStyleCnt="0"/>
      <dgm:spPr/>
      <dgm:t>
        <a:bodyPr/>
        <a:lstStyle/>
        <a:p>
          <a:endParaRPr lang="cs-CZ"/>
        </a:p>
      </dgm:t>
    </dgm:pt>
    <dgm:pt modelId="{482D8B7D-59D4-46B5-B0BE-C50AA03AA5C6}" type="pres">
      <dgm:prSet presAssocID="{4302361E-DE2B-4CB3-AE85-83C384DD82CB}" presName="rootText" presStyleLbl="node3" presStyleIdx="0" presStyleCnt="5" custScaleX="59674" custScaleY="118659">
        <dgm:presLayoutVars>
          <dgm:chPref val="3"/>
        </dgm:presLayoutVars>
      </dgm:prSet>
      <dgm:spPr>
        <a:prstGeom prst="roundRect">
          <a:avLst/>
        </a:prstGeom>
      </dgm:spPr>
      <dgm:t>
        <a:bodyPr/>
        <a:lstStyle/>
        <a:p>
          <a:endParaRPr lang="cs-CZ"/>
        </a:p>
      </dgm:t>
    </dgm:pt>
    <dgm:pt modelId="{AD069789-A5E5-462B-8802-A129AA524FE3}" type="pres">
      <dgm:prSet presAssocID="{4302361E-DE2B-4CB3-AE85-83C384DD82CB}" presName="rootConnector" presStyleLbl="node3" presStyleIdx="0" presStyleCnt="5"/>
      <dgm:spPr/>
      <dgm:t>
        <a:bodyPr/>
        <a:lstStyle/>
        <a:p>
          <a:endParaRPr lang="cs-CZ"/>
        </a:p>
      </dgm:t>
    </dgm:pt>
    <dgm:pt modelId="{70D56E9D-D1CD-432C-9ADB-C150E41DF8B5}" type="pres">
      <dgm:prSet presAssocID="{4302361E-DE2B-4CB3-AE85-83C384DD82CB}" presName="hierChild4" presStyleCnt="0"/>
      <dgm:spPr/>
      <dgm:t>
        <a:bodyPr/>
        <a:lstStyle/>
        <a:p>
          <a:endParaRPr lang="cs-CZ"/>
        </a:p>
      </dgm:t>
    </dgm:pt>
    <dgm:pt modelId="{E4BA1275-CA13-4CFD-98E8-F8CAA4AAF205}" type="pres">
      <dgm:prSet presAssocID="{4302361E-DE2B-4CB3-AE85-83C384DD82CB}" presName="hierChild5" presStyleCnt="0"/>
      <dgm:spPr/>
      <dgm:t>
        <a:bodyPr/>
        <a:lstStyle/>
        <a:p>
          <a:endParaRPr lang="cs-CZ"/>
        </a:p>
      </dgm:t>
    </dgm:pt>
    <dgm:pt modelId="{68191E9E-D334-4CAB-BE04-B01E6B90EE98}" type="pres">
      <dgm:prSet presAssocID="{86DA555F-F152-458B-BEB1-2E19C7F574DA}" presName="hierChild5" presStyleCnt="0"/>
      <dgm:spPr/>
      <dgm:t>
        <a:bodyPr/>
        <a:lstStyle/>
        <a:p>
          <a:endParaRPr lang="cs-CZ"/>
        </a:p>
      </dgm:t>
    </dgm:pt>
    <dgm:pt modelId="{16885C2A-51E7-4939-BCCF-52D343EF41E2}" type="pres">
      <dgm:prSet presAssocID="{FF0D5E95-05FF-4CC9-8949-FB3ABBE05A8D}" presName="Name64" presStyleLbl="parChTrans1D2" presStyleIdx="1" presStyleCnt="10"/>
      <dgm:spPr/>
      <dgm:t>
        <a:bodyPr/>
        <a:lstStyle/>
        <a:p>
          <a:endParaRPr lang="cs-CZ"/>
        </a:p>
      </dgm:t>
    </dgm:pt>
    <dgm:pt modelId="{4CC9BF93-1A8F-49AE-B9C7-D9F6FF95AFAE}" type="pres">
      <dgm:prSet presAssocID="{B983BA82-20D5-4A1F-A396-43C6A4DFA508}" presName="hierRoot2" presStyleCnt="0">
        <dgm:presLayoutVars>
          <dgm:hierBranch val="init"/>
        </dgm:presLayoutVars>
      </dgm:prSet>
      <dgm:spPr/>
      <dgm:t>
        <a:bodyPr/>
        <a:lstStyle/>
        <a:p>
          <a:endParaRPr lang="cs-CZ"/>
        </a:p>
      </dgm:t>
    </dgm:pt>
    <dgm:pt modelId="{9F4628C2-D2A6-4EB6-B91E-7C73EE24D44F}" type="pres">
      <dgm:prSet presAssocID="{B983BA82-20D5-4A1F-A396-43C6A4DFA508}" presName="rootComposite" presStyleCnt="0"/>
      <dgm:spPr/>
      <dgm:t>
        <a:bodyPr/>
        <a:lstStyle/>
        <a:p>
          <a:endParaRPr lang="cs-CZ"/>
        </a:p>
      </dgm:t>
    </dgm:pt>
    <dgm:pt modelId="{5B098BE4-9948-453D-A2D6-3B7633306A18}" type="pres">
      <dgm:prSet presAssocID="{B983BA82-20D5-4A1F-A396-43C6A4DFA508}" presName="rootText" presStyleLbl="node2" presStyleIdx="1" presStyleCnt="10" custScaleX="58952" custScaleY="118527">
        <dgm:presLayoutVars>
          <dgm:chPref val="3"/>
        </dgm:presLayoutVars>
      </dgm:prSet>
      <dgm:spPr>
        <a:prstGeom prst="roundRect">
          <a:avLst/>
        </a:prstGeom>
      </dgm:spPr>
      <dgm:t>
        <a:bodyPr/>
        <a:lstStyle/>
        <a:p>
          <a:endParaRPr lang="cs-CZ"/>
        </a:p>
      </dgm:t>
    </dgm:pt>
    <dgm:pt modelId="{D6EE4351-54CF-4E35-B59A-A67E3D8DB78A}" type="pres">
      <dgm:prSet presAssocID="{B983BA82-20D5-4A1F-A396-43C6A4DFA508}" presName="rootConnector" presStyleLbl="node2" presStyleIdx="1" presStyleCnt="10"/>
      <dgm:spPr/>
      <dgm:t>
        <a:bodyPr/>
        <a:lstStyle/>
        <a:p>
          <a:endParaRPr lang="cs-CZ"/>
        </a:p>
      </dgm:t>
    </dgm:pt>
    <dgm:pt modelId="{38155630-BFC6-4DC2-8BEB-E3D7493AD0F2}" type="pres">
      <dgm:prSet presAssocID="{B983BA82-20D5-4A1F-A396-43C6A4DFA508}" presName="hierChild4" presStyleCnt="0"/>
      <dgm:spPr/>
      <dgm:t>
        <a:bodyPr/>
        <a:lstStyle/>
        <a:p>
          <a:endParaRPr lang="cs-CZ"/>
        </a:p>
      </dgm:t>
    </dgm:pt>
    <dgm:pt modelId="{B69BDB06-A41E-458A-9710-EC9A85E10050}" type="pres">
      <dgm:prSet presAssocID="{B983BA82-20D5-4A1F-A396-43C6A4DFA508}" presName="hierChild5" presStyleCnt="0"/>
      <dgm:spPr/>
      <dgm:t>
        <a:bodyPr/>
        <a:lstStyle/>
        <a:p>
          <a:endParaRPr lang="cs-CZ"/>
        </a:p>
      </dgm:t>
    </dgm:pt>
    <dgm:pt modelId="{4D0B474D-0C3A-4A47-AC66-27133E684F7E}" type="pres">
      <dgm:prSet presAssocID="{E9F21ED2-FACD-4596-9424-C1C495F1A8C8}" presName="Name64" presStyleLbl="parChTrans1D2" presStyleIdx="2" presStyleCnt="10"/>
      <dgm:spPr/>
      <dgm:t>
        <a:bodyPr/>
        <a:lstStyle/>
        <a:p>
          <a:endParaRPr lang="cs-CZ"/>
        </a:p>
      </dgm:t>
    </dgm:pt>
    <dgm:pt modelId="{5CCB41DF-D53B-4E8D-93A4-CC6E7E0FD0E5}" type="pres">
      <dgm:prSet presAssocID="{2EE4C4DD-0EE9-4C6F-A8F2-F221D9295045}" presName="hierRoot2" presStyleCnt="0">
        <dgm:presLayoutVars>
          <dgm:hierBranch val="init"/>
        </dgm:presLayoutVars>
      </dgm:prSet>
      <dgm:spPr/>
      <dgm:t>
        <a:bodyPr/>
        <a:lstStyle/>
        <a:p>
          <a:endParaRPr lang="cs-CZ"/>
        </a:p>
      </dgm:t>
    </dgm:pt>
    <dgm:pt modelId="{843808D0-3297-4E69-B49E-5BD94F7319C3}" type="pres">
      <dgm:prSet presAssocID="{2EE4C4DD-0EE9-4C6F-A8F2-F221D9295045}" presName="rootComposite" presStyleCnt="0"/>
      <dgm:spPr/>
      <dgm:t>
        <a:bodyPr/>
        <a:lstStyle/>
        <a:p>
          <a:endParaRPr lang="cs-CZ"/>
        </a:p>
      </dgm:t>
    </dgm:pt>
    <dgm:pt modelId="{D3E8F938-1069-4EEF-BF73-397EBA071E64}" type="pres">
      <dgm:prSet presAssocID="{2EE4C4DD-0EE9-4C6F-A8F2-F221D9295045}" presName="rootText" presStyleLbl="node2" presStyleIdx="2" presStyleCnt="10" custScaleX="58952" custScaleY="118791">
        <dgm:presLayoutVars>
          <dgm:chPref val="3"/>
        </dgm:presLayoutVars>
      </dgm:prSet>
      <dgm:spPr>
        <a:prstGeom prst="roundRect">
          <a:avLst/>
        </a:prstGeom>
      </dgm:spPr>
      <dgm:t>
        <a:bodyPr/>
        <a:lstStyle/>
        <a:p>
          <a:endParaRPr lang="cs-CZ"/>
        </a:p>
      </dgm:t>
    </dgm:pt>
    <dgm:pt modelId="{633BD2F0-DBA2-4A77-B0B7-790ED8F44FEA}" type="pres">
      <dgm:prSet presAssocID="{2EE4C4DD-0EE9-4C6F-A8F2-F221D9295045}" presName="rootConnector" presStyleLbl="node2" presStyleIdx="2" presStyleCnt="10"/>
      <dgm:spPr/>
      <dgm:t>
        <a:bodyPr/>
        <a:lstStyle/>
        <a:p>
          <a:endParaRPr lang="cs-CZ"/>
        </a:p>
      </dgm:t>
    </dgm:pt>
    <dgm:pt modelId="{BD9769CB-579B-4142-8D9E-B1E23FA40E33}" type="pres">
      <dgm:prSet presAssocID="{2EE4C4DD-0EE9-4C6F-A8F2-F221D9295045}" presName="hierChild4" presStyleCnt="0"/>
      <dgm:spPr/>
      <dgm:t>
        <a:bodyPr/>
        <a:lstStyle/>
        <a:p>
          <a:endParaRPr lang="cs-CZ"/>
        </a:p>
      </dgm:t>
    </dgm:pt>
    <dgm:pt modelId="{C755E6D2-90BC-45CE-B469-F1BA03CFCB1F}" type="pres">
      <dgm:prSet presAssocID="{2EE4C4DD-0EE9-4C6F-A8F2-F221D9295045}" presName="hierChild5" presStyleCnt="0"/>
      <dgm:spPr/>
      <dgm:t>
        <a:bodyPr/>
        <a:lstStyle/>
        <a:p>
          <a:endParaRPr lang="cs-CZ"/>
        </a:p>
      </dgm:t>
    </dgm:pt>
    <dgm:pt modelId="{43493167-3048-4667-A81D-73666FC671B4}" type="pres">
      <dgm:prSet presAssocID="{DCAE1152-E860-4C4C-87C7-A06431E62C75}" presName="Name64" presStyleLbl="parChTrans1D2" presStyleIdx="3" presStyleCnt="10"/>
      <dgm:spPr/>
      <dgm:t>
        <a:bodyPr/>
        <a:lstStyle/>
        <a:p>
          <a:endParaRPr lang="cs-CZ"/>
        </a:p>
      </dgm:t>
    </dgm:pt>
    <dgm:pt modelId="{646149A5-47F6-4C80-B287-92F260AFD456}" type="pres">
      <dgm:prSet presAssocID="{422AAB81-19CA-42DA-B665-24A49E975D54}" presName="hierRoot2" presStyleCnt="0">
        <dgm:presLayoutVars>
          <dgm:hierBranch val="init"/>
        </dgm:presLayoutVars>
      </dgm:prSet>
      <dgm:spPr/>
      <dgm:t>
        <a:bodyPr/>
        <a:lstStyle/>
        <a:p>
          <a:endParaRPr lang="cs-CZ"/>
        </a:p>
      </dgm:t>
    </dgm:pt>
    <dgm:pt modelId="{EF4DCE0B-38F5-43D0-9A0D-075A80D7E1E0}" type="pres">
      <dgm:prSet presAssocID="{422AAB81-19CA-42DA-B665-24A49E975D54}" presName="rootComposite" presStyleCnt="0"/>
      <dgm:spPr/>
      <dgm:t>
        <a:bodyPr/>
        <a:lstStyle/>
        <a:p>
          <a:endParaRPr lang="cs-CZ"/>
        </a:p>
      </dgm:t>
    </dgm:pt>
    <dgm:pt modelId="{D7850D24-323E-4FAD-8C65-14E68A4D450E}" type="pres">
      <dgm:prSet presAssocID="{422AAB81-19CA-42DA-B665-24A49E975D54}" presName="rootText" presStyleLbl="node2" presStyleIdx="3" presStyleCnt="10" custScaleX="58952" custScaleY="120268">
        <dgm:presLayoutVars>
          <dgm:chPref val="3"/>
        </dgm:presLayoutVars>
      </dgm:prSet>
      <dgm:spPr>
        <a:prstGeom prst="roundRect">
          <a:avLst/>
        </a:prstGeom>
      </dgm:spPr>
      <dgm:t>
        <a:bodyPr/>
        <a:lstStyle/>
        <a:p>
          <a:endParaRPr lang="cs-CZ"/>
        </a:p>
      </dgm:t>
    </dgm:pt>
    <dgm:pt modelId="{BFB20511-AB4C-45A2-927D-4502BF8B8366}" type="pres">
      <dgm:prSet presAssocID="{422AAB81-19CA-42DA-B665-24A49E975D54}" presName="rootConnector" presStyleLbl="node2" presStyleIdx="3" presStyleCnt="10"/>
      <dgm:spPr/>
      <dgm:t>
        <a:bodyPr/>
        <a:lstStyle/>
        <a:p>
          <a:endParaRPr lang="cs-CZ"/>
        </a:p>
      </dgm:t>
    </dgm:pt>
    <dgm:pt modelId="{46462964-C722-45ED-92C4-6430F911CDCE}" type="pres">
      <dgm:prSet presAssocID="{422AAB81-19CA-42DA-B665-24A49E975D54}" presName="hierChild4" presStyleCnt="0"/>
      <dgm:spPr/>
      <dgm:t>
        <a:bodyPr/>
        <a:lstStyle/>
        <a:p>
          <a:endParaRPr lang="cs-CZ"/>
        </a:p>
      </dgm:t>
    </dgm:pt>
    <dgm:pt modelId="{1DEB5844-4B98-4693-8614-AF6DE28A5B64}" type="pres">
      <dgm:prSet presAssocID="{422AAB81-19CA-42DA-B665-24A49E975D54}" presName="hierChild5" presStyleCnt="0"/>
      <dgm:spPr/>
      <dgm:t>
        <a:bodyPr/>
        <a:lstStyle/>
        <a:p>
          <a:endParaRPr lang="cs-CZ"/>
        </a:p>
      </dgm:t>
    </dgm:pt>
    <dgm:pt modelId="{8B88EB84-D281-4258-8752-B93D79B66770}" type="pres">
      <dgm:prSet presAssocID="{D60B2FCD-752A-429F-8DD2-2BFC9BAD4168}" presName="Name64" presStyleLbl="parChTrans1D2" presStyleIdx="4" presStyleCnt="10"/>
      <dgm:spPr/>
      <dgm:t>
        <a:bodyPr/>
        <a:lstStyle/>
        <a:p>
          <a:endParaRPr lang="cs-CZ"/>
        </a:p>
      </dgm:t>
    </dgm:pt>
    <dgm:pt modelId="{9F4AA6C6-7186-4127-ABBA-1B652E195455}" type="pres">
      <dgm:prSet presAssocID="{0FF9B7B8-E977-4F01-84DD-E2749E60723C}" presName="hierRoot2" presStyleCnt="0">
        <dgm:presLayoutVars>
          <dgm:hierBranch val="init"/>
        </dgm:presLayoutVars>
      </dgm:prSet>
      <dgm:spPr/>
      <dgm:t>
        <a:bodyPr/>
        <a:lstStyle/>
        <a:p>
          <a:endParaRPr lang="cs-CZ"/>
        </a:p>
      </dgm:t>
    </dgm:pt>
    <dgm:pt modelId="{3B7C0F5E-ECFA-429A-9F32-A7F8DB0CE210}" type="pres">
      <dgm:prSet presAssocID="{0FF9B7B8-E977-4F01-84DD-E2749E60723C}" presName="rootComposite" presStyleCnt="0"/>
      <dgm:spPr/>
      <dgm:t>
        <a:bodyPr/>
        <a:lstStyle/>
        <a:p>
          <a:endParaRPr lang="cs-CZ"/>
        </a:p>
      </dgm:t>
    </dgm:pt>
    <dgm:pt modelId="{6D737588-94BE-4E37-86EF-8AD1948CF2EB}" type="pres">
      <dgm:prSet presAssocID="{0FF9B7B8-E977-4F01-84DD-E2749E60723C}" presName="rootText" presStyleLbl="node2" presStyleIdx="4" presStyleCnt="10" custScaleX="58952" custScaleY="121921">
        <dgm:presLayoutVars>
          <dgm:chPref val="3"/>
        </dgm:presLayoutVars>
      </dgm:prSet>
      <dgm:spPr>
        <a:prstGeom prst="roundRect">
          <a:avLst/>
        </a:prstGeom>
      </dgm:spPr>
      <dgm:t>
        <a:bodyPr/>
        <a:lstStyle/>
        <a:p>
          <a:endParaRPr lang="cs-CZ"/>
        </a:p>
      </dgm:t>
    </dgm:pt>
    <dgm:pt modelId="{F194FECF-78EA-4A1B-8870-3BBF4A1AD859}" type="pres">
      <dgm:prSet presAssocID="{0FF9B7B8-E977-4F01-84DD-E2749E60723C}" presName="rootConnector" presStyleLbl="node2" presStyleIdx="4" presStyleCnt="10"/>
      <dgm:spPr/>
      <dgm:t>
        <a:bodyPr/>
        <a:lstStyle/>
        <a:p>
          <a:endParaRPr lang="cs-CZ"/>
        </a:p>
      </dgm:t>
    </dgm:pt>
    <dgm:pt modelId="{896CF89A-F3CF-463B-B64F-2DE0B49F57B0}" type="pres">
      <dgm:prSet presAssocID="{0FF9B7B8-E977-4F01-84DD-E2749E60723C}" presName="hierChild4" presStyleCnt="0"/>
      <dgm:spPr/>
      <dgm:t>
        <a:bodyPr/>
        <a:lstStyle/>
        <a:p>
          <a:endParaRPr lang="cs-CZ"/>
        </a:p>
      </dgm:t>
    </dgm:pt>
    <dgm:pt modelId="{2AEC2BB1-11B8-4A57-9624-E645EEAA4B4C}" type="pres">
      <dgm:prSet presAssocID="{0FF9B7B8-E977-4F01-84DD-E2749E60723C}" presName="hierChild5" presStyleCnt="0"/>
      <dgm:spPr/>
      <dgm:t>
        <a:bodyPr/>
        <a:lstStyle/>
        <a:p>
          <a:endParaRPr lang="cs-CZ"/>
        </a:p>
      </dgm:t>
    </dgm:pt>
    <dgm:pt modelId="{1E01C533-D54D-44CD-A999-2802820CB0A8}" type="pres">
      <dgm:prSet presAssocID="{7F32D49D-97B8-40D0-A487-BD350165D85E}" presName="Name64" presStyleLbl="parChTrans1D2" presStyleIdx="5" presStyleCnt="10"/>
      <dgm:spPr/>
      <dgm:t>
        <a:bodyPr/>
        <a:lstStyle/>
        <a:p>
          <a:endParaRPr lang="cs-CZ"/>
        </a:p>
      </dgm:t>
    </dgm:pt>
    <dgm:pt modelId="{E20E9484-34E1-48E6-9D51-A09B9071E6A6}" type="pres">
      <dgm:prSet presAssocID="{A30FE3CD-0A3B-46D6-B378-38C43BC7D6EF}" presName="hierRoot2" presStyleCnt="0">
        <dgm:presLayoutVars>
          <dgm:hierBranch val="init"/>
        </dgm:presLayoutVars>
      </dgm:prSet>
      <dgm:spPr/>
      <dgm:t>
        <a:bodyPr/>
        <a:lstStyle/>
        <a:p>
          <a:endParaRPr lang="cs-CZ"/>
        </a:p>
      </dgm:t>
    </dgm:pt>
    <dgm:pt modelId="{8028FC58-B682-4F9C-B4EC-800DFC605876}" type="pres">
      <dgm:prSet presAssocID="{A30FE3CD-0A3B-46D6-B378-38C43BC7D6EF}" presName="rootComposite" presStyleCnt="0"/>
      <dgm:spPr/>
      <dgm:t>
        <a:bodyPr/>
        <a:lstStyle/>
        <a:p>
          <a:endParaRPr lang="cs-CZ"/>
        </a:p>
      </dgm:t>
    </dgm:pt>
    <dgm:pt modelId="{F76BA9CA-4A65-467E-B8BB-5520F72A4C1E}" type="pres">
      <dgm:prSet presAssocID="{A30FE3CD-0A3B-46D6-B378-38C43BC7D6EF}" presName="rootText" presStyleLbl="node2" presStyleIdx="5" presStyleCnt="10" custScaleX="58952" custScaleY="123621">
        <dgm:presLayoutVars>
          <dgm:chPref val="3"/>
        </dgm:presLayoutVars>
      </dgm:prSet>
      <dgm:spPr>
        <a:prstGeom prst="roundRect">
          <a:avLst/>
        </a:prstGeom>
      </dgm:spPr>
      <dgm:t>
        <a:bodyPr/>
        <a:lstStyle/>
        <a:p>
          <a:endParaRPr lang="cs-CZ"/>
        </a:p>
      </dgm:t>
    </dgm:pt>
    <dgm:pt modelId="{0DF2328F-DE4E-44B5-961D-F1FE98640FE3}" type="pres">
      <dgm:prSet presAssocID="{A30FE3CD-0A3B-46D6-B378-38C43BC7D6EF}" presName="rootConnector" presStyleLbl="node2" presStyleIdx="5" presStyleCnt="10"/>
      <dgm:spPr/>
      <dgm:t>
        <a:bodyPr/>
        <a:lstStyle/>
        <a:p>
          <a:endParaRPr lang="cs-CZ"/>
        </a:p>
      </dgm:t>
    </dgm:pt>
    <dgm:pt modelId="{2715EFB4-860E-43CA-9C42-0E45C7EC259D}" type="pres">
      <dgm:prSet presAssocID="{A30FE3CD-0A3B-46D6-B378-38C43BC7D6EF}" presName="hierChild4" presStyleCnt="0"/>
      <dgm:spPr/>
      <dgm:t>
        <a:bodyPr/>
        <a:lstStyle/>
        <a:p>
          <a:endParaRPr lang="cs-CZ"/>
        </a:p>
      </dgm:t>
    </dgm:pt>
    <dgm:pt modelId="{34254EFC-47A5-4DB4-8DF0-51253201CCA8}" type="pres">
      <dgm:prSet presAssocID="{A30FE3CD-0A3B-46D6-B378-38C43BC7D6EF}" presName="hierChild5" presStyleCnt="0"/>
      <dgm:spPr/>
      <dgm:t>
        <a:bodyPr/>
        <a:lstStyle/>
        <a:p>
          <a:endParaRPr lang="cs-CZ"/>
        </a:p>
      </dgm:t>
    </dgm:pt>
    <dgm:pt modelId="{728B67AD-1067-4FC3-B109-421147750BDB}" type="pres">
      <dgm:prSet presAssocID="{9C5F4E53-FD65-404C-9688-04772672F857}" presName="Name64" presStyleLbl="parChTrans1D2" presStyleIdx="6" presStyleCnt="10"/>
      <dgm:spPr/>
      <dgm:t>
        <a:bodyPr/>
        <a:lstStyle/>
        <a:p>
          <a:endParaRPr lang="cs-CZ"/>
        </a:p>
      </dgm:t>
    </dgm:pt>
    <dgm:pt modelId="{CD67419C-D076-42A5-83AA-8C1948678EFC}" type="pres">
      <dgm:prSet presAssocID="{4A9D53BA-1B62-42F3-A4F7-5DBC436128E1}" presName="hierRoot2" presStyleCnt="0">
        <dgm:presLayoutVars>
          <dgm:hierBranch val="init"/>
        </dgm:presLayoutVars>
      </dgm:prSet>
      <dgm:spPr/>
      <dgm:t>
        <a:bodyPr/>
        <a:lstStyle/>
        <a:p>
          <a:endParaRPr lang="cs-CZ"/>
        </a:p>
      </dgm:t>
    </dgm:pt>
    <dgm:pt modelId="{1D09BE46-B385-431A-9126-AAEBCD8A6AF4}" type="pres">
      <dgm:prSet presAssocID="{4A9D53BA-1B62-42F3-A4F7-5DBC436128E1}" presName="rootComposite" presStyleCnt="0"/>
      <dgm:spPr/>
      <dgm:t>
        <a:bodyPr/>
        <a:lstStyle/>
        <a:p>
          <a:endParaRPr lang="cs-CZ"/>
        </a:p>
      </dgm:t>
    </dgm:pt>
    <dgm:pt modelId="{653E2FB7-CDB1-4460-93C8-773F58BC1A7E}" type="pres">
      <dgm:prSet presAssocID="{4A9D53BA-1B62-42F3-A4F7-5DBC436128E1}" presName="rootText" presStyleLbl="node2" presStyleIdx="6" presStyleCnt="10" custScaleX="58952" custScaleY="137249">
        <dgm:presLayoutVars>
          <dgm:chPref val="3"/>
        </dgm:presLayoutVars>
      </dgm:prSet>
      <dgm:spPr>
        <a:prstGeom prst="roundRect">
          <a:avLst/>
        </a:prstGeom>
      </dgm:spPr>
      <dgm:t>
        <a:bodyPr/>
        <a:lstStyle/>
        <a:p>
          <a:endParaRPr lang="cs-CZ"/>
        </a:p>
      </dgm:t>
    </dgm:pt>
    <dgm:pt modelId="{F9A12492-CB3F-457F-A660-9193B00BEC22}" type="pres">
      <dgm:prSet presAssocID="{4A9D53BA-1B62-42F3-A4F7-5DBC436128E1}" presName="rootConnector" presStyleLbl="node2" presStyleIdx="6" presStyleCnt="10"/>
      <dgm:spPr/>
      <dgm:t>
        <a:bodyPr/>
        <a:lstStyle/>
        <a:p>
          <a:endParaRPr lang="cs-CZ"/>
        </a:p>
      </dgm:t>
    </dgm:pt>
    <dgm:pt modelId="{7682490C-2BA2-415F-BFAC-ACF5B1AE3FA4}" type="pres">
      <dgm:prSet presAssocID="{4A9D53BA-1B62-42F3-A4F7-5DBC436128E1}" presName="hierChild4" presStyleCnt="0"/>
      <dgm:spPr/>
      <dgm:t>
        <a:bodyPr/>
        <a:lstStyle/>
        <a:p>
          <a:endParaRPr lang="cs-CZ"/>
        </a:p>
      </dgm:t>
    </dgm:pt>
    <dgm:pt modelId="{42845A64-7C00-474A-B7E9-12EFB38BAD08}" type="pres">
      <dgm:prSet presAssocID="{4A9D53BA-1B62-42F3-A4F7-5DBC436128E1}" presName="hierChild5" presStyleCnt="0"/>
      <dgm:spPr/>
      <dgm:t>
        <a:bodyPr/>
        <a:lstStyle/>
        <a:p>
          <a:endParaRPr lang="cs-CZ"/>
        </a:p>
      </dgm:t>
    </dgm:pt>
    <dgm:pt modelId="{A382516D-A04F-4C8B-91E7-7A915DC8354F}" type="pres">
      <dgm:prSet presAssocID="{4DF52BFB-6EC5-449D-9C85-189B34663DA0}" presName="Name64" presStyleLbl="parChTrans1D2" presStyleIdx="7" presStyleCnt="10"/>
      <dgm:spPr/>
      <dgm:t>
        <a:bodyPr/>
        <a:lstStyle/>
        <a:p>
          <a:endParaRPr lang="cs-CZ"/>
        </a:p>
      </dgm:t>
    </dgm:pt>
    <dgm:pt modelId="{822AE58D-4ED7-4017-9FD0-F56269777FF3}" type="pres">
      <dgm:prSet presAssocID="{1EC16040-B689-4E3F-BB35-A872C1E98816}" presName="hierRoot2" presStyleCnt="0">
        <dgm:presLayoutVars>
          <dgm:hierBranch val="init"/>
        </dgm:presLayoutVars>
      </dgm:prSet>
      <dgm:spPr/>
      <dgm:t>
        <a:bodyPr/>
        <a:lstStyle/>
        <a:p>
          <a:endParaRPr lang="cs-CZ"/>
        </a:p>
      </dgm:t>
    </dgm:pt>
    <dgm:pt modelId="{B41E89C8-D6DC-4065-A113-E00772EC20A3}" type="pres">
      <dgm:prSet presAssocID="{1EC16040-B689-4E3F-BB35-A872C1E98816}" presName="rootComposite" presStyleCnt="0"/>
      <dgm:spPr/>
      <dgm:t>
        <a:bodyPr/>
        <a:lstStyle/>
        <a:p>
          <a:endParaRPr lang="cs-CZ"/>
        </a:p>
      </dgm:t>
    </dgm:pt>
    <dgm:pt modelId="{2677F642-26C7-4AE7-8ABE-3A977D0C4FD1}" type="pres">
      <dgm:prSet presAssocID="{1EC16040-B689-4E3F-BB35-A872C1E98816}" presName="rootText" presStyleLbl="node2" presStyleIdx="7" presStyleCnt="10" custScaleX="57806" custScaleY="120814">
        <dgm:presLayoutVars>
          <dgm:chPref val="3"/>
        </dgm:presLayoutVars>
      </dgm:prSet>
      <dgm:spPr>
        <a:prstGeom prst="roundRect">
          <a:avLst/>
        </a:prstGeom>
      </dgm:spPr>
      <dgm:t>
        <a:bodyPr/>
        <a:lstStyle/>
        <a:p>
          <a:endParaRPr lang="cs-CZ"/>
        </a:p>
      </dgm:t>
    </dgm:pt>
    <dgm:pt modelId="{0661FACE-9719-4F36-9A08-6F8389226F7C}" type="pres">
      <dgm:prSet presAssocID="{1EC16040-B689-4E3F-BB35-A872C1E98816}" presName="rootConnector" presStyleLbl="node2" presStyleIdx="7" presStyleCnt="10"/>
      <dgm:spPr/>
      <dgm:t>
        <a:bodyPr/>
        <a:lstStyle/>
        <a:p>
          <a:endParaRPr lang="cs-CZ"/>
        </a:p>
      </dgm:t>
    </dgm:pt>
    <dgm:pt modelId="{1327DD42-C4B7-4CDE-BC82-1E15CB1C8DEE}" type="pres">
      <dgm:prSet presAssocID="{1EC16040-B689-4E3F-BB35-A872C1E98816}" presName="hierChild4" presStyleCnt="0"/>
      <dgm:spPr/>
      <dgm:t>
        <a:bodyPr/>
        <a:lstStyle/>
        <a:p>
          <a:endParaRPr lang="cs-CZ"/>
        </a:p>
      </dgm:t>
    </dgm:pt>
    <dgm:pt modelId="{CDD87FB0-ECEB-4537-B4FD-498AF82CFF2B}" type="pres">
      <dgm:prSet presAssocID="{1EC16040-B689-4E3F-BB35-A872C1E98816}" presName="hierChild5" presStyleCnt="0"/>
      <dgm:spPr/>
      <dgm:t>
        <a:bodyPr/>
        <a:lstStyle/>
        <a:p>
          <a:endParaRPr lang="cs-CZ"/>
        </a:p>
      </dgm:t>
    </dgm:pt>
    <dgm:pt modelId="{88ACDD75-0021-4BE1-AE0D-7F7F8B4C78C6}" type="pres">
      <dgm:prSet presAssocID="{D8F5B8C9-CFF2-4721-B3EC-EA3985E6FAF0}" presName="Name64" presStyleLbl="parChTrans1D2" presStyleIdx="8" presStyleCnt="10"/>
      <dgm:spPr/>
      <dgm:t>
        <a:bodyPr/>
        <a:lstStyle/>
        <a:p>
          <a:endParaRPr lang="cs-CZ"/>
        </a:p>
      </dgm:t>
    </dgm:pt>
    <dgm:pt modelId="{9B57274F-B327-4399-9283-EF0D802D5C2F}" type="pres">
      <dgm:prSet presAssocID="{8C4C6163-0152-4549-836F-F5044C1A4526}" presName="hierRoot2" presStyleCnt="0">
        <dgm:presLayoutVars>
          <dgm:hierBranch val="init"/>
        </dgm:presLayoutVars>
      </dgm:prSet>
      <dgm:spPr/>
      <dgm:t>
        <a:bodyPr/>
        <a:lstStyle/>
        <a:p>
          <a:endParaRPr lang="cs-CZ"/>
        </a:p>
      </dgm:t>
    </dgm:pt>
    <dgm:pt modelId="{3DED2A03-19BA-4F76-8342-7FECC268EE90}" type="pres">
      <dgm:prSet presAssocID="{8C4C6163-0152-4549-836F-F5044C1A4526}" presName="rootComposite" presStyleCnt="0"/>
      <dgm:spPr/>
      <dgm:t>
        <a:bodyPr/>
        <a:lstStyle/>
        <a:p>
          <a:endParaRPr lang="cs-CZ"/>
        </a:p>
      </dgm:t>
    </dgm:pt>
    <dgm:pt modelId="{8407C9F3-3C96-40F0-854F-57DFA947ED8C}" type="pres">
      <dgm:prSet presAssocID="{8C4C6163-0152-4549-836F-F5044C1A4526}" presName="rootText" presStyleLbl="node2" presStyleIdx="8" presStyleCnt="10" custScaleX="58952">
        <dgm:presLayoutVars>
          <dgm:chPref val="3"/>
        </dgm:presLayoutVars>
      </dgm:prSet>
      <dgm:spPr>
        <a:prstGeom prst="roundRect">
          <a:avLst/>
        </a:prstGeom>
      </dgm:spPr>
      <dgm:t>
        <a:bodyPr/>
        <a:lstStyle/>
        <a:p>
          <a:endParaRPr lang="cs-CZ"/>
        </a:p>
      </dgm:t>
    </dgm:pt>
    <dgm:pt modelId="{7E7466A1-C0F7-4892-AA6B-1CBD334FF58E}" type="pres">
      <dgm:prSet presAssocID="{8C4C6163-0152-4549-836F-F5044C1A4526}" presName="rootConnector" presStyleLbl="node2" presStyleIdx="8" presStyleCnt="10"/>
      <dgm:spPr/>
      <dgm:t>
        <a:bodyPr/>
        <a:lstStyle/>
        <a:p>
          <a:endParaRPr lang="cs-CZ"/>
        </a:p>
      </dgm:t>
    </dgm:pt>
    <dgm:pt modelId="{F9110E6A-F159-41D1-A119-94A06407A527}" type="pres">
      <dgm:prSet presAssocID="{8C4C6163-0152-4549-836F-F5044C1A4526}" presName="hierChild4" presStyleCnt="0"/>
      <dgm:spPr/>
      <dgm:t>
        <a:bodyPr/>
        <a:lstStyle/>
        <a:p>
          <a:endParaRPr lang="cs-CZ"/>
        </a:p>
      </dgm:t>
    </dgm:pt>
    <dgm:pt modelId="{FF260F56-D71B-4529-AC8D-535B1FD1F7AD}" type="pres">
      <dgm:prSet presAssocID="{8C4C6163-0152-4549-836F-F5044C1A4526}" presName="hierChild5" presStyleCnt="0"/>
      <dgm:spPr/>
      <dgm:t>
        <a:bodyPr/>
        <a:lstStyle/>
        <a:p>
          <a:endParaRPr lang="cs-CZ"/>
        </a:p>
      </dgm:t>
    </dgm:pt>
    <dgm:pt modelId="{35DE5C23-8126-400D-98FE-1BFC68EB2986}" type="pres">
      <dgm:prSet presAssocID="{7FAF632F-4858-4687-A2E2-21F5BBC23A87}" presName="Name64" presStyleLbl="parChTrans1D2" presStyleIdx="9" presStyleCnt="10"/>
      <dgm:spPr/>
      <dgm:t>
        <a:bodyPr/>
        <a:lstStyle/>
        <a:p>
          <a:endParaRPr lang="cs-CZ"/>
        </a:p>
      </dgm:t>
    </dgm:pt>
    <dgm:pt modelId="{8A51CD03-E9BA-4265-9A85-891C1A82A293}" type="pres">
      <dgm:prSet presAssocID="{9D5DA56C-DBA1-40B1-BA29-A2C40C653959}" presName="hierRoot2" presStyleCnt="0">
        <dgm:presLayoutVars>
          <dgm:hierBranch val="init"/>
        </dgm:presLayoutVars>
      </dgm:prSet>
      <dgm:spPr/>
      <dgm:t>
        <a:bodyPr/>
        <a:lstStyle/>
        <a:p>
          <a:endParaRPr lang="cs-CZ"/>
        </a:p>
      </dgm:t>
    </dgm:pt>
    <dgm:pt modelId="{ED1C6229-F66C-4B8B-821F-79DD0C055FA3}" type="pres">
      <dgm:prSet presAssocID="{9D5DA56C-DBA1-40B1-BA29-A2C40C653959}" presName="rootComposite" presStyleCnt="0"/>
      <dgm:spPr/>
      <dgm:t>
        <a:bodyPr/>
        <a:lstStyle/>
        <a:p>
          <a:endParaRPr lang="cs-CZ"/>
        </a:p>
      </dgm:t>
    </dgm:pt>
    <dgm:pt modelId="{583ACD94-3FB2-4544-B87E-7FD9BE548E22}" type="pres">
      <dgm:prSet presAssocID="{9D5DA56C-DBA1-40B1-BA29-A2C40C653959}" presName="rootText" presStyleLbl="node2" presStyleIdx="9" presStyleCnt="10" custScaleX="58159" custScaleY="156334">
        <dgm:presLayoutVars>
          <dgm:chPref val="3"/>
        </dgm:presLayoutVars>
      </dgm:prSet>
      <dgm:spPr>
        <a:prstGeom prst="roundRect">
          <a:avLst/>
        </a:prstGeom>
      </dgm:spPr>
      <dgm:t>
        <a:bodyPr/>
        <a:lstStyle/>
        <a:p>
          <a:endParaRPr lang="cs-CZ"/>
        </a:p>
      </dgm:t>
    </dgm:pt>
    <dgm:pt modelId="{BA248C8A-E761-458F-9451-20094416C748}" type="pres">
      <dgm:prSet presAssocID="{9D5DA56C-DBA1-40B1-BA29-A2C40C653959}" presName="rootConnector" presStyleLbl="node2" presStyleIdx="9" presStyleCnt="10"/>
      <dgm:spPr/>
      <dgm:t>
        <a:bodyPr/>
        <a:lstStyle/>
        <a:p>
          <a:endParaRPr lang="cs-CZ"/>
        </a:p>
      </dgm:t>
    </dgm:pt>
    <dgm:pt modelId="{74A69237-973D-435F-B8AD-5554E1B7B4DA}" type="pres">
      <dgm:prSet presAssocID="{9D5DA56C-DBA1-40B1-BA29-A2C40C653959}" presName="hierChild4" presStyleCnt="0"/>
      <dgm:spPr/>
      <dgm:t>
        <a:bodyPr/>
        <a:lstStyle/>
        <a:p>
          <a:endParaRPr lang="cs-CZ"/>
        </a:p>
      </dgm:t>
    </dgm:pt>
    <dgm:pt modelId="{440AA3A2-0ED6-4AEF-AB7A-9B56E27E61F0}" type="pres">
      <dgm:prSet presAssocID="{F6868E0B-B157-4F8B-8D01-A6583547AA8D}" presName="Name64" presStyleLbl="parChTrans1D3" presStyleIdx="1" presStyleCnt="5"/>
      <dgm:spPr/>
      <dgm:t>
        <a:bodyPr/>
        <a:lstStyle/>
        <a:p>
          <a:endParaRPr lang="cs-CZ"/>
        </a:p>
      </dgm:t>
    </dgm:pt>
    <dgm:pt modelId="{02DE057A-156A-49EE-83F8-CDB1830ABB74}" type="pres">
      <dgm:prSet presAssocID="{D7B6A256-E075-46DB-A53D-4AA8D27132F8}" presName="hierRoot2" presStyleCnt="0">
        <dgm:presLayoutVars>
          <dgm:hierBranch val="init"/>
        </dgm:presLayoutVars>
      </dgm:prSet>
      <dgm:spPr/>
      <dgm:t>
        <a:bodyPr/>
        <a:lstStyle/>
        <a:p>
          <a:endParaRPr lang="cs-CZ"/>
        </a:p>
      </dgm:t>
    </dgm:pt>
    <dgm:pt modelId="{9C1D134F-5A24-4F7C-8EB8-E3026B62B016}" type="pres">
      <dgm:prSet presAssocID="{D7B6A256-E075-46DB-A53D-4AA8D27132F8}" presName="rootComposite" presStyleCnt="0"/>
      <dgm:spPr/>
      <dgm:t>
        <a:bodyPr/>
        <a:lstStyle/>
        <a:p>
          <a:endParaRPr lang="cs-CZ"/>
        </a:p>
      </dgm:t>
    </dgm:pt>
    <dgm:pt modelId="{DE6F325D-D5A8-4C60-B97A-BF6E9E2964E5}" type="pres">
      <dgm:prSet presAssocID="{D7B6A256-E075-46DB-A53D-4AA8D27132F8}" presName="rootText" presStyleLbl="node3" presStyleIdx="1" presStyleCnt="5" custScaleX="58952" custScaleY="122201">
        <dgm:presLayoutVars>
          <dgm:chPref val="3"/>
        </dgm:presLayoutVars>
      </dgm:prSet>
      <dgm:spPr>
        <a:prstGeom prst="roundRect">
          <a:avLst/>
        </a:prstGeom>
      </dgm:spPr>
      <dgm:t>
        <a:bodyPr/>
        <a:lstStyle/>
        <a:p>
          <a:endParaRPr lang="cs-CZ"/>
        </a:p>
      </dgm:t>
    </dgm:pt>
    <dgm:pt modelId="{2DEFB9B2-ED1C-4AFA-849F-33F3BEAB8C0E}" type="pres">
      <dgm:prSet presAssocID="{D7B6A256-E075-46DB-A53D-4AA8D27132F8}" presName="rootConnector" presStyleLbl="node3" presStyleIdx="1" presStyleCnt="5"/>
      <dgm:spPr/>
      <dgm:t>
        <a:bodyPr/>
        <a:lstStyle/>
        <a:p>
          <a:endParaRPr lang="cs-CZ"/>
        </a:p>
      </dgm:t>
    </dgm:pt>
    <dgm:pt modelId="{7C3425E8-6726-41AA-A55C-B1C390FD2387}" type="pres">
      <dgm:prSet presAssocID="{D7B6A256-E075-46DB-A53D-4AA8D27132F8}" presName="hierChild4" presStyleCnt="0"/>
      <dgm:spPr/>
      <dgm:t>
        <a:bodyPr/>
        <a:lstStyle/>
        <a:p>
          <a:endParaRPr lang="cs-CZ"/>
        </a:p>
      </dgm:t>
    </dgm:pt>
    <dgm:pt modelId="{595E0C4D-453B-4FC8-B2B5-8BB859FD0CD3}" type="pres">
      <dgm:prSet presAssocID="{D7B6A256-E075-46DB-A53D-4AA8D27132F8}" presName="hierChild5" presStyleCnt="0"/>
      <dgm:spPr/>
      <dgm:t>
        <a:bodyPr/>
        <a:lstStyle/>
        <a:p>
          <a:endParaRPr lang="cs-CZ"/>
        </a:p>
      </dgm:t>
    </dgm:pt>
    <dgm:pt modelId="{1E68FC53-7BCF-4E80-9518-7E194BFCC825}" type="pres">
      <dgm:prSet presAssocID="{8390A6C3-3B7F-4A6F-9894-589F2A0F3EF7}" presName="Name64" presStyleLbl="parChTrans1D3" presStyleIdx="2" presStyleCnt="5"/>
      <dgm:spPr/>
      <dgm:t>
        <a:bodyPr/>
        <a:lstStyle/>
        <a:p>
          <a:endParaRPr lang="cs-CZ"/>
        </a:p>
      </dgm:t>
    </dgm:pt>
    <dgm:pt modelId="{DC4B8208-688F-4A12-ACD9-64FB7E49C5FE}" type="pres">
      <dgm:prSet presAssocID="{A528F4C9-36DB-479C-8C5E-9AB7E8AE963C}" presName="hierRoot2" presStyleCnt="0">
        <dgm:presLayoutVars>
          <dgm:hierBranch val="init"/>
        </dgm:presLayoutVars>
      </dgm:prSet>
      <dgm:spPr/>
      <dgm:t>
        <a:bodyPr/>
        <a:lstStyle/>
        <a:p>
          <a:endParaRPr lang="cs-CZ"/>
        </a:p>
      </dgm:t>
    </dgm:pt>
    <dgm:pt modelId="{47187EA9-B4A7-4A1D-AB3B-6E888651CEA0}" type="pres">
      <dgm:prSet presAssocID="{A528F4C9-36DB-479C-8C5E-9AB7E8AE963C}" presName="rootComposite" presStyleCnt="0"/>
      <dgm:spPr/>
      <dgm:t>
        <a:bodyPr/>
        <a:lstStyle/>
        <a:p>
          <a:endParaRPr lang="cs-CZ"/>
        </a:p>
      </dgm:t>
    </dgm:pt>
    <dgm:pt modelId="{85374BA1-C131-48ED-AEF3-825DEAE80A0B}" type="pres">
      <dgm:prSet presAssocID="{A528F4C9-36DB-479C-8C5E-9AB7E8AE963C}" presName="rootText" presStyleLbl="node3" presStyleIdx="2" presStyleCnt="5" custScaleX="58952" custScaleY="159627">
        <dgm:presLayoutVars>
          <dgm:chPref val="3"/>
        </dgm:presLayoutVars>
      </dgm:prSet>
      <dgm:spPr>
        <a:prstGeom prst="roundRect">
          <a:avLst/>
        </a:prstGeom>
      </dgm:spPr>
      <dgm:t>
        <a:bodyPr/>
        <a:lstStyle/>
        <a:p>
          <a:endParaRPr lang="cs-CZ"/>
        </a:p>
      </dgm:t>
    </dgm:pt>
    <dgm:pt modelId="{310367C6-F0EA-428D-9855-CB752EBFE119}" type="pres">
      <dgm:prSet presAssocID="{A528F4C9-36DB-479C-8C5E-9AB7E8AE963C}" presName="rootConnector" presStyleLbl="node3" presStyleIdx="2" presStyleCnt="5"/>
      <dgm:spPr/>
      <dgm:t>
        <a:bodyPr/>
        <a:lstStyle/>
        <a:p>
          <a:endParaRPr lang="cs-CZ"/>
        </a:p>
      </dgm:t>
    </dgm:pt>
    <dgm:pt modelId="{5178A3BE-431C-403C-9B84-8873BD889C6D}" type="pres">
      <dgm:prSet presAssocID="{A528F4C9-36DB-479C-8C5E-9AB7E8AE963C}" presName="hierChild4" presStyleCnt="0"/>
      <dgm:spPr/>
      <dgm:t>
        <a:bodyPr/>
        <a:lstStyle/>
        <a:p>
          <a:endParaRPr lang="cs-CZ"/>
        </a:p>
      </dgm:t>
    </dgm:pt>
    <dgm:pt modelId="{32B1D544-35EA-475D-8EE4-98D922AC8B93}" type="pres">
      <dgm:prSet presAssocID="{A528F4C9-36DB-479C-8C5E-9AB7E8AE963C}" presName="hierChild5" presStyleCnt="0"/>
      <dgm:spPr/>
      <dgm:t>
        <a:bodyPr/>
        <a:lstStyle/>
        <a:p>
          <a:endParaRPr lang="cs-CZ"/>
        </a:p>
      </dgm:t>
    </dgm:pt>
    <dgm:pt modelId="{33B0CC9A-4693-4267-836C-E8013842FBEB}" type="pres">
      <dgm:prSet presAssocID="{73A33DE1-E614-4A7D-96F2-6F03F2B6F11B}" presName="Name64" presStyleLbl="parChTrans1D3" presStyleIdx="3" presStyleCnt="5"/>
      <dgm:spPr/>
      <dgm:t>
        <a:bodyPr/>
        <a:lstStyle/>
        <a:p>
          <a:endParaRPr lang="cs-CZ"/>
        </a:p>
      </dgm:t>
    </dgm:pt>
    <dgm:pt modelId="{B5C6E7FE-D6CD-4AF1-99E1-043C377E4992}" type="pres">
      <dgm:prSet presAssocID="{510EF9E3-A1D1-4409-A39B-869260ECA62E}" presName="hierRoot2" presStyleCnt="0">
        <dgm:presLayoutVars>
          <dgm:hierBranch val="init"/>
        </dgm:presLayoutVars>
      </dgm:prSet>
      <dgm:spPr/>
      <dgm:t>
        <a:bodyPr/>
        <a:lstStyle/>
        <a:p>
          <a:endParaRPr lang="cs-CZ"/>
        </a:p>
      </dgm:t>
    </dgm:pt>
    <dgm:pt modelId="{D864F072-15F2-4AAB-8A43-610EC4CD9F92}" type="pres">
      <dgm:prSet presAssocID="{510EF9E3-A1D1-4409-A39B-869260ECA62E}" presName="rootComposite" presStyleCnt="0"/>
      <dgm:spPr/>
      <dgm:t>
        <a:bodyPr/>
        <a:lstStyle/>
        <a:p>
          <a:endParaRPr lang="cs-CZ"/>
        </a:p>
      </dgm:t>
    </dgm:pt>
    <dgm:pt modelId="{575808A3-6C1B-4C19-A443-3DC7A88E2C4A}" type="pres">
      <dgm:prSet presAssocID="{510EF9E3-A1D1-4409-A39B-869260ECA62E}" presName="rootText" presStyleLbl="node3" presStyleIdx="3" presStyleCnt="5" custScaleX="57806" custScaleY="147681">
        <dgm:presLayoutVars>
          <dgm:chPref val="3"/>
        </dgm:presLayoutVars>
      </dgm:prSet>
      <dgm:spPr>
        <a:prstGeom prst="roundRect">
          <a:avLst/>
        </a:prstGeom>
      </dgm:spPr>
      <dgm:t>
        <a:bodyPr/>
        <a:lstStyle/>
        <a:p>
          <a:endParaRPr lang="cs-CZ"/>
        </a:p>
      </dgm:t>
    </dgm:pt>
    <dgm:pt modelId="{393EF17A-70F4-4FF0-8ED6-AF932A0FE3D2}" type="pres">
      <dgm:prSet presAssocID="{510EF9E3-A1D1-4409-A39B-869260ECA62E}" presName="rootConnector" presStyleLbl="node3" presStyleIdx="3" presStyleCnt="5"/>
      <dgm:spPr/>
      <dgm:t>
        <a:bodyPr/>
        <a:lstStyle/>
        <a:p>
          <a:endParaRPr lang="cs-CZ"/>
        </a:p>
      </dgm:t>
    </dgm:pt>
    <dgm:pt modelId="{05DB8A10-672A-4339-B107-4079BDCB87A3}" type="pres">
      <dgm:prSet presAssocID="{510EF9E3-A1D1-4409-A39B-869260ECA62E}" presName="hierChild4" presStyleCnt="0"/>
      <dgm:spPr/>
      <dgm:t>
        <a:bodyPr/>
        <a:lstStyle/>
        <a:p>
          <a:endParaRPr lang="cs-CZ"/>
        </a:p>
      </dgm:t>
    </dgm:pt>
    <dgm:pt modelId="{5C1313BB-707C-427E-B04B-C77DD323017E}" type="pres">
      <dgm:prSet presAssocID="{510EF9E3-A1D1-4409-A39B-869260ECA62E}" presName="hierChild5" presStyleCnt="0"/>
      <dgm:spPr/>
      <dgm:t>
        <a:bodyPr/>
        <a:lstStyle/>
        <a:p>
          <a:endParaRPr lang="cs-CZ"/>
        </a:p>
      </dgm:t>
    </dgm:pt>
    <dgm:pt modelId="{36BDC144-2832-4F04-B656-F9B334B0BE22}" type="pres">
      <dgm:prSet presAssocID="{15D43D93-33CD-48B5-AF1F-AD88B458BAB5}" presName="Name64" presStyleLbl="parChTrans1D3" presStyleIdx="4" presStyleCnt="5"/>
      <dgm:spPr/>
      <dgm:t>
        <a:bodyPr/>
        <a:lstStyle/>
        <a:p>
          <a:endParaRPr lang="cs-CZ"/>
        </a:p>
      </dgm:t>
    </dgm:pt>
    <dgm:pt modelId="{D31D6101-4D37-47A1-AA0B-73C164CAC74B}" type="pres">
      <dgm:prSet presAssocID="{3E30B22D-6787-44DB-941B-6A79D9E92486}" presName="hierRoot2" presStyleCnt="0">
        <dgm:presLayoutVars>
          <dgm:hierBranch val="init"/>
        </dgm:presLayoutVars>
      </dgm:prSet>
      <dgm:spPr/>
      <dgm:t>
        <a:bodyPr/>
        <a:lstStyle/>
        <a:p>
          <a:endParaRPr lang="cs-CZ"/>
        </a:p>
      </dgm:t>
    </dgm:pt>
    <dgm:pt modelId="{AA0129F8-1A87-47B4-90E4-99CE32B4818C}" type="pres">
      <dgm:prSet presAssocID="{3E30B22D-6787-44DB-941B-6A79D9E92486}" presName="rootComposite" presStyleCnt="0"/>
      <dgm:spPr/>
      <dgm:t>
        <a:bodyPr/>
        <a:lstStyle/>
        <a:p>
          <a:endParaRPr lang="cs-CZ"/>
        </a:p>
      </dgm:t>
    </dgm:pt>
    <dgm:pt modelId="{6FE76E98-19D4-4815-90FD-A60114068642}" type="pres">
      <dgm:prSet presAssocID="{3E30B22D-6787-44DB-941B-6A79D9E92486}" presName="rootText" presStyleLbl="node3" presStyleIdx="4" presStyleCnt="5" custScaleX="57806" custScaleY="116632">
        <dgm:presLayoutVars>
          <dgm:chPref val="3"/>
        </dgm:presLayoutVars>
      </dgm:prSet>
      <dgm:spPr>
        <a:prstGeom prst="roundRect">
          <a:avLst/>
        </a:prstGeom>
      </dgm:spPr>
      <dgm:t>
        <a:bodyPr/>
        <a:lstStyle/>
        <a:p>
          <a:endParaRPr lang="cs-CZ"/>
        </a:p>
      </dgm:t>
    </dgm:pt>
    <dgm:pt modelId="{858D9734-5FF6-44D5-A174-863141549F9F}" type="pres">
      <dgm:prSet presAssocID="{3E30B22D-6787-44DB-941B-6A79D9E92486}" presName="rootConnector" presStyleLbl="node3" presStyleIdx="4" presStyleCnt="5"/>
      <dgm:spPr/>
      <dgm:t>
        <a:bodyPr/>
        <a:lstStyle/>
        <a:p>
          <a:endParaRPr lang="cs-CZ"/>
        </a:p>
      </dgm:t>
    </dgm:pt>
    <dgm:pt modelId="{A3FEA6B6-F72F-4829-998D-EB23A6EA6443}" type="pres">
      <dgm:prSet presAssocID="{3E30B22D-6787-44DB-941B-6A79D9E92486}" presName="hierChild4" presStyleCnt="0"/>
      <dgm:spPr/>
      <dgm:t>
        <a:bodyPr/>
        <a:lstStyle/>
        <a:p>
          <a:endParaRPr lang="cs-CZ"/>
        </a:p>
      </dgm:t>
    </dgm:pt>
    <dgm:pt modelId="{83616C27-1EBD-4C34-A540-EFF0628B84E5}" type="pres">
      <dgm:prSet presAssocID="{DEAB1EBD-B0E0-42CC-8F29-03FC64922C23}" presName="Name64" presStyleLbl="parChTrans1D4" presStyleIdx="0" presStyleCnt="2"/>
      <dgm:spPr/>
      <dgm:t>
        <a:bodyPr/>
        <a:lstStyle/>
        <a:p>
          <a:endParaRPr lang="cs-CZ"/>
        </a:p>
      </dgm:t>
    </dgm:pt>
    <dgm:pt modelId="{45A89920-EC9D-43DA-89EF-51DC89E74069}" type="pres">
      <dgm:prSet presAssocID="{08D2008C-4953-4C33-8684-9594C1BDC96A}" presName="hierRoot2" presStyleCnt="0">
        <dgm:presLayoutVars>
          <dgm:hierBranch val="init"/>
        </dgm:presLayoutVars>
      </dgm:prSet>
      <dgm:spPr/>
      <dgm:t>
        <a:bodyPr/>
        <a:lstStyle/>
        <a:p>
          <a:endParaRPr lang="cs-CZ"/>
        </a:p>
      </dgm:t>
    </dgm:pt>
    <dgm:pt modelId="{0599B2EB-C484-4345-927C-D515AEFA6700}" type="pres">
      <dgm:prSet presAssocID="{08D2008C-4953-4C33-8684-9594C1BDC96A}" presName="rootComposite" presStyleCnt="0"/>
      <dgm:spPr/>
      <dgm:t>
        <a:bodyPr/>
        <a:lstStyle/>
        <a:p>
          <a:endParaRPr lang="cs-CZ"/>
        </a:p>
      </dgm:t>
    </dgm:pt>
    <dgm:pt modelId="{C5353FFC-C7F6-4074-9A84-10416BE21A4A}" type="pres">
      <dgm:prSet presAssocID="{08D2008C-4953-4C33-8684-9594C1BDC96A}" presName="rootText" presStyleLbl="node4" presStyleIdx="0" presStyleCnt="2" custScaleX="49192" custScaleY="123334">
        <dgm:presLayoutVars>
          <dgm:chPref val="3"/>
        </dgm:presLayoutVars>
      </dgm:prSet>
      <dgm:spPr>
        <a:prstGeom prst="roundRect">
          <a:avLst/>
        </a:prstGeom>
      </dgm:spPr>
      <dgm:t>
        <a:bodyPr/>
        <a:lstStyle/>
        <a:p>
          <a:endParaRPr lang="cs-CZ"/>
        </a:p>
      </dgm:t>
    </dgm:pt>
    <dgm:pt modelId="{80A3DEF1-0316-405D-AD88-E54FDFA4C21E}" type="pres">
      <dgm:prSet presAssocID="{08D2008C-4953-4C33-8684-9594C1BDC96A}" presName="rootConnector" presStyleLbl="node4" presStyleIdx="0" presStyleCnt="2"/>
      <dgm:spPr/>
      <dgm:t>
        <a:bodyPr/>
        <a:lstStyle/>
        <a:p>
          <a:endParaRPr lang="cs-CZ"/>
        </a:p>
      </dgm:t>
    </dgm:pt>
    <dgm:pt modelId="{04E6426E-F4E7-43BC-AE34-BB07FD0B6A2E}" type="pres">
      <dgm:prSet presAssocID="{08D2008C-4953-4C33-8684-9594C1BDC96A}" presName="hierChild4" presStyleCnt="0"/>
      <dgm:spPr/>
      <dgm:t>
        <a:bodyPr/>
        <a:lstStyle/>
        <a:p>
          <a:endParaRPr lang="cs-CZ"/>
        </a:p>
      </dgm:t>
    </dgm:pt>
    <dgm:pt modelId="{7FDAA8BC-38BB-4061-9352-8AE86FE79917}" type="pres">
      <dgm:prSet presAssocID="{F9243CC0-1F04-41FE-8342-546CE2AC535F}" presName="Name64" presStyleLbl="parChTrans1D4" presStyleIdx="1" presStyleCnt="2"/>
      <dgm:spPr/>
      <dgm:t>
        <a:bodyPr/>
        <a:lstStyle/>
        <a:p>
          <a:endParaRPr lang="cs-CZ"/>
        </a:p>
      </dgm:t>
    </dgm:pt>
    <dgm:pt modelId="{CC3EA26B-4B68-49A9-BB31-AA1C68C35653}" type="pres">
      <dgm:prSet presAssocID="{3BF556A2-8A52-4A3C-8588-7038E4BE8D5E}" presName="hierRoot2" presStyleCnt="0">
        <dgm:presLayoutVars>
          <dgm:hierBranch val="init"/>
        </dgm:presLayoutVars>
      </dgm:prSet>
      <dgm:spPr/>
      <dgm:t>
        <a:bodyPr/>
        <a:lstStyle/>
        <a:p>
          <a:endParaRPr lang="cs-CZ"/>
        </a:p>
      </dgm:t>
    </dgm:pt>
    <dgm:pt modelId="{B05DBACE-20D7-4857-BFB1-8AA56BBEE833}" type="pres">
      <dgm:prSet presAssocID="{3BF556A2-8A52-4A3C-8588-7038E4BE8D5E}" presName="rootComposite" presStyleCnt="0"/>
      <dgm:spPr/>
      <dgm:t>
        <a:bodyPr/>
        <a:lstStyle/>
        <a:p>
          <a:endParaRPr lang="cs-CZ"/>
        </a:p>
      </dgm:t>
    </dgm:pt>
    <dgm:pt modelId="{4AD504A8-1D73-4A30-8416-D9B4D0F3F2F2}" type="pres">
      <dgm:prSet presAssocID="{3BF556A2-8A52-4A3C-8588-7038E4BE8D5E}" presName="rootText" presStyleLbl="node4" presStyleIdx="1" presStyleCnt="2" custScaleX="57806" custScaleY="122523">
        <dgm:presLayoutVars>
          <dgm:chPref val="3"/>
        </dgm:presLayoutVars>
      </dgm:prSet>
      <dgm:spPr>
        <a:prstGeom prst="roundRect">
          <a:avLst/>
        </a:prstGeom>
      </dgm:spPr>
      <dgm:t>
        <a:bodyPr/>
        <a:lstStyle/>
        <a:p>
          <a:endParaRPr lang="cs-CZ"/>
        </a:p>
      </dgm:t>
    </dgm:pt>
    <dgm:pt modelId="{69450733-73B5-435C-AA2D-CE3E70F65977}" type="pres">
      <dgm:prSet presAssocID="{3BF556A2-8A52-4A3C-8588-7038E4BE8D5E}" presName="rootConnector" presStyleLbl="node4" presStyleIdx="1" presStyleCnt="2"/>
      <dgm:spPr/>
      <dgm:t>
        <a:bodyPr/>
        <a:lstStyle/>
        <a:p>
          <a:endParaRPr lang="cs-CZ"/>
        </a:p>
      </dgm:t>
    </dgm:pt>
    <dgm:pt modelId="{209A14BA-2F9E-4459-8C2D-B4AEEDA43DD0}" type="pres">
      <dgm:prSet presAssocID="{3BF556A2-8A52-4A3C-8588-7038E4BE8D5E}" presName="hierChild4" presStyleCnt="0"/>
      <dgm:spPr/>
      <dgm:t>
        <a:bodyPr/>
        <a:lstStyle/>
        <a:p>
          <a:endParaRPr lang="cs-CZ"/>
        </a:p>
      </dgm:t>
    </dgm:pt>
    <dgm:pt modelId="{0F90F129-8F47-41A3-B2C3-EF221F0F9FE2}" type="pres">
      <dgm:prSet presAssocID="{3BF556A2-8A52-4A3C-8588-7038E4BE8D5E}" presName="hierChild5" presStyleCnt="0"/>
      <dgm:spPr/>
      <dgm:t>
        <a:bodyPr/>
        <a:lstStyle/>
        <a:p>
          <a:endParaRPr lang="cs-CZ"/>
        </a:p>
      </dgm:t>
    </dgm:pt>
    <dgm:pt modelId="{361A8727-A99E-4EE0-BEED-7776633F78E9}" type="pres">
      <dgm:prSet presAssocID="{08D2008C-4953-4C33-8684-9594C1BDC96A}" presName="hierChild5" presStyleCnt="0"/>
      <dgm:spPr/>
      <dgm:t>
        <a:bodyPr/>
        <a:lstStyle/>
        <a:p>
          <a:endParaRPr lang="cs-CZ"/>
        </a:p>
      </dgm:t>
    </dgm:pt>
    <dgm:pt modelId="{7E4DD9E1-F532-4F9F-A5BD-5320B0974172}" type="pres">
      <dgm:prSet presAssocID="{3E30B22D-6787-44DB-941B-6A79D9E92486}" presName="hierChild5" presStyleCnt="0"/>
      <dgm:spPr/>
      <dgm:t>
        <a:bodyPr/>
        <a:lstStyle/>
        <a:p>
          <a:endParaRPr lang="cs-CZ"/>
        </a:p>
      </dgm:t>
    </dgm:pt>
    <dgm:pt modelId="{E750C4AB-25D7-4542-BDB1-AE64CD2B1800}" type="pres">
      <dgm:prSet presAssocID="{9D5DA56C-DBA1-40B1-BA29-A2C40C653959}" presName="hierChild5" presStyleCnt="0"/>
      <dgm:spPr/>
      <dgm:t>
        <a:bodyPr/>
        <a:lstStyle/>
        <a:p>
          <a:endParaRPr lang="cs-CZ"/>
        </a:p>
      </dgm:t>
    </dgm:pt>
    <dgm:pt modelId="{744C51DB-2DCC-4C37-BA34-00EA46F6A131}" type="pres">
      <dgm:prSet presAssocID="{4AA9D6B8-A87E-4267-ABCC-C815465A9E6C}" presName="hierChild3" presStyleCnt="0"/>
      <dgm:spPr/>
      <dgm:t>
        <a:bodyPr/>
        <a:lstStyle/>
        <a:p>
          <a:endParaRPr lang="cs-CZ"/>
        </a:p>
      </dgm:t>
    </dgm:pt>
  </dgm:ptLst>
  <dgm:cxnLst>
    <dgm:cxn modelId="{84A2A59F-774E-4E06-A4F5-8EB5CE370CBC}" type="presOf" srcId="{4AA9D6B8-A87E-4267-ABCC-C815465A9E6C}" destId="{FCB68878-F498-4447-9980-C8AF2BB6AE97}" srcOrd="1" destOrd="0" presId="urn:microsoft.com/office/officeart/2009/3/layout/HorizontalOrganizationChart"/>
    <dgm:cxn modelId="{9158C021-2C22-4420-ADC3-14ED27E32601}" srcId="{4AA9D6B8-A87E-4267-ABCC-C815465A9E6C}" destId="{0FF9B7B8-E977-4F01-84DD-E2749E60723C}" srcOrd="4" destOrd="0" parTransId="{D60B2FCD-752A-429F-8DD2-2BFC9BAD4168}" sibTransId="{23E44DDE-0AD0-4166-84B5-C8DCF4CB63FF}"/>
    <dgm:cxn modelId="{A5AC5CB5-FEAB-4976-A6CE-26034B274B54}" type="presOf" srcId="{08D2008C-4953-4C33-8684-9594C1BDC96A}" destId="{80A3DEF1-0316-405D-AD88-E54FDFA4C21E}" srcOrd="1" destOrd="0" presId="urn:microsoft.com/office/officeart/2009/3/layout/HorizontalOrganizationChart"/>
    <dgm:cxn modelId="{F71E7FD9-1C51-4E46-B409-B0CC947B4411}" srcId="{08D2008C-4953-4C33-8684-9594C1BDC96A}" destId="{3BF556A2-8A52-4A3C-8588-7038E4BE8D5E}" srcOrd="0" destOrd="0" parTransId="{F9243CC0-1F04-41FE-8342-546CE2AC535F}" sibTransId="{382A6AD1-0FDE-4F68-9254-2BAAB5C4F971}"/>
    <dgm:cxn modelId="{7F33C875-4E50-49DB-9BA3-FEF20A7EE691}" type="presOf" srcId="{422AAB81-19CA-42DA-B665-24A49E975D54}" destId="{D7850D24-323E-4FAD-8C65-14E68A4D450E}" srcOrd="0" destOrd="0" presId="urn:microsoft.com/office/officeart/2009/3/layout/HorizontalOrganizationChart"/>
    <dgm:cxn modelId="{C3F7D75B-1711-42B5-B707-F4E3FB8AE380}" type="presOf" srcId="{8C4C6163-0152-4549-836F-F5044C1A4526}" destId="{8407C9F3-3C96-40F0-854F-57DFA947ED8C}" srcOrd="0" destOrd="0" presId="urn:microsoft.com/office/officeart/2009/3/layout/HorizontalOrganizationChart"/>
    <dgm:cxn modelId="{7816E2F8-4786-4C15-AA32-0095E86D2BE1}" type="presOf" srcId="{4302361E-DE2B-4CB3-AE85-83C384DD82CB}" destId="{482D8B7D-59D4-46B5-B0BE-C50AA03AA5C6}" srcOrd="0" destOrd="0" presId="urn:microsoft.com/office/officeart/2009/3/layout/HorizontalOrganizationChart"/>
    <dgm:cxn modelId="{B700C9B6-0A2E-4206-9AC0-2A8CF77C2309}" srcId="{9D5DA56C-DBA1-40B1-BA29-A2C40C653959}" destId="{A528F4C9-36DB-479C-8C5E-9AB7E8AE963C}" srcOrd="1" destOrd="0" parTransId="{8390A6C3-3B7F-4A6F-9894-589F2A0F3EF7}" sibTransId="{356D09D2-2C75-467E-8F8B-00127E7D5802}"/>
    <dgm:cxn modelId="{128342F1-983D-4216-BB3A-099E22C4A95A}" type="presOf" srcId="{08D2008C-4953-4C33-8684-9594C1BDC96A}" destId="{C5353FFC-C7F6-4074-9A84-10416BE21A4A}" srcOrd="0" destOrd="0" presId="urn:microsoft.com/office/officeart/2009/3/layout/HorizontalOrganizationChart"/>
    <dgm:cxn modelId="{9744544B-3B3E-4D57-8547-EF63E8B6483E}" type="presOf" srcId="{F6868E0B-B157-4F8B-8D01-A6583547AA8D}" destId="{440AA3A2-0ED6-4AEF-AB7A-9B56E27E61F0}" srcOrd="0" destOrd="0" presId="urn:microsoft.com/office/officeart/2009/3/layout/HorizontalOrganizationChart"/>
    <dgm:cxn modelId="{89C90EB2-7D4A-419E-ADBF-DA522682BE3E}" type="presOf" srcId="{A528F4C9-36DB-479C-8C5E-9AB7E8AE963C}" destId="{310367C6-F0EA-428D-9855-CB752EBFE119}" srcOrd="1" destOrd="0" presId="urn:microsoft.com/office/officeart/2009/3/layout/HorizontalOrganizationChart"/>
    <dgm:cxn modelId="{FA745DF9-A7AB-40CC-809C-82F953B01106}" srcId="{3E30B22D-6787-44DB-941B-6A79D9E92486}" destId="{08D2008C-4953-4C33-8684-9594C1BDC96A}" srcOrd="0" destOrd="0" parTransId="{DEAB1EBD-B0E0-42CC-8F29-03FC64922C23}" sibTransId="{96821432-ED48-4266-80ED-D947F3944EE7}"/>
    <dgm:cxn modelId="{569D8BCE-5E6E-47A6-AAA9-E839D3155AAB}" srcId="{9D5DA56C-DBA1-40B1-BA29-A2C40C653959}" destId="{3E30B22D-6787-44DB-941B-6A79D9E92486}" srcOrd="3" destOrd="0" parTransId="{15D43D93-33CD-48B5-AF1F-AD88B458BAB5}" sibTransId="{2AA30A2E-B2C4-485F-8737-8EB7D971F352}"/>
    <dgm:cxn modelId="{47CED33A-9E91-4D2A-B3F4-5F0927527B96}" type="presOf" srcId="{75A2CA7A-8AD4-4F29-BDC3-7EB3EB6E421E}" destId="{BF03B004-C68C-4EC2-AA14-FB6FA2A57BDD}" srcOrd="0" destOrd="0" presId="urn:microsoft.com/office/officeart/2009/3/layout/HorizontalOrganizationChart"/>
    <dgm:cxn modelId="{F9F7DE61-1212-43C4-AC9C-CD1061179558}" type="presOf" srcId="{510EF9E3-A1D1-4409-A39B-869260ECA62E}" destId="{393EF17A-70F4-4FF0-8ED6-AF932A0FE3D2}" srcOrd="1" destOrd="0" presId="urn:microsoft.com/office/officeart/2009/3/layout/HorizontalOrganizationChart"/>
    <dgm:cxn modelId="{DEFD5F07-EF94-45D9-AA63-DF6FCACAA305}" type="presOf" srcId="{1EC16040-B689-4E3F-BB35-A872C1E98816}" destId="{2677F642-26C7-4AE7-8ABE-3A977D0C4FD1}" srcOrd="0" destOrd="0" presId="urn:microsoft.com/office/officeart/2009/3/layout/HorizontalOrganizationChart"/>
    <dgm:cxn modelId="{3DE99EFA-1B9E-4824-AA92-6892D5D1F9FB}" type="presOf" srcId="{D8F5B8C9-CFF2-4721-B3EC-EA3985E6FAF0}" destId="{88ACDD75-0021-4BE1-AE0D-7F7F8B4C78C6}" srcOrd="0" destOrd="0" presId="urn:microsoft.com/office/officeart/2009/3/layout/HorizontalOrganizationChart"/>
    <dgm:cxn modelId="{A22432FC-B52F-4E0D-9C50-20B61174AD36}" type="presOf" srcId="{DCAE1152-E860-4C4C-87C7-A06431E62C75}" destId="{43493167-3048-4667-A81D-73666FC671B4}" srcOrd="0" destOrd="0" presId="urn:microsoft.com/office/officeart/2009/3/layout/HorizontalOrganizationChart"/>
    <dgm:cxn modelId="{6D9CEDA9-CBE9-4CCF-B868-D63ABEFE9D00}" srcId="{86DA555F-F152-458B-BEB1-2E19C7F574DA}" destId="{4302361E-DE2B-4CB3-AE85-83C384DD82CB}" srcOrd="0" destOrd="0" parTransId="{75A2CA7A-8AD4-4F29-BDC3-7EB3EB6E421E}" sibTransId="{1B5D191A-D320-4665-AA13-EB29900AD84E}"/>
    <dgm:cxn modelId="{C28EE900-602D-49A0-8ABF-65B812F56EA8}" type="presOf" srcId="{FF0D5E95-05FF-4CC9-8949-FB3ABBE05A8D}" destId="{16885C2A-51E7-4939-BCCF-52D343EF41E2}" srcOrd="0" destOrd="0" presId="urn:microsoft.com/office/officeart/2009/3/layout/HorizontalOrganizationChart"/>
    <dgm:cxn modelId="{BE69B6CB-A871-446B-953C-92CF74CA4861}" type="presOf" srcId="{4AA9D6B8-A87E-4267-ABCC-C815465A9E6C}" destId="{A73208DE-31CA-4372-8712-9B34932DCF46}" srcOrd="0" destOrd="0" presId="urn:microsoft.com/office/officeart/2009/3/layout/HorizontalOrganizationChart"/>
    <dgm:cxn modelId="{B33311F3-0D67-4080-B495-996192670BB5}" type="presOf" srcId="{2EE4C4DD-0EE9-4C6F-A8F2-F221D9295045}" destId="{D3E8F938-1069-4EEF-BF73-397EBA071E64}" srcOrd="0" destOrd="0" presId="urn:microsoft.com/office/officeart/2009/3/layout/HorizontalOrganizationChart"/>
    <dgm:cxn modelId="{04C35705-2F4C-44A5-B7BB-DDC42A83A928}" type="presOf" srcId="{86DA555F-F152-458B-BEB1-2E19C7F574DA}" destId="{7FD5E9F1-7B47-4264-AD65-0A0F6C9D868B}" srcOrd="1" destOrd="0" presId="urn:microsoft.com/office/officeart/2009/3/layout/HorizontalOrganizationChart"/>
    <dgm:cxn modelId="{54AA7FA2-FA26-416D-A439-94BF4B7DA46F}" type="presOf" srcId="{D7B6A256-E075-46DB-A53D-4AA8D27132F8}" destId="{2DEFB9B2-ED1C-4AFA-849F-33F3BEAB8C0E}" srcOrd="1" destOrd="0" presId="urn:microsoft.com/office/officeart/2009/3/layout/HorizontalOrganizationChart"/>
    <dgm:cxn modelId="{92E5639B-B78C-49EA-8A08-CD3D8B08A939}" type="presOf" srcId="{B983BA82-20D5-4A1F-A396-43C6A4DFA508}" destId="{5B098BE4-9948-453D-A2D6-3B7633306A18}" srcOrd="0" destOrd="0" presId="urn:microsoft.com/office/officeart/2009/3/layout/HorizontalOrganizationChart"/>
    <dgm:cxn modelId="{685048DA-2C60-4517-959D-DA5E94239C3B}" type="presOf" srcId="{8C4C6163-0152-4549-836F-F5044C1A4526}" destId="{7E7466A1-C0F7-4892-AA6B-1CBD334FF58E}" srcOrd="1" destOrd="0" presId="urn:microsoft.com/office/officeart/2009/3/layout/HorizontalOrganizationChart"/>
    <dgm:cxn modelId="{53F37CA4-962B-49E8-9495-E24151CCA3E3}" type="presOf" srcId="{7F32D49D-97B8-40D0-A487-BD350165D85E}" destId="{1E01C533-D54D-44CD-A999-2802820CB0A8}" srcOrd="0" destOrd="0" presId="urn:microsoft.com/office/officeart/2009/3/layout/HorizontalOrganizationChart"/>
    <dgm:cxn modelId="{F9764FDB-4489-445E-B77B-479D8E231EB0}" type="presOf" srcId="{B983BA82-20D5-4A1F-A396-43C6A4DFA508}" destId="{D6EE4351-54CF-4E35-B59A-A67E3D8DB78A}" srcOrd="1" destOrd="0" presId="urn:microsoft.com/office/officeart/2009/3/layout/HorizontalOrganizationChart"/>
    <dgm:cxn modelId="{F1BFF8C0-D42A-4B3F-8D25-56A65BE02E9C}" srcId="{4AA9D6B8-A87E-4267-ABCC-C815465A9E6C}" destId="{A30FE3CD-0A3B-46D6-B378-38C43BC7D6EF}" srcOrd="5" destOrd="0" parTransId="{7F32D49D-97B8-40D0-A487-BD350165D85E}" sibTransId="{B0193D7D-E3E4-4BF9-9A23-5C92B8A42230}"/>
    <dgm:cxn modelId="{936FA907-FF80-4BFA-AC03-35D13DFC03CE}" type="presOf" srcId="{422AAB81-19CA-42DA-B665-24A49E975D54}" destId="{BFB20511-AB4C-45A2-927D-4502BF8B8366}" srcOrd="1" destOrd="0" presId="urn:microsoft.com/office/officeart/2009/3/layout/HorizontalOrganizationChart"/>
    <dgm:cxn modelId="{73A6CE7C-DAE1-47E5-B677-3D271899F277}" srcId="{4AA9D6B8-A87E-4267-ABCC-C815465A9E6C}" destId="{8C4C6163-0152-4549-836F-F5044C1A4526}" srcOrd="8" destOrd="0" parTransId="{D8F5B8C9-CFF2-4721-B3EC-EA3985E6FAF0}" sibTransId="{15C0B902-C700-4ACB-80AA-3D76663E9A0E}"/>
    <dgm:cxn modelId="{8ABB6185-F076-4E9F-80C7-A95A4284A055}" type="presOf" srcId="{4DF52BFB-6EC5-449D-9C85-189B34663DA0}" destId="{A382516D-A04F-4C8B-91E7-7A915DC8354F}" srcOrd="0" destOrd="0" presId="urn:microsoft.com/office/officeart/2009/3/layout/HorizontalOrganizationChart"/>
    <dgm:cxn modelId="{B5FA7BF0-953E-4B26-8AE0-D7CEFA69C653}" srcId="{4AA9D6B8-A87E-4267-ABCC-C815465A9E6C}" destId="{2EE4C4DD-0EE9-4C6F-A8F2-F221D9295045}" srcOrd="2" destOrd="0" parTransId="{E9F21ED2-FACD-4596-9424-C1C495F1A8C8}" sibTransId="{7401AED7-D93C-4B1F-B51F-D76B1EEB0C0C}"/>
    <dgm:cxn modelId="{63137D05-9C9F-43B4-8276-087B0753B2CA}" type="presOf" srcId="{2EE4C4DD-0EE9-4C6F-A8F2-F221D9295045}" destId="{633BD2F0-DBA2-4A77-B0B7-790ED8F44FEA}" srcOrd="1" destOrd="0" presId="urn:microsoft.com/office/officeart/2009/3/layout/HorizontalOrganizationChart"/>
    <dgm:cxn modelId="{1EEE680B-1DA8-4F0D-BFD3-AEA8F2B002BD}" type="presOf" srcId="{4302361E-DE2B-4CB3-AE85-83C384DD82CB}" destId="{AD069789-A5E5-462B-8802-A129AA524FE3}" srcOrd="1" destOrd="0" presId="urn:microsoft.com/office/officeart/2009/3/layout/HorizontalOrganizationChart"/>
    <dgm:cxn modelId="{33FFB82E-4F97-4182-A7B0-656AE76D2CE5}" type="presOf" srcId="{E9F21ED2-FACD-4596-9424-C1C495F1A8C8}" destId="{4D0B474D-0C3A-4A47-AC66-27133E684F7E}" srcOrd="0" destOrd="0" presId="urn:microsoft.com/office/officeart/2009/3/layout/HorizontalOrganizationChart"/>
    <dgm:cxn modelId="{D4E9E671-43B2-4EEE-9B8A-A52E1D68B070}" type="presOf" srcId="{15D43D93-33CD-48B5-AF1F-AD88B458BAB5}" destId="{36BDC144-2832-4F04-B656-F9B334B0BE22}" srcOrd="0" destOrd="0" presId="urn:microsoft.com/office/officeart/2009/3/layout/HorizontalOrganizationChart"/>
    <dgm:cxn modelId="{C619E7A7-5946-4492-A122-5A643CC496D5}" type="presOf" srcId="{AC617659-1744-4105-B856-329789B61B28}" destId="{7A363003-F370-4285-A50B-7FE0959CB89A}" srcOrd="0" destOrd="0" presId="urn:microsoft.com/office/officeart/2009/3/layout/HorizontalOrganizationChart"/>
    <dgm:cxn modelId="{5C959648-E3F7-4E11-B23B-233A3CC442EF}" srcId="{4AA9D6B8-A87E-4267-ABCC-C815465A9E6C}" destId="{9D5DA56C-DBA1-40B1-BA29-A2C40C653959}" srcOrd="9" destOrd="0" parTransId="{7FAF632F-4858-4687-A2E2-21F5BBC23A87}" sibTransId="{9A9DA776-AE22-4077-8025-DB9DB21C01A3}"/>
    <dgm:cxn modelId="{A623C915-E4FF-4BD9-8A90-457798F2152A}" type="presOf" srcId="{0FF9B7B8-E977-4F01-84DD-E2749E60723C}" destId="{6D737588-94BE-4E37-86EF-8AD1948CF2EB}" srcOrd="0" destOrd="0" presId="urn:microsoft.com/office/officeart/2009/3/layout/HorizontalOrganizationChart"/>
    <dgm:cxn modelId="{F6467E29-23FD-4EEE-94D3-F822B6516283}" type="presOf" srcId="{73A33DE1-E614-4A7D-96F2-6F03F2B6F11B}" destId="{33B0CC9A-4693-4267-836C-E8013842FBEB}" srcOrd="0" destOrd="0" presId="urn:microsoft.com/office/officeart/2009/3/layout/HorizontalOrganizationChart"/>
    <dgm:cxn modelId="{347B0288-47A1-499E-BD3E-5385BB0E0C76}" srcId="{4AA9D6B8-A87E-4267-ABCC-C815465A9E6C}" destId="{1EC16040-B689-4E3F-BB35-A872C1E98816}" srcOrd="7" destOrd="0" parTransId="{4DF52BFB-6EC5-449D-9C85-189B34663DA0}" sibTransId="{73B584B8-9249-481E-9355-7E6E422B864A}"/>
    <dgm:cxn modelId="{2697FDD5-DB2E-48B7-8EF2-5FE82C598EC3}" srcId="{AC617659-1744-4105-B856-329789B61B28}" destId="{4AA9D6B8-A87E-4267-ABCC-C815465A9E6C}" srcOrd="0" destOrd="0" parTransId="{FB5238E9-6063-4523-8F73-089DCBB8E6C9}" sibTransId="{8C310C07-A580-4CF5-9D05-9E2700F264CD}"/>
    <dgm:cxn modelId="{59B134A2-7CB5-437B-9585-E81DE82AF989}" type="presOf" srcId="{9D5DA56C-DBA1-40B1-BA29-A2C40C653959}" destId="{BA248C8A-E761-458F-9451-20094416C748}" srcOrd="1" destOrd="0" presId="urn:microsoft.com/office/officeart/2009/3/layout/HorizontalOrganizationChart"/>
    <dgm:cxn modelId="{9ABB5C37-D2FD-4925-98D7-0F6F798B6924}" type="presOf" srcId="{3BF556A2-8A52-4A3C-8588-7038E4BE8D5E}" destId="{69450733-73B5-435C-AA2D-CE3E70F65977}" srcOrd="1" destOrd="0" presId="urn:microsoft.com/office/officeart/2009/3/layout/HorizontalOrganizationChart"/>
    <dgm:cxn modelId="{FD8B3C51-CA2E-481E-BFD3-65A237DDD0AD}" type="presOf" srcId="{3E30B22D-6787-44DB-941B-6A79D9E92486}" destId="{858D9734-5FF6-44D5-A174-863141549F9F}" srcOrd="1" destOrd="0" presId="urn:microsoft.com/office/officeart/2009/3/layout/HorizontalOrganizationChart"/>
    <dgm:cxn modelId="{A6C1CFA5-403D-4888-BD7D-528400603089}" srcId="{9D5DA56C-DBA1-40B1-BA29-A2C40C653959}" destId="{510EF9E3-A1D1-4409-A39B-869260ECA62E}" srcOrd="2" destOrd="0" parTransId="{73A33DE1-E614-4A7D-96F2-6F03F2B6F11B}" sibTransId="{639451A3-BE7F-4D5E-BC57-7EB147199CA5}"/>
    <dgm:cxn modelId="{291A193A-C3DB-4A90-A30F-C518DF15090E}" type="presOf" srcId="{A30FE3CD-0A3B-46D6-B378-38C43BC7D6EF}" destId="{0DF2328F-DE4E-44B5-961D-F1FE98640FE3}" srcOrd="1" destOrd="0" presId="urn:microsoft.com/office/officeart/2009/3/layout/HorizontalOrganizationChart"/>
    <dgm:cxn modelId="{6640E200-0E86-4BBB-84D8-A468320837EE}" srcId="{4AA9D6B8-A87E-4267-ABCC-C815465A9E6C}" destId="{422AAB81-19CA-42DA-B665-24A49E975D54}" srcOrd="3" destOrd="0" parTransId="{DCAE1152-E860-4C4C-87C7-A06431E62C75}" sibTransId="{7ACEA266-3B49-4293-A950-0710973C58B7}"/>
    <dgm:cxn modelId="{6C7CE83C-E436-46B6-89DC-DED3679086C4}" srcId="{9D5DA56C-DBA1-40B1-BA29-A2C40C653959}" destId="{D7B6A256-E075-46DB-A53D-4AA8D27132F8}" srcOrd="0" destOrd="0" parTransId="{F6868E0B-B157-4F8B-8D01-A6583547AA8D}" sibTransId="{0636B9EA-62CB-4444-97B0-307EEBF927F6}"/>
    <dgm:cxn modelId="{9DC5CC7B-AF1D-4649-852F-95212C4CA33C}" type="presOf" srcId="{D7B6A256-E075-46DB-A53D-4AA8D27132F8}" destId="{DE6F325D-D5A8-4C60-B97A-BF6E9E2964E5}" srcOrd="0" destOrd="0" presId="urn:microsoft.com/office/officeart/2009/3/layout/HorizontalOrganizationChart"/>
    <dgm:cxn modelId="{4CDA07C7-15C8-4FC9-9C8C-5620CF4DD0DF}" srcId="{4AA9D6B8-A87E-4267-ABCC-C815465A9E6C}" destId="{4A9D53BA-1B62-42F3-A4F7-5DBC436128E1}" srcOrd="6" destOrd="0" parTransId="{9C5F4E53-FD65-404C-9688-04772672F857}" sibTransId="{BB84B3B3-72F1-40F8-B89D-0ABBB117F517}"/>
    <dgm:cxn modelId="{6E3A2672-0680-4A09-8BB8-61CA2C4CD8B8}" type="presOf" srcId="{A30FE3CD-0A3B-46D6-B378-38C43BC7D6EF}" destId="{F76BA9CA-4A65-467E-B8BB-5520F72A4C1E}" srcOrd="0" destOrd="0" presId="urn:microsoft.com/office/officeart/2009/3/layout/HorizontalOrganizationChart"/>
    <dgm:cxn modelId="{E91BE0E0-AFB3-4DBC-9D11-4374F56A4A81}" type="presOf" srcId="{510EF9E3-A1D1-4409-A39B-869260ECA62E}" destId="{575808A3-6C1B-4C19-A443-3DC7A88E2C4A}" srcOrd="0" destOrd="0" presId="urn:microsoft.com/office/officeart/2009/3/layout/HorizontalOrganizationChart"/>
    <dgm:cxn modelId="{75C2221C-460A-4B2D-97C7-9AE85D9F18E7}" type="presOf" srcId="{9D5DA56C-DBA1-40B1-BA29-A2C40C653959}" destId="{583ACD94-3FB2-4544-B87E-7FD9BE548E22}" srcOrd="0" destOrd="0" presId="urn:microsoft.com/office/officeart/2009/3/layout/HorizontalOrganizationChart"/>
    <dgm:cxn modelId="{B7D36501-C4A1-44B4-82E7-42BB75DC5920}" type="presOf" srcId="{D60B2FCD-752A-429F-8DD2-2BFC9BAD4168}" destId="{8B88EB84-D281-4258-8752-B93D79B66770}" srcOrd="0" destOrd="0" presId="urn:microsoft.com/office/officeart/2009/3/layout/HorizontalOrganizationChart"/>
    <dgm:cxn modelId="{DD61174C-45FE-4A31-8ADC-74133E72A9E7}" type="presOf" srcId="{4A9D53BA-1B62-42F3-A4F7-5DBC436128E1}" destId="{653E2FB7-CDB1-4460-93C8-773F58BC1A7E}" srcOrd="0" destOrd="0" presId="urn:microsoft.com/office/officeart/2009/3/layout/HorizontalOrganizationChart"/>
    <dgm:cxn modelId="{18AE3F3E-5258-4B2B-9625-F92D1CB03260}" type="presOf" srcId="{3E30B22D-6787-44DB-941B-6A79D9E92486}" destId="{6FE76E98-19D4-4815-90FD-A60114068642}" srcOrd="0" destOrd="0" presId="urn:microsoft.com/office/officeart/2009/3/layout/HorizontalOrganizationChart"/>
    <dgm:cxn modelId="{F30B9F7E-83D2-4D49-A1D1-CDE8FD9CFCF6}" type="presOf" srcId="{0FF9B7B8-E977-4F01-84DD-E2749E60723C}" destId="{F194FECF-78EA-4A1B-8870-3BBF4A1AD859}" srcOrd="1" destOrd="0" presId="urn:microsoft.com/office/officeart/2009/3/layout/HorizontalOrganizationChart"/>
    <dgm:cxn modelId="{80388D12-D740-4C97-9C9B-EF64973EB988}" srcId="{4AA9D6B8-A87E-4267-ABCC-C815465A9E6C}" destId="{86DA555F-F152-458B-BEB1-2E19C7F574DA}" srcOrd="0" destOrd="0" parTransId="{8A9FFB0D-BBC7-45F8-AD9E-DE7816AB64D8}" sibTransId="{D946ED87-64C0-4A88-9521-0F6EA34072F3}"/>
    <dgm:cxn modelId="{288852EE-B232-4749-BCAF-65219AD7B0EA}" type="presOf" srcId="{3BF556A2-8A52-4A3C-8588-7038E4BE8D5E}" destId="{4AD504A8-1D73-4A30-8416-D9B4D0F3F2F2}" srcOrd="0" destOrd="0" presId="urn:microsoft.com/office/officeart/2009/3/layout/HorizontalOrganizationChart"/>
    <dgm:cxn modelId="{F54F40E3-19C1-4A26-B8A4-31E91ACAEDA7}" type="presOf" srcId="{7FAF632F-4858-4687-A2E2-21F5BBC23A87}" destId="{35DE5C23-8126-400D-98FE-1BFC68EB2986}" srcOrd="0" destOrd="0" presId="urn:microsoft.com/office/officeart/2009/3/layout/HorizontalOrganizationChart"/>
    <dgm:cxn modelId="{76F69995-104F-4AB9-9CD2-41FEEE1DE8FB}" srcId="{4AA9D6B8-A87E-4267-ABCC-C815465A9E6C}" destId="{B983BA82-20D5-4A1F-A396-43C6A4DFA508}" srcOrd="1" destOrd="0" parTransId="{FF0D5E95-05FF-4CC9-8949-FB3ABBE05A8D}" sibTransId="{8B314456-5522-4ADD-8610-8ED1CEF8A402}"/>
    <dgm:cxn modelId="{588D805A-420D-437A-8178-6A1FD37CFEDD}" type="presOf" srcId="{A528F4C9-36DB-479C-8C5E-9AB7E8AE963C}" destId="{85374BA1-C131-48ED-AEF3-825DEAE80A0B}" srcOrd="0" destOrd="0" presId="urn:microsoft.com/office/officeart/2009/3/layout/HorizontalOrganizationChart"/>
    <dgm:cxn modelId="{0D743646-B04B-4525-B86A-BBDF2E157C14}" type="presOf" srcId="{8390A6C3-3B7F-4A6F-9894-589F2A0F3EF7}" destId="{1E68FC53-7BCF-4E80-9518-7E194BFCC825}" srcOrd="0" destOrd="0" presId="urn:microsoft.com/office/officeart/2009/3/layout/HorizontalOrganizationChart"/>
    <dgm:cxn modelId="{98E9AF5A-9349-45A7-B653-59FB20D6753A}" type="presOf" srcId="{9C5F4E53-FD65-404C-9688-04772672F857}" destId="{728B67AD-1067-4FC3-B109-421147750BDB}" srcOrd="0" destOrd="0" presId="urn:microsoft.com/office/officeart/2009/3/layout/HorizontalOrganizationChart"/>
    <dgm:cxn modelId="{CBBBF2C8-0DF5-40E8-9FF6-1CB1D7363720}" type="presOf" srcId="{DEAB1EBD-B0E0-42CC-8F29-03FC64922C23}" destId="{83616C27-1EBD-4C34-A540-EFF0628B84E5}" srcOrd="0" destOrd="0" presId="urn:microsoft.com/office/officeart/2009/3/layout/HorizontalOrganizationChart"/>
    <dgm:cxn modelId="{562E5876-B1DF-46C1-B7B9-167BB044AE28}" type="presOf" srcId="{8A9FFB0D-BBC7-45F8-AD9E-DE7816AB64D8}" destId="{7CA0EC29-3663-4EE5-A4F9-443D607CDA3B}" srcOrd="0" destOrd="0" presId="urn:microsoft.com/office/officeart/2009/3/layout/HorizontalOrganizationChart"/>
    <dgm:cxn modelId="{C1C8A26C-E5BA-43D2-8666-4F0608CB5273}" type="presOf" srcId="{86DA555F-F152-458B-BEB1-2E19C7F574DA}" destId="{98203136-6889-468D-89BE-ABFB680BBB73}" srcOrd="0" destOrd="0" presId="urn:microsoft.com/office/officeart/2009/3/layout/HorizontalOrganizationChart"/>
    <dgm:cxn modelId="{B2B1D1DD-DDA4-4144-B190-7DED712326E9}" type="presOf" srcId="{4A9D53BA-1B62-42F3-A4F7-5DBC436128E1}" destId="{F9A12492-CB3F-457F-A660-9193B00BEC22}" srcOrd="1" destOrd="0" presId="urn:microsoft.com/office/officeart/2009/3/layout/HorizontalOrganizationChart"/>
    <dgm:cxn modelId="{D47F61E7-25E0-43B0-999A-DF8793C8E526}" type="presOf" srcId="{F9243CC0-1F04-41FE-8342-546CE2AC535F}" destId="{7FDAA8BC-38BB-4061-9352-8AE86FE79917}" srcOrd="0" destOrd="0" presId="urn:microsoft.com/office/officeart/2009/3/layout/HorizontalOrganizationChart"/>
    <dgm:cxn modelId="{9D0E3E96-D3B1-4428-95D3-0C14A00BFD8C}" type="presOf" srcId="{1EC16040-B689-4E3F-BB35-A872C1E98816}" destId="{0661FACE-9719-4F36-9A08-6F8389226F7C}" srcOrd="1" destOrd="0" presId="urn:microsoft.com/office/officeart/2009/3/layout/HorizontalOrganizationChart"/>
    <dgm:cxn modelId="{36A3D5B8-8249-4738-A14C-94A505911072}" type="presParOf" srcId="{7A363003-F370-4285-A50B-7FE0959CB89A}" destId="{CD9BB08E-0ACD-4BB3-BD0E-B03AA890CF0F}" srcOrd="0" destOrd="0" presId="urn:microsoft.com/office/officeart/2009/3/layout/HorizontalOrganizationChart"/>
    <dgm:cxn modelId="{6FEAE595-C0DD-4147-8585-DE8B9414AE4A}" type="presParOf" srcId="{CD9BB08E-0ACD-4BB3-BD0E-B03AA890CF0F}" destId="{381D57FA-F95C-4C59-8EFF-0DF55BAD91B3}" srcOrd="0" destOrd="0" presId="urn:microsoft.com/office/officeart/2009/3/layout/HorizontalOrganizationChart"/>
    <dgm:cxn modelId="{631AA256-118B-4A21-ADF0-290D5B0301B5}" type="presParOf" srcId="{381D57FA-F95C-4C59-8EFF-0DF55BAD91B3}" destId="{A73208DE-31CA-4372-8712-9B34932DCF46}" srcOrd="0" destOrd="0" presId="urn:microsoft.com/office/officeart/2009/3/layout/HorizontalOrganizationChart"/>
    <dgm:cxn modelId="{B021F5F3-EA7B-46F1-BC5D-2CF824E5B49E}" type="presParOf" srcId="{381D57FA-F95C-4C59-8EFF-0DF55BAD91B3}" destId="{FCB68878-F498-4447-9980-C8AF2BB6AE97}" srcOrd="1" destOrd="0" presId="urn:microsoft.com/office/officeart/2009/3/layout/HorizontalOrganizationChart"/>
    <dgm:cxn modelId="{B1B97632-B994-4FBB-A462-34D3430A2120}" type="presParOf" srcId="{CD9BB08E-0ACD-4BB3-BD0E-B03AA890CF0F}" destId="{0DD530DD-D7EA-4284-97AA-F52660FAD83D}" srcOrd="1" destOrd="0" presId="urn:microsoft.com/office/officeart/2009/3/layout/HorizontalOrganizationChart"/>
    <dgm:cxn modelId="{0F29CB9D-73A6-4F07-9BA8-3D1075629DE9}" type="presParOf" srcId="{0DD530DD-D7EA-4284-97AA-F52660FAD83D}" destId="{7CA0EC29-3663-4EE5-A4F9-443D607CDA3B}" srcOrd="0" destOrd="0" presId="urn:microsoft.com/office/officeart/2009/3/layout/HorizontalOrganizationChart"/>
    <dgm:cxn modelId="{3D1AA527-E2C4-4DE0-A20C-17E095BA318D}" type="presParOf" srcId="{0DD530DD-D7EA-4284-97AA-F52660FAD83D}" destId="{8A5EBEB2-37BC-44EE-AA1C-563918E01C1F}" srcOrd="1" destOrd="0" presId="urn:microsoft.com/office/officeart/2009/3/layout/HorizontalOrganizationChart"/>
    <dgm:cxn modelId="{28E61383-392D-4596-94FC-09342DC0B868}" type="presParOf" srcId="{8A5EBEB2-37BC-44EE-AA1C-563918E01C1F}" destId="{09B83428-1EA4-4100-930C-BB9952CE732D}" srcOrd="0" destOrd="0" presId="urn:microsoft.com/office/officeart/2009/3/layout/HorizontalOrganizationChart"/>
    <dgm:cxn modelId="{BB722706-5F6B-4923-B85A-61FDA4A31A0C}" type="presParOf" srcId="{09B83428-1EA4-4100-930C-BB9952CE732D}" destId="{98203136-6889-468D-89BE-ABFB680BBB73}" srcOrd="0" destOrd="0" presId="urn:microsoft.com/office/officeart/2009/3/layout/HorizontalOrganizationChart"/>
    <dgm:cxn modelId="{4F8FF892-E866-425E-9E10-7353EC720EB9}" type="presParOf" srcId="{09B83428-1EA4-4100-930C-BB9952CE732D}" destId="{7FD5E9F1-7B47-4264-AD65-0A0F6C9D868B}" srcOrd="1" destOrd="0" presId="urn:microsoft.com/office/officeart/2009/3/layout/HorizontalOrganizationChart"/>
    <dgm:cxn modelId="{B03782A5-7146-4CDF-B9E1-C02A37198AF7}" type="presParOf" srcId="{8A5EBEB2-37BC-44EE-AA1C-563918E01C1F}" destId="{9B39864A-BAD7-47C4-A4DF-2B2F3AAB28BF}" srcOrd="1" destOrd="0" presId="urn:microsoft.com/office/officeart/2009/3/layout/HorizontalOrganizationChart"/>
    <dgm:cxn modelId="{63A306AF-3EC8-4437-9BAB-7016CE9E1543}" type="presParOf" srcId="{9B39864A-BAD7-47C4-A4DF-2B2F3AAB28BF}" destId="{BF03B004-C68C-4EC2-AA14-FB6FA2A57BDD}" srcOrd="0" destOrd="0" presId="urn:microsoft.com/office/officeart/2009/3/layout/HorizontalOrganizationChart"/>
    <dgm:cxn modelId="{F72E6344-C04C-4BB4-BF66-A5F12247DC70}" type="presParOf" srcId="{9B39864A-BAD7-47C4-A4DF-2B2F3AAB28BF}" destId="{74AD20CC-F938-43F9-8A17-8D79F45F8730}" srcOrd="1" destOrd="0" presId="urn:microsoft.com/office/officeart/2009/3/layout/HorizontalOrganizationChart"/>
    <dgm:cxn modelId="{41D7A39E-BD69-4EFA-BF16-21B6D2932427}" type="presParOf" srcId="{74AD20CC-F938-43F9-8A17-8D79F45F8730}" destId="{194F6957-A9B9-44EC-A0F6-D9C956FC86AC}" srcOrd="0" destOrd="0" presId="urn:microsoft.com/office/officeart/2009/3/layout/HorizontalOrganizationChart"/>
    <dgm:cxn modelId="{EC713B01-97E1-45FA-BC87-58C3E816EADB}" type="presParOf" srcId="{194F6957-A9B9-44EC-A0F6-D9C956FC86AC}" destId="{482D8B7D-59D4-46B5-B0BE-C50AA03AA5C6}" srcOrd="0" destOrd="0" presId="urn:microsoft.com/office/officeart/2009/3/layout/HorizontalOrganizationChart"/>
    <dgm:cxn modelId="{3DBB66D4-44CD-4E7A-9FB5-78B894BD3ACE}" type="presParOf" srcId="{194F6957-A9B9-44EC-A0F6-D9C956FC86AC}" destId="{AD069789-A5E5-462B-8802-A129AA524FE3}" srcOrd="1" destOrd="0" presId="urn:microsoft.com/office/officeart/2009/3/layout/HorizontalOrganizationChart"/>
    <dgm:cxn modelId="{1800C6D5-9748-4CCB-BE49-B0ABF716F352}" type="presParOf" srcId="{74AD20CC-F938-43F9-8A17-8D79F45F8730}" destId="{70D56E9D-D1CD-432C-9ADB-C150E41DF8B5}" srcOrd="1" destOrd="0" presId="urn:microsoft.com/office/officeart/2009/3/layout/HorizontalOrganizationChart"/>
    <dgm:cxn modelId="{F8B2065A-21DA-4AA6-B7FF-0B3C22CDE2E4}" type="presParOf" srcId="{74AD20CC-F938-43F9-8A17-8D79F45F8730}" destId="{E4BA1275-CA13-4CFD-98E8-F8CAA4AAF205}" srcOrd="2" destOrd="0" presId="urn:microsoft.com/office/officeart/2009/3/layout/HorizontalOrganizationChart"/>
    <dgm:cxn modelId="{20813E4E-DACC-42AA-BB04-D3FFFD394042}" type="presParOf" srcId="{8A5EBEB2-37BC-44EE-AA1C-563918E01C1F}" destId="{68191E9E-D334-4CAB-BE04-B01E6B90EE98}" srcOrd="2" destOrd="0" presId="urn:microsoft.com/office/officeart/2009/3/layout/HorizontalOrganizationChart"/>
    <dgm:cxn modelId="{5BFEFB38-EC42-4BCC-9AD8-B17C2373F31D}" type="presParOf" srcId="{0DD530DD-D7EA-4284-97AA-F52660FAD83D}" destId="{16885C2A-51E7-4939-BCCF-52D343EF41E2}" srcOrd="2" destOrd="0" presId="urn:microsoft.com/office/officeart/2009/3/layout/HorizontalOrganizationChart"/>
    <dgm:cxn modelId="{7B824140-3E10-490F-B5DE-59F47CAE089B}" type="presParOf" srcId="{0DD530DD-D7EA-4284-97AA-F52660FAD83D}" destId="{4CC9BF93-1A8F-49AE-B9C7-D9F6FF95AFAE}" srcOrd="3" destOrd="0" presId="urn:microsoft.com/office/officeart/2009/3/layout/HorizontalOrganizationChart"/>
    <dgm:cxn modelId="{7865406A-AFA0-413C-A361-C9CA943C1825}" type="presParOf" srcId="{4CC9BF93-1A8F-49AE-B9C7-D9F6FF95AFAE}" destId="{9F4628C2-D2A6-4EB6-B91E-7C73EE24D44F}" srcOrd="0" destOrd="0" presId="urn:microsoft.com/office/officeart/2009/3/layout/HorizontalOrganizationChart"/>
    <dgm:cxn modelId="{7C1A2B1F-8543-4066-9A8A-5B21BA8073E2}" type="presParOf" srcId="{9F4628C2-D2A6-4EB6-B91E-7C73EE24D44F}" destId="{5B098BE4-9948-453D-A2D6-3B7633306A18}" srcOrd="0" destOrd="0" presId="urn:microsoft.com/office/officeart/2009/3/layout/HorizontalOrganizationChart"/>
    <dgm:cxn modelId="{CD874192-AF36-43FD-AABC-4F49ED56B070}" type="presParOf" srcId="{9F4628C2-D2A6-4EB6-B91E-7C73EE24D44F}" destId="{D6EE4351-54CF-4E35-B59A-A67E3D8DB78A}" srcOrd="1" destOrd="0" presId="urn:microsoft.com/office/officeart/2009/3/layout/HorizontalOrganizationChart"/>
    <dgm:cxn modelId="{DF4E71E7-39B7-41C5-90FC-0916695817C5}" type="presParOf" srcId="{4CC9BF93-1A8F-49AE-B9C7-D9F6FF95AFAE}" destId="{38155630-BFC6-4DC2-8BEB-E3D7493AD0F2}" srcOrd="1" destOrd="0" presId="urn:microsoft.com/office/officeart/2009/3/layout/HorizontalOrganizationChart"/>
    <dgm:cxn modelId="{E137B385-9E8A-409C-99E4-C396002ED1B5}" type="presParOf" srcId="{4CC9BF93-1A8F-49AE-B9C7-D9F6FF95AFAE}" destId="{B69BDB06-A41E-458A-9710-EC9A85E10050}" srcOrd="2" destOrd="0" presId="urn:microsoft.com/office/officeart/2009/3/layout/HorizontalOrganizationChart"/>
    <dgm:cxn modelId="{DED7FDF3-9EDE-4C01-9520-FE305413A344}" type="presParOf" srcId="{0DD530DD-D7EA-4284-97AA-F52660FAD83D}" destId="{4D0B474D-0C3A-4A47-AC66-27133E684F7E}" srcOrd="4" destOrd="0" presId="urn:microsoft.com/office/officeart/2009/3/layout/HorizontalOrganizationChart"/>
    <dgm:cxn modelId="{45D1372A-9A57-4B11-8EB1-2AF41EC4EFA4}" type="presParOf" srcId="{0DD530DD-D7EA-4284-97AA-F52660FAD83D}" destId="{5CCB41DF-D53B-4E8D-93A4-CC6E7E0FD0E5}" srcOrd="5" destOrd="0" presId="urn:microsoft.com/office/officeart/2009/3/layout/HorizontalOrganizationChart"/>
    <dgm:cxn modelId="{81D7831E-7963-45DC-9C21-ABC796465A22}" type="presParOf" srcId="{5CCB41DF-D53B-4E8D-93A4-CC6E7E0FD0E5}" destId="{843808D0-3297-4E69-B49E-5BD94F7319C3}" srcOrd="0" destOrd="0" presId="urn:microsoft.com/office/officeart/2009/3/layout/HorizontalOrganizationChart"/>
    <dgm:cxn modelId="{B9CB696E-636F-40A1-8E99-5626C89E8C35}" type="presParOf" srcId="{843808D0-3297-4E69-B49E-5BD94F7319C3}" destId="{D3E8F938-1069-4EEF-BF73-397EBA071E64}" srcOrd="0" destOrd="0" presId="urn:microsoft.com/office/officeart/2009/3/layout/HorizontalOrganizationChart"/>
    <dgm:cxn modelId="{5FD98049-8A2F-46E7-89BC-E79596A3F314}" type="presParOf" srcId="{843808D0-3297-4E69-B49E-5BD94F7319C3}" destId="{633BD2F0-DBA2-4A77-B0B7-790ED8F44FEA}" srcOrd="1" destOrd="0" presId="urn:microsoft.com/office/officeart/2009/3/layout/HorizontalOrganizationChart"/>
    <dgm:cxn modelId="{EEF226F6-CF57-4B0E-A981-605C830B0CE4}" type="presParOf" srcId="{5CCB41DF-D53B-4E8D-93A4-CC6E7E0FD0E5}" destId="{BD9769CB-579B-4142-8D9E-B1E23FA40E33}" srcOrd="1" destOrd="0" presId="urn:microsoft.com/office/officeart/2009/3/layout/HorizontalOrganizationChart"/>
    <dgm:cxn modelId="{5E5C550F-AB32-41AB-B8A1-6BB7E21D540F}" type="presParOf" srcId="{5CCB41DF-D53B-4E8D-93A4-CC6E7E0FD0E5}" destId="{C755E6D2-90BC-45CE-B469-F1BA03CFCB1F}" srcOrd="2" destOrd="0" presId="urn:microsoft.com/office/officeart/2009/3/layout/HorizontalOrganizationChart"/>
    <dgm:cxn modelId="{B2C7B880-4396-4F84-86AF-E9D3A0CB926C}" type="presParOf" srcId="{0DD530DD-D7EA-4284-97AA-F52660FAD83D}" destId="{43493167-3048-4667-A81D-73666FC671B4}" srcOrd="6" destOrd="0" presId="urn:microsoft.com/office/officeart/2009/3/layout/HorizontalOrganizationChart"/>
    <dgm:cxn modelId="{B27CF046-9B3B-40B5-9624-97B60E6C7E11}" type="presParOf" srcId="{0DD530DD-D7EA-4284-97AA-F52660FAD83D}" destId="{646149A5-47F6-4C80-B287-92F260AFD456}" srcOrd="7" destOrd="0" presId="urn:microsoft.com/office/officeart/2009/3/layout/HorizontalOrganizationChart"/>
    <dgm:cxn modelId="{8AD130CD-78D5-494B-AADC-DFDE181F16AB}" type="presParOf" srcId="{646149A5-47F6-4C80-B287-92F260AFD456}" destId="{EF4DCE0B-38F5-43D0-9A0D-075A80D7E1E0}" srcOrd="0" destOrd="0" presId="urn:microsoft.com/office/officeart/2009/3/layout/HorizontalOrganizationChart"/>
    <dgm:cxn modelId="{887E28BC-100E-4097-AA51-91BFA65D3CFF}" type="presParOf" srcId="{EF4DCE0B-38F5-43D0-9A0D-075A80D7E1E0}" destId="{D7850D24-323E-4FAD-8C65-14E68A4D450E}" srcOrd="0" destOrd="0" presId="urn:microsoft.com/office/officeart/2009/3/layout/HorizontalOrganizationChart"/>
    <dgm:cxn modelId="{6C2786F5-E2F2-458E-9F3E-EC10C812FB4C}" type="presParOf" srcId="{EF4DCE0B-38F5-43D0-9A0D-075A80D7E1E0}" destId="{BFB20511-AB4C-45A2-927D-4502BF8B8366}" srcOrd="1" destOrd="0" presId="urn:microsoft.com/office/officeart/2009/3/layout/HorizontalOrganizationChart"/>
    <dgm:cxn modelId="{CE66C58B-8835-4F21-A345-B413B1380161}" type="presParOf" srcId="{646149A5-47F6-4C80-B287-92F260AFD456}" destId="{46462964-C722-45ED-92C4-6430F911CDCE}" srcOrd="1" destOrd="0" presId="urn:microsoft.com/office/officeart/2009/3/layout/HorizontalOrganizationChart"/>
    <dgm:cxn modelId="{A3B43463-2B5E-4DC4-A658-0BC8486B1A87}" type="presParOf" srcId="{646149A5-47F6-4C80-B287-92F260AFD456}" destId="{1DEB5844-4B98-4693-8614-AF6DE28A5B64}" srcOrd="2" destOrd="0" presId="urn:microsoft.com/office/officeart/2009/3/layout/HorizontalOrganizationChart"/>
    <dgm:cxn modelId="{08A489D3-EEC8-4F6E-8231-F897E2CE8578}" type="presParOf" srcId="{0DD530DD-D7EA-4284-97AA-F52660FAD83D}" destId="{8B88EB84-D281-4258-8752-B93D79B66770}" srcOrd="8" destOrd="0" presId="urn:microsoft.com/office/officeart/2009/3/layout/HorizontalOrganizationChart"/>
    <dgm:cxn modelId="{DA6C3249-977A-426B-B224-1F4253720EEF}" type="presParOf" srcId="{0DD530DD-D7EA-4284-97AA-F52660FAD83D}" destId="{9F4AA6C6-7186-4127-ABBA-1B652E195455}" srcOrd="9" destOrd="0" presId="urn:microsoft.com/office/officeart/2009/3/layout/HorizontalOrganizationChart"/>
    <dgm:cxn modelId="{CA3C408B-B765-47AA-B5B4-18F61B14F2ED}" type="presParOf" srcId="{9F4AA6C6-7186-4127-ABBA-1B652E195455}" destId="{3B7C0F5E-ECFA-429A-9F32-A7F8DB0CE210}" srcOrd="0" destOrd="0" presId="urn:microsoft.com/office/officeart/2009/3/layout/HorizontalOrganizationChart"/>
    <dgm:cxn modelId="{E7F470F4-4B8A-47D5-95BA-2AB5D647214B}" type="presParOf" srcId="{3B7C0F5E-ECFA-429A-9F32-A7F8DB0CE210}" destId="{6D737588-94BE-4E37-86EF-8AD1948CF2EB}" srcOrd="0" destOrd="0" presId="urn:microsoft.com/office/officeart/2009/3/layout/HorizontalOrganizationChart"/>
    <dgm:cxn modelId="{C69C392B-B3A8-4410-918A-D4BDB61911A1}" type="presParOf" srcId="{3B7C0F5E-ECFA-429A-9F32-A7F8DB0CE210}" destId="{F194FECF-78EA-4A1B-8870-3BBF4A1AD859}" srcOrd="1" destOrd="0" presId="urn:microsoft.com/office/officeart/2009/3/layout/HorizontalOrganizationChart"/>
    <dgm:cxn modelId="{6B1679FC-3BA2-4C27-BE6A-7D3014606ED2}" type="presParOf" srcId="{9F4AA6C6-7186-4127-ABBA-1B652E195455}" destId="{896CF89A-F3CF-463B-B64F-2DE0B49F57B0}" srcOrd="1" destOrd="0" presId="urn:microsoft.com/office/officeart/2009/3/layout/HorizontalOrganizationChart"/>
    <dgm:cxn modelId="{DD422F7D-253B-4F29-9B81-EAD237301199}" type="presParOf" srcId="{9F4AA6C6-7186-4127-ABBA-1B652E195455}" destId="{2AEC2BB1-11B8-4A57-9624-E645EEAA4B4C}" srcOrd="2" destOrd="0" presId="urn:microsoft.com/office/officeart/2009/3/layout/HorizontalOrganizationChart"/>
    <dgm:cxn modelId="{6A512462-861B-4542-9B2A-F465ECC5031D}" type="presParOf" srcId="{0DD530DD-D7EA-4284-97AA-F52660FAD83D}" destId="{1E01C533-D54D-44CD-A999-2802820CB0A8}" srcOrd="10" destOrd="0" presId="urn:microsoft.com/office/officeart/2009/3/layout/HorizontalOrganizationChart"/>
    <dgm:cxn modelId="{67DAE20D-C594-4888-84FB-0F5047239712}" type="presParOf" srcId="{0DD530DD-D7EA-4284-97AA-F52660FAD83D}" destId="{E20E9484-34E1-48E6-9D51-A09B9071E6A6}" srcOrd="11" destOrd="0" presId="urn:microsoft.com/office/officeart/2009/3/layout/HorizontalOrganizationChart"/>
    <dgm:cxn modelId="{3C53625D-CD52-498A-9B0D-53D2B2B5F5C5}" type="presParOf" srcId="{E20E9484-34E1-48E6-9D51-A09B9071E6A6}" destId="{8028FC58-B682-4F9C-B4EC-800DFC605876}" srcOrd="0" destOrd="0" presId="urn:microsoft.com/office/officeart/2009/3/layout/HorizontalOrganizationChart"/>
    <dgm:cxn modelId="{F39470DC-8F99-411D-88E0-AB2867D2D228}" type="presParOf" srcId="{8028FC58-B682-4F9C-B4EC-800DFC605876}" destId="{F76BA9CA-4A65-467E-B8BB-5520F72A4C1E}" srcOrd="0" destOrd="0" presId="urn:microsoft.com/office/officeart/2009/3/layout/HorizontalOrganizationChart"/>
    <dgm:cxn modelId="{1522DC49-EE80-4978-A800-A8BEDC42E7B4}" type="presParOf" srcId="{8028FC58-B682-4F9C-B4EC-800DFC605876}" destId="{0DF2328F-DE4E-44B5-961D-F1FE98640FE3}" srcOrd="1" destOrd="0" presId="urn:microsoft.com/office/officeart/2009/3/layout/HorizontalOrganizationChart"/>
    <dgm:cxn modelId="{0AB712BF-D965-4177-984B-EA4D60AA5A50}" type="presParOf" srcId="{E20E9484-34E1-48E6-9D51-A09B9071E6A6}" destId="{2715EFB4-860E-43CA-9C42-0E45C7EC259D}" srcOrd="1" destOrd="0" presId="urn:microsoft.com/office/officeart/2009/3/layout/HorizontalOrganizationChart"/>
    <dgm:cxn modelId="{83C66217-AA69-4D51-A263-D24D22E82DFD}" type="presParOf" srcId="{E20E9484-34E1-48E6-9D51-A09B9071E6A6}" destId="{34254EFC-47A5-4DB4-8DF0-51253201CCA8}" srcOrd="2" destOrd="0" presId="urn:microsoft.com/office/officeart/2009/3/layout/HorizontalOrganizationChart"/>
    <dgm:cxn modelId="{5178E225-8CBF-4866-B28C-72AD90067848}" type="presParOf" srcId="{0DD530DD-D7EA-4284-97AA-F52660FAD83D}" destId="{728B67AD-1067-4FC3-B109-421147750BDB}" srcOrd="12" destOrd="0" presId="urn:microsoft.com/office/officeart/2009/3/layout/HorizontalOrganizationChart"/>
    <dgm:cxn modelId="{53EE1DCD-1FE9-4E59-9B10-C55EE2AE7AD9}" type="presParOf" srcId="{0DD530DD-D7EA-4284-97AA-F52660FAD83D}" destId="{CD67419C-D076-42A5-83AA-8C1948678EFC}" srcOrd="13" destOrd="0" presId="urn:microsoft.com/office/officeart/2009/3/layout/HorizontalOrganizationChart"/>
    <dgm:cxn modelId="{59CEEC85-7640-42AB-8886-C28AE11BEF57}" type="presParOf" srcId="{CD67419C-D076-42A5-83AA-8C1948678EFC}" destId="{1D09BE46-B385-431A-9126-AAEBCD8A6AF4}" srcOrd="0" destOrd="0" presId="urn:microsoft.com/office/officeart/2009/3/layout/HorizontalOrganizationChart"/>
    <dgm:cxn modelId="{192E5CF2-36EB-4495-843B-4DBBF6ECF116}" type="presParOf" srcId="{1D09BE46-B385-431A-9126-AAEBCD8A6AF4}" destId="{653E2FB7-CDB1-4460-93C8-773F58BC1A7E}" srcOrd="0" destOrd="0" presId="urn:microsoft.com/office/officeart/2009/3/layout/HorizontalOrganizationChart"/>
    <dgm:cxn modelId="{030CF53D-F36A-4966-81E4-472357186169}" type="presParOf" srcId="{1D09BE46-B385-431A-9126-AAEBCD8A6AF4}" destId="{F9A12492-CB3F-457F-A660-9193B00BEC22}" srcOrd="1" destOrd="0" presId="urn:microsoft.com/office/officeart/2009/3/layout/HorizontalOrganizationChart"/>
    <dgm:cxn modelId="{24583DFA-5FDB-4713-B358-7EE983B2CBC3}" type="presParOf" srcId="{CD67419C-D076-42A5-83AA-8C1948678EFC}" destId="{7682490C-2BA2-415F-BFAC-ACF5B1AE3FA4}" srcOrd="1" destOrd="0" presId="urn:microsoft.com/office/officeart/2009/3/layout/HorizontalOrganizationChart"/>
    <dgm:cxn modelId="{01901D48-945F-40AD-9145-1ED13FA9BE37}" type="presParOf" srcId="{CD67419C-D076-42A5-83AA-8C1948678EFC}" destId="{42845A64-7C00-474A-B7E9-12EFB38BAD08}" srcOrd="2" destOrd="0" presId="urn:microsoft.com/office/officeart/2009/3/layout/HorizontalOrganizationChart"/>
    <dgm:cxn modelId="{4D470897-0DE3-472B-9E02-D4F71724498A}" type="presParOf" srcId="{0DD530DD-D7EA-4284-97AA-F52660FAD83D}" destId="{A382516D-A04F-4C8B-91E7-7A915DC8354F}" srcOrd="14" destOrd="0" presId="urn:microsoft.com/office/officeart/2009/3/layout/HorizontalOrganizationChart"/>
    <dgm:cxn modelId="{B74A4FB2-F79D-4DC8-97EC-68BEA4AFDFF3}" type="presParOf" srcId="{0DD530DD-D7EA-4284-97AA-F52660FAD83D}" destId="{822AE58D-4ED7-4017-9FD0-F56269777FF3}" srcOrd="15" destOrd="0" presId="urn:microsoft.com/office/officeart/2009/3/layout/HorizontalOrganizationChart"/>
    <dgm:cxn modelId="{C668B7DD-0E6E-4836-A149-89FEA63E5011}" type="presParOf" srcId="{822AE58D-4ED7-4017-9FD0-F56269777FF3}" destId="{B41E89C8-D6DC-4065-A113-E00772EC20A3}" srcOrd="0" destOrd="0" presId="urn:microsoft.com/office/officeart/2009/3/layout/HorizontalOrganizationChart"/>
    <dgm:cxn modelId="{47EADFAE-22F8-40CA-B5E2-054112DDB64D}" type="presParOf" srcId="{B41E89C8-D6DC-4065-A113-E00772EC20A3}" destId="{2677F642-26C7-4AE7-8ABE-3A977D0C4FD1}" srcOrd="0" destOrd="0" presId="urn:microsoft.com/office/officeart/2009/3/layout/HorizontalOrganizationChart"/>
    <dgm:cxn modelId="{6CED9DD4-38B6-4AA9-87F7-0995AD130BB2}" type="presParOf" srcId="{B41E89C8-D6DC-4065-A113-E00772EC20A3}" destId="{0661FACE-9719-4F36-9A08-6F8389226F7C}" srcOrd="1" destOrd="0" presId="urn:microsoft.com/office/officeart/2009/3/layout/HorizontalOrganizationChart"/>
    <dgm:cxn modelId="{C08FAF14-8F36-4C6C-B9ED-50C75E6B38A7}" type="presParOf" srcId="{822AE58D-4ED7-4017-9FD0-F56269777FF3}" destId="{1327DD42-C4B7-4CDE-BC82-1E15CB1C8DEE}" srcOrd="1" destOrd="0" presId="urn:microsoft.com/office/officeart/2009/3/layout/HorizontalOrganizationChart"/>
    <dgm:cxn modelId="{AE6F6229-70BB-4AA0-B17C-F37073A8E982}" type="presParOf" srcId="{822AE58D-4ED7-4017-9FD0-F56269777FF3}" destId="{CDD87FB0-ECEB-4537-B4FD-498AF82CFF2B}" srcOrd="2" destOrd="0" presId="urn:microsoft.com/office/officeart/2009/3/layout/HorizontalOrganizationChart"/>
    <dgm:cxn modelId="{35A875D9-257F-4E2E-967D-5D29988DFEC6}" type="presParOf" srcId="{0DD530DD-D7EA-4284-97AA-F52660FAD83D}" destId="{88ACDD75-0021-4BE1-AE0D-7F7F8B4C78C6}" srcOrd="16" destOrd="0" presId="urn:microsoft.com/office/officeart/2009/3/layout/HorizontalOrganizationChart"/>
    <dgm:cxn modelId="{69B14A36-6DD0-480F-9F9E-2B36F2DA33F6}" type="presParOf" srcId="{0DD530DD-D7EA-4284-97AA-F52660FAD83D}" destId="{9B57274F-B327-4399-9283-EF0D802D5C2F}" srcOrd="17" destOrd="0" presId="urn:microsoft.com/office/officeart/2009/3/layout/HorizontalOrganizationChart"/>
    <dgm:cxn modelId="{A0503039-F457-4AF1-A323-81DA6CB3FDB0}" type="presParOf" srcId="{9B57274F-B327-4399-9283-EF0D802D5C2F}" destId="{3DED2A03-19BA-4F76-8342-7FECC268EE90}" srcOrd="0" destOrd="0" presId="urn:microsoft.com/office/officeart/2009/3/layout/HorizontalOrganizationChart"/>
    <dgm:cxn modelId="{A0A4E6E9-0A53-48E3-A588-F000460004D5}" type="presParOf" srcId="{3DED2A03-19BA-4F76-8342-7FECC268EE90}" destId="{8407C9F3-3C96-40F0-854F-57DFA947ED8C}" srcOrd="0" destOrd="0" presId="urn:microsoft.com/office/officeart/2009/3/layout/HorizontalOrganizationChart"/>
    <dgm:cxn modelId="{1E13309C-0FE4-4CFD-A9FF-1214FF91F624}" type="presParOf" srcId="{3DED2A03-19BA-4F76-8342-7FECC268EE90}" destId="{7E7466A1-C0F7-4892-AA6B-1CBD334FF58E}" srcOrd="1" destOrd="0" presId="urn:microsoft.com/office/officeart/2009/3/layout/HorizontalOrganizationChart"/>
    <dgm:cxn modelId="{EDEDE612-BD26-4518-BD7A-897A80D3274E}" type="presParOf" srcId="{9B57274F-B327-4399-9283-EF0D802D5C2F}" destId="{F9110E6A-F159-41D1-A119-94A06407A527}" srcOrd="1" destOrd="0" presId="urn:microsoft.com/office/officeart/2009/3/layout/HorizontalOrganizationChart"/>
    <dgm:cxn modelId="{A43C81D5-3489-40D5-B476-74486CC8A0A5}" type="presParOf" srcId="{9B57274F-B327-4399-9283-EF0D802D5C2F}" destId="{FF260F56-D71B-4529-AC8D-535B1FD1F7AD}" srcOrd="2" destOrd="0" presId="urn:microsoft.com/office/officeart/2009/3/layout/HorizontalOrganizationChart"/>
    <dgm:cxn modelId="{62D11464-4F01-4991-AD82-38973B9A7577}" type="presParOf" srcId="{0DD530DD-D7EA-4284-97AA-F52660FAD83D}" destId="{35DE5C23-8126-400D-98FE-1BFC68EB2986}" srcOrd="18" destOrd="0" presId="urn:microsoft.com/office/officeart/2009/3/layout/HorizontalOrganizationChart"/>
    <dgm:cxn modelId="{A38FE34D-310E-4979-849E-6207934CF605}" type="presParOf" srcId="{0DD530DD-D7EA-4284-97AA-F52660FAD83D}" destId="{8A51CD03-E9BA-4265-9A85-891C1A82A293}" srcOrd="19" destOrd="0" presId="urn:microsoft.com/office/officeart/2009/3/layout/HorizontalOrganizationChart"/>
    <dgm:cxn modelId="{B763C991-F97F-4399-A77B-C1B5C5AE1C8D}" type="presParOf" srcId="{8A51CD03-E9BA-4265-9A85-891C1A82A293}" destId="{ED1C6229-F66C-4B8B-821F-79DD0C055FA3}" srcOrd="0" destOrd="0" presId="urn:microsoft.com/office/officeart/2009/3/layout/HorizontalOrganizationChart"/>
    <dgm:cxn modelId="{034E52BC-3C55-4B16-8E6B-4F7EAF5713FE}" type="presParOf" srcId="{ED1C6229-F66C-4B8B-821F-79DD0C055FA3}" destId="{583ACD94-3FB2-4544-B87E-7FD9BE548E22}" srcOrd="0" destOrd="0" presId="urn:microsoft.com/office/officeart/2009/3/layout/HorizontalOrganizationChart"/>
    <dgm:cxn modelId="{52E002FB-1799-438A-A71D-000502EDF724}" type="presParOf" srcId="{ED1C6229-F66C-4B8B-821F-79DD0C055FA3}" destId="{BA248C8A-E761-458F-9451-20094416C748}" srcOrd="1" destOrd="0" presId="urn:microsoft.com/office/officeart/2009/3/layout/HorizontalOrganizationChart"/>
    <dgm:cxn modelId="{2B1E139F-D508-4740-A975-5B7F211181BC}" type="presParOf" srcId="{8A51CD03-E9BA-4265-9A85-891C1A82A293}" destId="{74A69237-973D-435F-B8AD-5554E1B7B4DA}" srcOrd="1" destOrd="0" presId="urn:microsoft.com/office/officeart/2009/3/layout/HorizontalOrganizationChart"/>
    <dgm:cxn modelId="{026CFB5F-16E4-489E-96AA-E3CD3694CDD7}" type="presParOf" srcId="{74A69237-973D-435F-B8AD-5554E1B7B4DA}" destId="{440AA3A2-0ED6-4AEF-AB7A-9B56E27E61F0}" srcOrd="0" destOrd="0" presId="urn:microsoft.com/office/officeart/2009/3/layout/HorizontalOrganizationChart"/>
    <dgm:cxn modelId="{F6045FF3-FE57-4907-8A2F-A4FB74EDD281}" type="presParOf" srcId="{74A69237-973D-435F-B8AD-5554E1B7B4DA}" destId="{02DE057A-156A-49EE-83F8-CDB1830ABB74}" srcOrd="1" destOrd="0" presId="urn:microsoft.com/office/officeart/2009/3/layout/HorizontalOrganizationChart"/>
    <dgm:cxn modelId="{BC6B972F-5E0C-440E-AE53-074277FB36E7}" type="presParOf" srcId="{02DE057A-156A-49EE-83F8-CDB1830ABB74}" destId="{9C1D134F-5A24-4F7C-8EB8-E3026B62B016}" srcOrd="0" destOrd="0" presId="urn:microsoft.com/office/officeart/2009/3/layout/HorizontalOrganizationChart"/>
    <dgm:cxn modelId="{CCB0FD59-2A26-4D8B-B630-87137E7F6CB9}" type="presParOf" srcId="{9C1D134F-5A24-4F7C-8EB8-E3026B62B016}" destId="{DE6F325D-D5A8-4C60-B97A-BF6E9E2964E5}" srcOrd="0" destOrd="0" presId="urn:microsoft.com/office/officeart/2009/3/layout/HorizontalOrganizationChart"/>
    <dgm:cxn modelId="{01017010-BC68-4D99-83BA-EBA3934E582B}" type="presParOf" srcId="{9C1D134F-5A24-4F7C-8EB8-E3026B62B016}" destId="{2DEFB9B2-ED1C-4AFA-849F-33F3BEAB8C0E}" srcOrd="1" destOrd="0" presId="urn:microsoft.com/office/officeart/2009/3/layout/HorizontalOrganizationChart"/>
    <dgm:cxn modelId="{81F9FDC1-58A5-456C-958C-2C118468B1FC}" type="presParOf" srcId="{02DE057A-156A-49EE-83F8-CDB1830ABB74}" destId="{7C3425E8-6726-41AA-A55C-B1C390FD2387}" srcOrd="1" destOrd="0" presId="urn:microsoft.com/office/officeart/2009/3/layout/HorizontalOrganizationChart"/>
    <dgm:cxn modelId="{52BF09C9-2FAE-43D2-87D7-CF3B46BA21EE}" type="presParOf" srcId="{02DE057A-156A-49EE-83F8-CDB1830ABB74}" destId="{595E0C4D-453B-4FC8-B2B5-8BB859FD0CD3}" srcOrd="2" destOrd="0" presId="urn:microsoft.com/office/officeart/2009/3/layout/HorizontalOrganizationChart"/>
    <dgm:cxn modelId="{8BFCC7CD-AE7C-440E-91FA-0A3942307408}" type="presParOf" srcId="{74A69237-973D-435F-B8AD-5554E1B7B4DA}" destId="{1E68FC53-7BCF-4E80-9518-7E194BFCC825}" srcOrd="2" destOrd="0" presId="urn:microsoft.com/office/officeart/2009/3/layout/HorizontalOrganizationChart"/>
    <dgm:cxn modelId="{FCFAA5F1-D38E-4B6A-89CC-46063A829EC4}" type="presParOf" srcId="{74A69237-973D-435F-B8AD-5554E1B7B4DA}" destId="{DC4B8208-688F-4A12-ACD9-64FB7E49C5FE}" srcOrd="3" destOrd="0" presId="urn:microsoft.com/office/officeart/2009/3/layout/HorizontalOrganizationChart"/>
    <dgm:cxn modelId="{01CA09D8-8236-4547-B049-42CEA61E2EC8}" type="presParOf" srcId="{DC4B8208-688F-4A12-ACD9-64FB7E49C5FE}" destId="{47187EA9-B4A7-4A1D-AB3B-6E888651CEA0}" srcOrd="0" destOrd="0" presId="urn:microsoft.com/office/officeart/2009/3/layout/HorizontalOrganizationChart"/>
    <dgm:cxn modelId="{024965D6-06A9-4585-BF38-F377CA1DB78E}" type="presParOf" srcId="{47187EA9-B4A7-4A1D-AB3B-6E888651CEA0}" destId="{85374BA1-C131-48ED-AEF3-825DEAE80A0B}" srcOrd="0" destOrd="0" presId="urn:microsoft.com/office/officeart/2009/3/layout/HorizontalOrganizationChart"/>
    <dgm:cxn modelId="{316FC453-D3D1-4E36-A7E9-D0B53723B877}" type="presParOf" srcId="{47187EA9-B4A7-4A1D-AB3B-6E888651CEA0}" destId="{310367C6-F0EA-428D-9855-CB752EBFE119}" srcOrd="1" destOrd="0" presId="urn:microsoft.com/office/officeart/2009/3/layout/HorizontalOrganizationChart"/>
    <dgm:cxn modelId="{0BDC596B-4CEC-4776-9B98-B1AC98359412}" type="presParOf" srcId="{DC4B8208-688F-4A12-ACD9-64FB7E49C5FE}" destId="{5178A3BE-431C-403C-9B84-8873BD889C6D}" srcOrd="1" destOrd="0" presId="urn:microsoft.com/office/officeart/2009/3/layout/HorizontalOrganizationChart"/>
    <dgm:cxn modelId="{EEE5578B-256D-49CF-AE41-66711C49A59C}" type="presParOf" srcId="{DC4B8208-688F-4A12-ACD9-64FB7E49C5FE}" destId="{32B1D544-35EA-475D-8EE4-98D922AC8B93}" srcOrd="2" destOrd="0" presId="urn:microsoft.com/office/officeart/2009/3/layout/HorizontalOrganizationChart"/>
    <dgm:cxn modelId="{2308E6C1-960D-42CE-9F8E-A3CF9F92CF92}" type="presParOf" srcId="{74A69237-973D-435F-B8AD-5554E1B7B4DA}" destId="{33B0CC9A-4693-4267-836C-E8013842FBEB}" srcOrd="4" destOrd="0" presId="urn:microsoft.com/office/officeart/2009/3/layout/HorizontalOrganizationChart"/>
    <dgm:cxn modelId="{E4136FA0-7F32-4CF4-A077-6E16E0CC4C65}" type="presParOf" srcId="{74A69237-973D-435F-B8AD-5554E1B7B4DA}" destId="{B5C6E7FE-D6CD-4AF1-99E1-043C377E4992}" srcOrd="5" destOrd="0" presId="urn:microsoft.com/office/officeart/2009/3/layout/HorizontalOrganizationChart"/>
    <dgm:cxn modelId="{9976AE79-E0A3-4940-94B9-0BFEA9109A61}" type="presParOf" srcId="{B5C6E7FE-D6CD-4AF1-99E1-043C377E4992}" destId="{D864F072-15F2-4AAB-8A43-610EC4CD9F92}" srcOrd="0" destOrd="0" presId="urn:microsoft.com/office/officeart/2009/3/layout/HorizontalOrganizationChart"/>
    <dgm:cxn modelId="{A82D4DAD-DBBD-4272-86C8-86FFE4134250}" type="presParOf" srcId="{D864F072-15F2-4AAB-8A43-610EC4CD9F92}" destId="{575808A3-6C1B-4C19-A443-3DC7A88E2C4A}" srcOrd="0" destOrd="0" presId="urn:microsoft.com/office/officeart/2009/3/layout/HorizontalOrganizationChart"/>
    <dgm:cxn modelId="{762A4B1F-C3EB-4E30-969B-C7F98BE687BF}" type="presParOf" srcId="{D864F072-15F2-4AAB-8A43-610EC4CD9F92}" destId="{393EF17A-70F4-4FF0-8ED6-AF932A0FE3D2}" srcOrd="1" destOrd="0" presId="urn:microsoft.com/office/officeart/2009/3/layout/HorizontalOrganizationChart"/>
    <dgm:cxn modelId="{D7ECC1D1-3E50-4FFA-A8BE-234DF4DD414B}" type="presParOf" srcId="{B5C6E7FE-D6CD-4AF1-99E1-043C377E4992}" destId="{05DB8A10-672A-4339-B107-4079BDCB87A3}" srcOrd="1" destOrd="0" presId="urn:microsoft.com/office/officeart/2009/3/layout/HorizontalOrganizationChart"/>
    <dgm:cxn modelId="{C47BCEBC-C088-42CB-B74C-15D5C8F0E3C1}" type="presParOf" srcId="{B5C6E7FE-D6CD-4AF1-99E1-043C377E4992}" destId="{5C1313BB-707C-427E-B04B-C77DD323017E}" srcOrd="2" destOrd="0" presId="urn:microsoft.com/office/officeart/2009/3/layout/HorizontalOrganizationChart"/>
    <dgm:cxn modelId="{BC680F39-881F-4C7C-8B18-A9DFF144F6E7}" type="presParOf" srcId="{74A69237-973D-435F-B8AD-5554E1B7B4DA}" destId="{36BDC144-2832-4F04-B656-F9B334B0BE22}" srcOrd="6" destOrd="0" presId="urn:microsoft.com/office/officeart/2009/3/layout/HorizontalOrganizationChart"/>
    <dgm:cxn modelId="{6579DE5A-0F4C-4B0E-A881-A622AF320B95}" type="presParOf" srcId="{74A69237-973D-435F-B8AD-5554E1B7B4DA}" destId="{D31D6101-4D37-47A1-AA0B-73C164CAC74B}" srcOrd="7" destOrd="0" presId="urn:microsoft.com/office/officeart/2009/3/layout/HorizontalOrganizationChart"/>
    <dgm:cxn modelId="{34F29936-B277-4590-8D84-B8A4CA1B55E7}" type="presParOf" srcId="{D31D6101-4D37-47A1-AA0B-73C164CAC74B}" destId="{AA0129F8-1A87-47B4-90E4-99CE32B4818C}" srcOrd="0" destOrd="0" presId="urn:microsoft.com/office/officeart/2009/3/layout/HorizontalOrganizationChart"/>
    <dgm:cxn modelId="{760095D5-D68D-4C34-9E82-D48057BA5E59}" type="presParOf" srcId="{AA0129F8-1A87-47B4-90E4-99CE32B4818C}" destId="{6FE76E98-19D4-4815-90FD-A60114068642}" srcOrd="0" destOrd="0" presId="urn:microsoft.com/office/officeart/2009/3/layout/HorizontalOrganizationChart"/>
    <dgm:cxn modelId="{EFC29F34-1B45-4994-8257-7FEAD25357FE}" type="presParOf" srcId="{AA0129F8-1A87-47B4-90E4-99CE32B4818C}" destId="{858D9734-5FF6-44D5-A174-863141549F9F}" srcOrd="1" destOrd="0" presId="urn:microsoft.com/office/officeart/2009/3/layout/HorizontalOrganizationChart"/>
    <dgm:cxn modelId="{71CB2187-8ED4-4FC4-90C8-5F6AE10F20EC}" type="presParOf" srcId="{D31D6101-4D37-47A1-AA0B-73C164CAC74B}" destId="{A3FEA6B6-F72F-4829-998D-EB23A6EA6443}" srcOrd="1" destOrd="0" presId="urn:microsoft.com/office/officeart/2009/3/layout/HorizontalOrganizationChart"/>
    <dgm:cxn modelId="{0AEDB0B1-1591-40F5-AB23-29012A60CB88}" type="presParOf" srcId="{A3FEA6B6-F72F-4829-998D-EB23A6EA6443}" destId="{83616C27-1EBD-4C34-A540-EFF0628B84E5}" srcOrd="0" destOrd="0" presId="urn:microsoft.com/office/officeart/2009/3/layout/HorizontalOrganizationChart"/>
    <dgm:cxn modelId="{BB230C93-48E0-4046-87CF-1591FC765ABB}" type="presParOf" srcId="{A3FEA6B6-F72F-4829-998D-EB23A6EA6443}" destId="{45A89920-EC9D-43DA-89EF-51DC89E74069}" srcOrd="1" destOrd="0" presId="urn:microsoft.com/office/officeart/2009/3/layout/HorizontalOrganizationChart"/>
    <dgm:cxn modelId="{BE47C1C8-53B5-41C5-A26B-B71C7F35138C}" type="presParOf" srcId="{45A89920-EC9D-43DA-89EF-51DC89E74069}" destId="{0599B2EB-C484-4345-927C-D515AEFA6700}" srcOrd="0" destOrd="0" presId="urn:microsoft.com/office/officeart/2009/3/layout/HorizontalOrganizationChart"/>
    <dgm:cxn modelId="{215ECE83-99FD-42A2-B822-8F82998AFE6A}" type="presParOf" srcId="{0599B2EB-C484-4345-927C-D515AEFA6700}" destId="{C5353FFC-C7F6-4074-9A84-10416BE21A4A}" srcOrd="0" destOrd="0" presId="urn:microsoft.com/office/officeart/2009/3/layout/HorizontalOrganizationChart"/>
    <dgm:cxn modelId="{05882580-0168-46C6-9539-3D262A724094}" type="presParOf" srcId="{0599B2EB-C484-4345-927C-D515AEFA6700}" destId="{80A3DEF1-0316-405D-AD88-E54FDFA4C21E}" srcOrd="1" destOrd="0" presId="urn:microsoft.com/office/officeart/2009/3/layout/HorizontalOrganizationChart"/>
    <dgm:cxn modelId="{F97A43C8-22CF-4523-92EB-EF5474D5DF52}" type="presParOf" srcId="{45A89920-EC9D-43DA-89EF-51DC89E74069}" destId="{04E6426E-F4E7-43BC-AE34-BB07FD0B6A2E}" srcOrd="1" destOrd="0" presId="urn:microsoft.com/office/officeart/2009/3/layout/HorizontalOrganizationChart"/>
    <dgm:cxn modelId="{E59A7CE6-0AD7-4CDC-8EA1-F6FA9CBB6C27}" type="presParOf" srcId="{04E6426E-F4E7-43BC-AE34-BB07FD0B6A2E}" destId="{7FDAA8BC-38BB-4061-9352-8AE86FE79917}" srcOrd="0" destOrd="0" presId="urn:microsoft.com/office/officeart/2009/3/layout/HorizontalOrganizationChart"/>
    <dgm:cxn modelId="{E1592870-8890-4A8B-834F-524CD1A25B82}" type="presParOf" srcId="{04E6426E-F4E7-43BC-AE34-BB07FD0B6A2E}" destId="{CC3EA26B-4B68-49A9-BB31-AA1C68C35653}" srcOrd="1" destOrd="0" presId="urn:microsoft.com/office/officeart/2009/3/layout/HorizontalOrganizationChart"/>
    <dgm:cxn modelId="{0537848C-DD1A-41B6-8011-C99FFE45876E}" type="presParOf" srcId="{CC3EA26B-4B68-49A9-BB31-AA1C68C35653}" destId="{B05DBACE-20D7-4857-BFB1-8AA56BBEE833}" srcOrd="0" destOrd="0" presId="urn:microsoft.com/office/officeart/2009/3/layout/HorizontalOrganizationChart"/>
    <dgm:cxn modelId="{5B4C8603-3714-4EE2-8518-62D2F857E482}" type="presParOf" srcId="{B05DBACE-20D7-4857-BFB1-8AA56BBEE833}" destId="{4AD504A8-1D73-4A30-8416-D9B4D0F3F2F2}" srcOrd="0" destOrd="0" presId="urn:microsoft.com/office/officeart/2009/3/layout/HorizontalOrganizationChart"/>
    <dgm:cxn modelId="{40FBB146-0F97-4A40-AC13-AC62628C8AEC}" type="presParOf" srcId="{B05DBACE-20D7-4857-BFB1-8AA56BBEE833}" destId="{69450733-73B5-435C-AA2D-CE3E70F65977}" srcOrd="1" destOrd="0" presId="urn:microsoft.com/office/officeart/2009/3/layout/HorizontalOrganizationChart"/>
    <dgm:cxn modelId="{CE790808-C7B5-45BC-BBD2-DF40BC42F972}" type="presParOf" srcId="{CC3EA26B-4B68-49A9-BB31-AA1C68C35653}" destId="{209A14BA-2F9E-4459-8C2D-B4AEEDA43DD0}" srcOrd="1" destOrd="0" presId="urn:microsoft.com/office/officeart/2009/3/layout/HorizontalOrganizationChart"/>
    <dgm:cxn modelId="{D0B6AE9D-4F48-4F20-B2F7-3CF67EC6AC79}" type="presParOf" srcId="{CC3EA26B-4B68-49A9-BB31-AA1C68C35653}" destId="{0F90F129-8F47-41A3-B2C3-EF221F0F9FE2}" srcOrd="2" destOrd="0" presId="urn:microsoft.com/office/officeart/2009/3/layout/HorizontalOrganizationChart"/>
    <dgm:cxn modelId="{FD5BBA53-6F88-42C9-960A-317C5130585E}" type="presParOf" srcId="{45A89920-EC9D-43DA-89EF-51DC89E74069}" destId="{361A8727-A99E-4EE0-BEED-7776633F78E9}" srcOrd="2" destOrd="0" presId="urn:microsoft.com/office/officeart/2009/3/layout/HorizontalOrganizationChart"/>
    <dgm:cxn modelId="{9584435F-0454-4CEF-A7A6-DE85B838F127}" type="presParOf" srcId="{D31D6101-4D37-47A1-AA0B-73C164CAC74B}" destId="{7E4DD9E1-F532-4F9F-A5BD-5320B0974172}" srcOrd="2" destOrd="0" presId="urn:microsoft.com/office/officeart/2009/3/layout/HorizontalOrganizationChart"/>
    <dgm:cxn modelId="{67A2062A-1E98-4EED-BE05-C02BEBC73616}" type="presParOf" srcId="{8A51CD03-E9BA-4265-9A85-891C1A82A293}" destId="{E750C4AB-25D7-4542-BDB1-AE64CD2B1800}" srcOrd="2" destOrd="0" presId="urn:microsoft.com/office/officeart/2009/3/layout/HorizontalOrganizationChart"/>
    <dgm:cxn modelId="{165829C4-31F3-4A8F-BDB8-5FA9732D66B8}" type="presParOf" srcId="{CD9BB08E-0ACD-4BB3-BD0E-B03AA890CF0F}" destId="{744C51DB-2DCC-4C37-BA34-00EA46F6A131}" srcOrd="2" destOrd="0" presId="urn:microsoft.com/office/officeart/2009/3/layout/HorizontalOrganizationChart"/>
  </dgm:cxnLst>
  <dgm:bg>
    <a:noFill/>
    <a:effect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DAA8BC-38BB-4061-9352-8AE86FE79917}">
      <dsp:nvSpPr>
        <dsp:cNvPr id="0" name=""/>
        <dsp:cNvSpPr/>
      </dsp:nvSpPr>
      <dsp:spPr>
        <a:xfrm>
          <a:off x="4051165" y="7531584"/>
          <a:ext cx="273185" cy="91440"/>
        </a:xfrm>
        <a:custGeom>
          <a:avLst/>
          <a:gdLst/>
          <a:ahLst/>
          <a:cxnLst/>
          <a:rect l="0" t="0" r="0" b="0"/>
          <a:pathLst>
            <a:path>
              <a:moveTo>
                <a:pt x="0" y="45720"/>
              </a:moveTo>
              <a:lnTo>
                <a:pt x="273185"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616C27-1EBD-4C34-A540-EFF0628B84E5}">
      <dsp:nvSpPr>
        <dsp:cNvPr id="0" name=""/>
        <dsp:cNvSpPr/>
      </dsp:nvSpPr>
      <dsp:spPr>
        <a:xfrm>
          <a:off x="3106052" y="7531584"/>
          <a:ext cx="273185" cy="91440"/>
        </a:xfrm>
        <a:custGeom>
          <a:avLst/>
          <a:gdLst/>
          <a:ahLst/>
          <a:cxnLst/>
          <a:rect l="0" t="0" r="0" b="0"/>
          <a:pathLst>
            <a:path>
              <a:moveTo>
                <a:pt x="0" y="45720"/>
              </a:moveTo>
              <a:lnTo>
                <a:pt x="273185"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BDC144-2832-4F04-B656-F9B334B0BE22}">
      <dsp:nvSpPr>
        <dsp:cNvPr id="0" name=""/>
        <dsp:cNvSpPr/>
      </dsp:nvSpPr>
      <dsp:spPr>
        <a:xfrm>
          <a:off x="2043279" y="6426509"/>
          <a:ext cx="273185" cy="1150795"/>
        </a:xfrm>
        <a:custGeom>
          <a:avLst/>
          <a:gdLst/>
          <a:ahLst/>
          <a:cxnLst/>
          <a:rect l="0" t="0" r="0" b="0"/>
          <a:pathLst>
            <a:path>
              <a:moveTo>
                <a:pt x="0" y="0"/>
              </a:moveTo>
              <a:lnTo>
                <a:pt x="136592" y="0"/>
              </a:lnTo>
              <a:lnTo>
                <a:pt x="136592" y="1150795"/>
              </a:lnTo>
              <a:lnTo>
                <a:pt x="273185" y="11507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B0CC9A-4693-4267-836C-E8013842FBEB}">
      <dsp:nvSpPr>
        <dsp:cNvPr id="0" name=""/>
        <dsp:cNvSpPr/>
      </dsp:nvSpPr>
      <dsp:spPr>
        <a:xfrm>
          <a:off x="2043279" y="6426509"/>
          <a:ext cx="273185" cy="429480"/>
        </a:xfrm>
        <a:custGeom>
          <a:avLst/>
          <a:gdLst/>
          <a:ahLst/>
          <a:cxnLst/>
          <a:rect l="0" t="0" r="0" b="0"/>
          <a:pathLst>
            <a:path>
              <a:moveTo>
                <a:pt x="0" y="0"/>
              </a:moveTo>
              <a:lnTo>
                <a:pt x="136592" y="0"/>
              </a:lnTo>
              <a:lnTo>
                <a:pt x="136592" y="429480"/>
              </a:lnTo>
              <a:lnTo>
                <a:pt x="273185" y="4294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68FC53-7BCF-4E80-9518-7E194BFCC825}">
      <dsp:nvSpPr>
        <dsp:cNvPr id="0" name=""/>
        <dsp:cNvSpPr/>
      </dsp:nvSpPr>
      <dsp:spPr>
        <a:xfrm>
          <a:off x="2043279" y="6045114"/>
          <a:ext cx="273185" cy="381395"/>
        </a:xfrm>
        <a:custGeom>
          <a:avLst/>
          <a:gdLst/>
          <a:ahLst/>
          <a:cxnLst/>
          <a:rect l="0" t="0" r="0" b="0"/>
          <a:pathLst>
            <a:path>
              <a:moveTo>
                <a:pt x="0" y="381395"/>
              </a:moveTo>
              <a:lnTo>
                <a:pt x="136592" y="381395"/>
              </a:lnTo>
              <a:lnTo>
                <a:pt x="136592" y="0"/>
              </a:lnTo>
              <a:lnTo>
                <a:pt x="273185"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0AA3A2-0ED6-4AEF-AB7A-9B56E27E61F0}">
      <dsp:nvSpPr>
        <dsp:cNvPr id="0" name=""/>
        <dsp:cNvSpPr/>
      </dsp:nvSpPr>
      <dsp:spPr>
        <a:xfrm>
          <a:off x="2043279" y="5287314"/>
          <a:ext cx="273185" cy="1139195"/>
        </a:xfrm>
        <a:custGeom>
          <a:avLst/>
          <a:gdLst/>
          <a:ahLst/>
          <a:cxnLst/>
          <a:rect l="0" t="0" r="0" b="0"/>
          <a:pathLst>
            <a:path>
              <a:moveTo>
                <a:pt x="0" y="1139195"/>
              </a:moveTo>
              <a:lnTo>
                <a:pt x="136592" y="1139195"/>
              </a:lnTo>
              <a:lnTo>
                <a:pt x="136592" y="0"/>
              </a:lnTo>
              <a:lnTo>
                <a:pt x="273185"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E5C23-8126-400D-98FE-1BFC68EB2986}">
      <dsp:nvSpPr>
        <dsp:cNvPr id="0" name=""/>
        <dsp:cNvSpPr/>
      </dsp:nvSpPr>
      <dsp:spPr>
        <a:xfrm>
          <a:off x="975684" y="3377070"/>
          <a:ext cx="273185" cy="3049439"/>
        </a:xfrm>
        <a:custGeom>
          <a:avLst/>
          <a:gdLst/>
          <a:ahLst/>
          <a:cxnLst/>
          <a:rect l="0" t="0" r="0" b="0"/>
          <a:pathLst>
            <a:path>
              <a:moveTo>
                <a:pt x="0" y="0"/>
              </a:moveTo>
              <a:lnTo>
                <a:pt x="136592" y="0"/>
              </a:lnTo>
              <a:lnTo>
                <a:pt x="136592" y="3049439"/>
              </a:lnTo>
              <a:lnTo>
                <a:pt x="273185" y="30494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ACDD75-0021-4BE1-AE0D-7F7F8B4C78C6}">
      <dsp:nvSpPr>
        <dsp:cNvPr id="0" name=""/>
        <dsp:cNvSpPr/>
      </dsp:nvSpPr>
      <dsp:spPr>
        <a:xfrm>
          <a:off x="975684" y="3377070"/>
          <a:ext cx="273185" cy="2344744"/>
        </a:xfrm>
        <a:custGeom>
          <a:avLst/>
          <a:gdLst/>
          <a:ahLst/>
          <a:cxnLst/>
          <a:rect l="0" t="0" r="0" b="0"/>
          <a:pathLst>
            <a:path>
              <a:moveTo>
                <a:pt x="0" y="0"/>
              </a:moveTo>
              <a:lnTo>
                <a:pt x="136592" y="0"/>
              </a:lnTo>
              <a:lnTo>
                <a:pt x="136592" y="2344744"/>
              </a:lnTo>
              <a:lnTo>
                <a:pt x="273185" y="23447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82516D-A04F-4C8B-91E7-7A915DC8354F}">
      <dsp:nvSpPr>
        <dsp:cNvPr id="0" name=""/>
        <dsp:cNvSpPr/>
      </dsp:nvSpPr>
      <dsp:spPr>
        <a:xfrm>
          <a:off x="975684" y="3377070"/>
          <a:ext cx="273185" cy="1714039"/>
        </a:xfrm>
        <a:custGeom>
          <a:avLst/>
          <a:gdLst/>
          <a:ahLst/>
          <a:cxnLst/>
          <a:rect l="0" t="0" r="0" b="0"/>
          <a:pathLst>
            <a:path>
              <a:moveTo>
                <a:pt x="0" y="0"/>
              </a:moveTo>
              <a:lnTo>
                <a:pt x="136592" y="0"/>
              </a:lnTo>
              <a:lnTo>
                <a:pt x="136592" y="1714039"/>
              </a:lnTo>
              <a:lnTo>
                <a:pt x="273185" y="17140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8B67AD-1067-4FC3-B109-421147750BDB}">
      <dsp:nvSpPr>
        <dsp:cNvPr id="0" name=""/>
        <dsp:cNvSpPr/>
      </dsp:nvSpPr>
      <dsp:spPr>
        <a:xfrm>
          <a:off x="975684" y="3377070"/>
          <a:ext cx="273185" cy="1005743"/>
        </a:xfrm>
        <a:custGeom>
          <a:avLst/>
          <a:gdLst/>
          <a:ahLst/>
          <a:cxnLst/>
          <a:rect l="0" t="0" r="0" b="0"/>
          <a:pathLst>
            <a:path>
              <a:moveTo>
                <a:pt x="0" y="0"/>
              </a:moveTo>
              <a:lnTo>
                <a:pt x="136592" y="0"/>
              </a:lnTo>
              <a:lnTo>
                <a:pt x="136592" y="1005743"/>
              </a:lnTo>
              <a:lnTo>
                <a:pt x="273185" y="10057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01C533-D54D-44CD-A999-2802820CB0A8}">
      <dsp:nvSpPr>
        <dsp:cNvPr id="0" name=""/>
        <dsp:cNvSpPr/>
      </dsp:nvSpPr>
      <dsp:spPr>
        <a:xfrm>
          <a:off x="975684" y="3377070"/>
          <a:ext cx="273185" cy="291599"/>
        </a:xfrm>
        <a:custGeom>
          <a:avLst/>
          <a:gdLst/>
          <a:ahLst/>
          <a:cxnLst/>
          <a:rect l="0" t="0" r="0" b="0"/>
          <a:pathLst>
            <a:path>
              <a:moveTo>
                <a:pt x="0" y="0"/>
              </a:moveTo>
              <a:lnTo>
                <a:pt x="136592" y="0"/>
              </a:lnTo>
              <a:lnTo>
                <a:pt x="136592" y="291599"/>
              </a:lnTo>
              <a:lnTo>
                <a:pt x="273185" y="29159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8EB84-D281-4258-8752-B93D79B66770}">
      <dsp:nvSpPr>
        <dsp:cNvPr id="0" name=""/>
        <dsp:cNvSpPr/>
      </dsp:nvSpPr>
      <dsp:spPr>
        <a:xfrm>
          <a:off x="975684" y="2986455"/>
          <a:ext cx="273185" cy="390614"/>
        </a:xfrm>
        <a:custGeom>
          <a:avLst/>
          <a:gdLst/>
          <a:ahLst/>
          <a:cxnLst/>
          <a:rect l="0" t="0" r="0" b="0"/>
          <a:pathLst>
            <a:path>
              <a:moveTo>
                <a:pt x="0" y="390614"/>
              </a:moveTo>
              <a:lnTo>
                <a:pt x="136592" y="390614"/>
              </a:lnTo>
              <a:lnTo>
                <a:pt x="136592" y="0"/>
              </a:lnTo>
              <a:lnTo>
                <a:pt x="27318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493167-3048-4667-A81D-73666FC671B4}">
      <dsp:nvSpPr>
        <dsp:cNvPr id="0" name=""/>
        <dsp:cNvSpPr/>
      </dsp:nvSpPr>
      <dsp:spPr>
        <a:xfrm>
          <a:off x="975684" y="2311225"/>
          <a:ext cx="273185" cy="1065844"/>
        </a:xfrm>
        <a:custGeom>
          <a:avLst/>
          <a:gdLst/>
          <a:ahLst/>
          <a:cxnLst/>
          <a:rect l="0" t="0" r="0" b="0"/>
          <a:pathLst>
            <a:path>
              <a:moveTo>
                <a:pt x="0" y="1065844"/>
              </a:moveTo>
              <a:lnTo>
                <a:pt x="136592" y="1065844"/>
              </a:lnTo>
              <a:lnTo>
                <a:pt x="136592" y="0"/>
              </a:lnTo>
              <a:lnTo>
                <a:pt x="27318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B474D-0C3A-4A47-AC66-27133E684F7E}">
      <dsp:nvSpPr>
        <dsp:cNvPr id="0" name=""/>
        <dsp:cNvSpPr/>
      </dsp:nvSpPr>
      <dsp:spPr>
        <a:xfrm>
          <a:off x="975684" y="1642515"/>
          <a:ext cx="273185" cy="1734555"/>
        </a:xfrm>
        <a:custGeom>
          <a:avLst/>
          <a:gdLst/>
          <a:ahLst/>
          <a:cxnLst/>
          <a:rect l="0" t="0" r="0" b="0"/>
          <a:pathLst>
            <a:path>
              <a:moveTo>
                <a:pt x="0" y="1734555"/>
              </a:moveTo>
              <a:lnTo>
                <a:pt x="136592" y="1734555"/>
              </a:lnTo>
              <a:lnTo>
                <a:pt x="136592" y="0"/>
              </a:lnTo>
              <a:lnTo>
                <a:pt x="27318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885C2A-51E7-4939-BCCF-52D343EF41E2}">
      <dsp:nvSpPr>
        <dsp:cNvPr id="0" name=""/>
        <dsp:cNvSpPr/>
      </dsp:nvSpPr>
      <dsp:spPr>
        <a:xfrm>
          <a:off x="975684" y="977431"/>
          <a:ext cx="273185" cy="2399638"/>
        </a:xfrm>
        <a:custGeom>
          <a:avLst/>
          <a:gdLst/>
          <a:ahLst/>
          <a:cxnLst/>
          <a:rect l="0" t="0" r="0" b="0"/>
          <a:pathLst>
            <a:path>
              <a:moveTo>
                <a:pt x="0" y="2399638"/>
              </a:moveTo>
              <a:lnTo>
                <a:pt x="136592" y="2399638"/>
              </a:lnTo>
              <a:lnTo>
                <a:pt x="136592" y="0"/>
              </a:lnTo>
              <a:lnTo>
                <a:pt x="27318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03B004-C68C-4EC2-AA14-FB6FA2A57BDD}">
      <dsp:nvSpPr>
        <dsp:cNvPr id="0" name=""/>
        <dsp:cNvSpPr/>
      </dsp:nvSpPr>
      <dsp:spPr>
        <a:xfrm>
          <a:off x="2063399" y="235167"/>
          <a:ext cx="273185" cy="91440"/>
        </a:xfrm>
        <a:custGeom>
          <a:avLst/>
          <a:gdLst/>
          <a:ahLst/>
          <a:cxnLst/>
          <a:rect l="0" t="0" r="0" b="0"/>
          <a:pathLst>
            <a:path>
              <a:moveTo>
                <a:pt x="0" y="45720"/>
              </a:moveTo>
              <a:lnTo>
                <a:pt x="273185"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A0EC29-3663-4EE5-A4F9-443D607CDA3B}">
      <dsp:nvSpPr>
        <dsp:cNvPr id="0" name=""/>
        <dsp:cNvSpPr/>
      </dsp:nvSpPr>
      <dsp:spPr>
        <a:xfrm>
          <a:off x="975684" y="280887"/>
          <a:ext cx="273185" cy="3096182"/>
        </a:xfrm>
        <a:custGeom>
          <a:avLst/>
          <a:gdLst/>
          <a:ahLst/>
          <a:cxnLst/>
          <a:rect l="0" t="0" r="0" b="0"/>
          <a:pathLst>
            <a:path>
              <a:moveTo>
                <a:pt x="0" y="3096182"/>
              </a:moveTo>
              <a:lnTo>
                <a:pt x="136592" y="3096182"/>
              </a:lnTo>
              <a:lnTo>
                <a:pt x="136592" y="0"/>
              </a:lnTo>
              <a:lnTo>
                <a:pt x="27318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208DE-31CA-4372-8712-9B34932DCF46}">
      <dsp:nvSpPr>
        <dsp:cNvPr id="0" name=""/>
        <dsp:cNvSpPr/>
      </dsp:nvSpPr>
      <dsp:spPr>
        <a:xfrm>
          <a:off x="170442" y="3123110"/>
          <a:ext cx="805241" cy="507919"/>
        </a:xfrm>
        <a:prstGeom prst="roundRect">
          <a:avLst/>
        </a:prstGeom>
        <a:solidFill>
          <a:srgbClr val="FFFF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t>Ředitel</a:t>
          </a:r>
        </a:p>
        <a:p>
          <a:pPr lvl="0" algn="ctr" defTabSz="355600">
            <a:lnSpc>
              <a:spcPct val="90000"/>
            </a:lnSpc>
            <a:spcBef>
              <a:spcPct val="0"/>
            </a:spcBef>
            <a:spcAft>
              <a:spcPct val="35000"/>
            </a:spcAft>
          </a:pPr>
          <a:r>
            <a:rPr lang="cs-CZ" sz="800" b="1" kern="1200"/>
            <a:t>1</a:t>
          </a:r>
        </a:p>
      </dsp:txBody>
      <dsp:txXfrm>
        <a:off x="195237" y="3147905"/>
        <a:ext cx="755651" cy="458329"/>
      </dsp:txXfrm>
    </dsp:sp>
    <dsp:sp modelId="{98203136-6889-468D-89BE-ABFB680BBB73}">
      <dsp:nvSpPr>
        <dsp:cNvPr id="0" name=""/>
        <dsp:cNvSpPr/>
      </dsp:nvSpPr>
      <dsp:spPr>
        <a:xfrm>
          <a:off x="1248869" y="1981"/>
          <a:ext cx="814529" cy="557812"/>
        </a:xfrm>
        <a:prstGeom prst="roundRect">
          <a:avLst/>
        </a:prstGeom>
        <a:solidFill>
          <a:srgbClr val="FFE67D"/>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Vedoucí stravovacího úseku,</a:t>
          </a:r>
        </a:p>
        <a:p>
          <a:pPr lvl="0" algn="ctr" defTabSz="311150">
            <a:lnSpc>
              <a:spcPct val="90000"/>
            </a:lnSpc>
            <a:spcBef>
              <a:spcPct val="0"/>
            </a:spcBef>
            <a:spcAft>
              <a:spcPct val="35000"/>
            </a:spcAft>
          </a:pPr>
          <a:r>
            <a:rPr lang="cs-CZ" sz="700" b="1" kern="1200"/>
            <a:t>vedoucí kuchyně</a:t>
          </a:r>
        </a:p>
        <a:p>
          <a:pPr lvl="0" algn="ctr" defTabSz="311150">
            <a:lnSpc>
              <a:spcPct val="90000"/>
            </a:lnSpc>
            <a:spcBef>
              <a:spcPct val="0"/>
            </a:spcBef>
            <a:spcAft>
              <a:spcPct val="35000"/>
            </a:spcAft>
          </a:pPr>
          <a:r>
            <a:rPr lang="cs-CZ" sz="700" b="1" kern="1200"/>
            <a:t>1</a:t>
          </a:r>
        </a:p>
      </dsp:txBody>
      <dsp:txXfrm>
        <a:off x="1276099" y="29211"/>
        <a:ext cx="760069" cy="503352"/>
      </dsp:txXfrm>
    </dsp:sp>
    <dsp:sp modelId="{482D8B7D-59D4-46B5-B0BE-C50AA03AA5C6}">
      <dsp:nvSpPr>
        <dsp:cNvPr id="0" name=""/>
        <dsp:cNvSpPr/>
      </dsp:nvSpPr>
      <dsp:spPr>
        <a:xfrm>
          <a:off x="2336584" y="33716"/>
          <a:ext cx="815103" cy="494342"/>
        </a:xfrm>
        <a:prstGeom prst="roundRect">
          <a:avLst/>
        </a:prstGeom>
        <a:solidFill>
          <a:srgbClr val="FFE67D"/>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Kuchaři</a:t>
          </a:r>
        </a:p>
        <a:p>
          <a:pPr lvl="0" algn="ctr" defTabSz="311150">
            <a:lnSpc>
              <a:spcPct val="90000"/>
            </a:lnSpc>
            <a:spcBef>
              <a:spcPct val="0"/>
            </a:spcBef>
            <a:spcAft>
              <a:spcPct val="35000"/>
            </a:spcAft>
          </a:pPr>
          <a:r>
            <a:rPr lang="cs-CZ" sz="700" b="1" kern="1200"/>
            <a:t>6</a:t>
          </a:r>
        </a:p>
      </dsp:txBody>
      <dsp:txXfrm>
        <a:off x="2360716" y="57848"/>
        <a:ext cx="766839" cy="446078"/>
      </dsp:txXfrm>
    </dsp:sp>
    <dsp:sp modelId="{5B098BE4-9948-453D-A2D6-3B7633306A18}">
      <dsp:nvSpPr>
        <dsp:cNvPr id="0" name=""/>
        <dsp:cNvSpPr/>
      </dsp:nvSpPr>
      <dsp:spPr>
        <a:xfrm>
          <a:off x="1248869" y="730535"/>
          <a:ext cx="805241" cy="493792"/>
        </a:xfrm>
        <a:prstGeom prst="roundRect">
          <a:avLst/>
        </a:prstGeom>
        <a:solidFill>
          <a:srgbClr val="92D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Sociální pracovník (kanceláře)</a:t>
          </a:r>
        </a:p>
        <a:p>
          <a:pPr lvl="0" algn="ctr" defTabSz="311150">
            <a:lnSpc>
              <a:spcPct val="90000"/>
            </a:lnSpc>
            <a:spcBef>
              <a:spcPct val="0"/>
            </a:spcBef>
            <a:spcAft>
              <a:spcPct val="35000"/>
            </a:spcAft>
          </a:pPr>
          <a:r>
            <a:rPr lang="cs-CZ" sz="700" b="1" kern="1200"/>
            <a:t>1</a:t>
          </a:r>
        </a:p>
      </dsp:txBody>
      <dsp:txXfrm>
        <a:off x="1272974" y="754640"/>
        <a:ext cx="757031" cy="445582"/>
      </dsp:txXfrm>
    </dsp:sp>
    <dsp:sp modelId="{D3E8F938-1069-4EEF-BF73-397EBA071E64}">
      <dsp:nvSpPr>
        <dsp:cNvPr id="0" name=""/>
        <dsp:cNvSpPr/>
      </dsp:nvSpPr>
      <dsp:spPr>
        <a:xfrm>
          <a:off x="1248869" y="1395068"/>
          <a:ext cx="805241" cy="494892"/>
        </a:xfrm>
        <a:prstGeom prst="roundRect">
          <a:avLst/>
        </a:prstGeom>
        <a:solidFill>
          <a:srgbClr val="92D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Hlavní účetní </a:t>
          </a:r>
        </a:p>
        <a:p>
          <a:pPr lvl="0" algn="ctr" defTabSz="311150">
            <a:lnSpc>
              <a:spcPct val="90000"/>
            </a:lnSpc>
            <a:spcBef>
              <a:spcPct val="0"/>
            </a:spcBef>
            <a:spcAft>
              <a:spcPct val="35000"/>
            </a:spcAft>
          </a:pPr>
          <a:r>
            <a:rPr lang="cs-CZ" sz="700" b="1" kern="1200"/>
            <a:t>1</a:t>
          </a:r>
        </a:p>
      </dsp:txBody>
      <dsp:txXfrm>
        <a:off x="1273028" y="1419227"/>
        <a:ext cx="756923" cy="446574"/>
      </dsp:txXfrm>
    </dsp:sp>
    <dsp:sp modelId="{D7850D24-323E-4FAD-8C65-14E68A4D450E}">
      <dsp:nvSpPr>
        <dsp:cNvPr id="0" name=""/>
        <dsp:cNvSpPr/>
      </dsp:nvSpPr>
      <dsp:spPr>
        <a:xfrm>
          <a:off x="1248869" y="2060702"/>
          <a:ext cx="805241" cy="501045"/>
        </a:xfrm>
        <a:prstGeom prst="roundRect">
          <a:avLst/>
        </a:prstGeom>
        <a:solidFill>
          <a:srgbClr val="92D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Mzdová účetní</a:t>
          </a:r>
        </a:p>
        <a:p>
          <a:pPr lvl="0" algn="ctr" defTabSz="311150">
            <a:lnSpc>
              <a:spcPct val="90000"/>
            </a:lnSpc>
            <a:spcBef>
              <a:spcPct val="0"/>
            </a:spcBef>
            <a:spcAft>
              <a:spcPct val="35000"/>
            </a:spcAft>
          </a:pPr>
          <a:r>
            <a:rPr lang="cs-CZ" sz="700" b="1" kern="1200"/>
            <a:t>1</a:t>
          </a:r>
        </a:p>
      </dsp:txBody>
      <dsp:txXfrm>
        <a:off x="1273328" y="2085161"/>
        <a:ext cx="756323" cy="452127"/>
      </dsp:txXfrm>
    </dsp:sp>
    <dsp:sp modelId="{6D737588-94BE-4E37-86EF-8AD1948CF2EB}">
      <dsp:nvSpPr>
        <dsp:cNvPr id="0" name=""/>
        <dsp:cNvSpPr/>
      </dsp:nvSpPr>
      <dsp:spPr>
        <a:xfrm>
          <a:off x="1248869" y="2732489"/>
          <a:ext cx="805241" cy="507932"/>
        </a:xfrm>
        <a:prstGeom prst="roundRect">
          <a:avLst/>
        </a:prstGeom>
        <a:solidFill>
          <a:srgbClr val="92D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Zásobovač</a:t>
          </a:r>
        </a:p>
        <a:p>
          <a:pPr lvl="0" algn="ctr" defTabSz="311150">
            <a:lnSpc>
              <a:spcPct val="90000"/>
            </a:lnSpc>
            <a:spcBef>
              <a:spcPct val="0"/>
            </a:spcBef>
            <a:spcAft>
              <a:spcPct val="35000"/>
            </a:spcAft>
          </a:pPr>
          <a:r>
            <a:rPr lang="cs-CZ" sz="700" b="1" kern="1200"/>
            <a:t>1</a:t>
          </a:r>
        </a:p>
      </dsp:txBody>
      <dsp:txXfrm>
        <a:off x="1273664" y="2757284"/>
        <a:ext cx="755651" cy="458342"/>
      </dsp:txXfrm>
    </dsp:sp>
    <dsp:sp modelId="{F76BA9CA-4A65-467E-B8BB-5520F72A4C1E}">
      <dsp:nvSpPr>
        <dsp:cNvPr id="0" name=""/>
        <dsp:cNvSpPr/>
      </dsp:nvSpPr>
      <dsp:spPr>
        <a:xfrm>
          <a:off x="1248869" y="3411162"/>
          <a:ext cx="805241" cy="515014"/>
        </a:xfrm>
        <a:prstGeom prst="roundRect">
          <a:avLst/>
        </a:prstGeom>
        <a:solidFill>
          <a:srgbClr val="92D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Domovník</a:t>
          </a:r>
        </a:p>
        <a:p>
          <a:pPr lvl="0" algn="ctr" defTabSz="311150">
            <a:lnSpc>
              <a:spcPct val="90000"/>
            </a:lnSpc>
            <a:spcBef>
              <a:spcPct val="0"/>
            </a:spcBef>
            <a:spcAft>
              <a:spcPct val="35000"/>
            </a:spcAft>
          </a:pPr>
          <a:r>
            <a:rPr lang="cs-CZ" sz="700" b="1" kern="1200"/>
            <a:t>1</a:t>
          </a:r>
        </a:p>
      </dsp:txBody>
      <dsp:txXfrm>
        <a:off x="1274010" y="3436303"/>
        <a:ext cx="754959" cy="464732"/>
      </dsp:txXfrm>
    </dsp:sp>
    <dsp:sp modelId="{653E2FB7-CDB1-4460-93C8-773F58BC1A7E}">
      <dsp:nvSpPr>
        <dsp:cNvPr id="0" name=""/>
        <dsp:cNvSpPr/>
      </dsp:nvSpPr>
      <dsp:spPr>
        <a:xfrm>
          <a:off x="1248869" y="4096918"/>
          <a:ext cx="805241" cy="571790"/>
        </a:xfrm>
        <a:prstGeom prst="roundRect">
          <a:avLst/>
        </a:prstGeom>
        <a:solidFill>
          <a:srgbClr val="92D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Pracovník</a:t>
          </a:r>
        </a:p>
        <a:p>
          <a:pPr lvl="0" algn="ctr" defTabSz="311150">
            <a:lnSpc>
              <a:spcPct val="90000"/>
            </a:lnSpc>
            <a:spcBef>
              <a:spcPct val="0"/>
            </a:spcBef>
            <a:spcAft>
              <a:spcPct val="35000"/>
            </a:spcAft>
          </a:pPr>
          <a:r>
            <a:rPr lang="cs-CZ" sz="700" b="1" kern="1200"/>
            <a:t>obchod. provozu </a:t>
          </a:r>
        </a:p>
        <a:p>
          <a:pPr lvl="0" algn="ctr" defTabSz="311150">
            <a:lnSpc>
              <a:spcPct val="90000"/>
            </a:lnSpc>
            <a:spcBef>
              <a:spcPct val="0"/>
            </a:spcBef>
            <a:spcAft>
              <a:spcPct val="35000"/>
            </a:spcAft>
          </a:pPr>
          <a:r>
            <a:rPr lang="cs-CZ" sz="700" b="1" kern="1200"/>
            <a:t>(recepční)</a:t>
          </a:r>
        </a:p>
        <a:p>
          <a:pPr lvl="0" algn="ctr" defTabSz="311150">
            <a:lnSpc>
              <a:spcPct val="90000"/>
            </a:lnSpc>
            <a:spcBef>
              <a:spcPct val="0"/>
            </a:spcBef>
            <a:spcAft>
              <a:spcPct val="35000"/>
            </a:spcAft>
          </a:pPr>
          <a:r>
            <a:rPr lang="cs-CZ" sz="700" b="1" kern="1200"/>
            <a:t> 1</a:t>
          </a:r>
        </a:p>
      </dsp:txBody>
      <dsp:txXfrm>
        <a:off x="1276781" y="4124830"/>
        <a:ext cx="749417" cy="515966"/>
      </dsp:txXfrm>
    </dsp:sp>
    <dsp:sp modelId="{2677F642-26C7-4AE7-8ABE-3A977D0C4FD1}">
      <dsp:nvSpPr>
        <dsp:cNvPr id="0" name=""/>
        <dsp:cNvSpPr/>
      </dsp:nvSpPr>
      <dsp:spPr>
        <a:xfrm>
          <a:off x="1248869" y="4839449"/>
          <a:ext cx="789587" cy="503320"/>
        </a:xfrm>
        <a:prstGeom prst="roundRect">
          <a:avLst/>
        </a:prstGeom>
        <a:solidFill>
          <a:srgbClr val="92D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Pracovníci prádelny</a:t>
          </a:r>
        </a:p>
        <a:p>
          <a:pPr lvl="0" algn="ctr" defTabSz="311150">
            <a:lnSpc>
              <a:spcPct val="90000"/>
            </a:lnSpc>
            <a:spcBef>
              <a:spcPct val="0"/>
            </a:spcBef>
            <a:spcAft>
              <a:spcPct val="35000"/>
            </a:spcAft>
          </a:pPr>
          <a:r>
            <a:rPr lang="cs-CZ" sz="700" b="1" kern="1200"/>
            <a:t>2</a:t>
          </a:r>
        </a:p>
      </dsp:txBody>
      <dsp:txXfrm>
        <a:off x="1273439" y="4864019"/>
        <a:ext cx="740447" cy="454180"/>
      </dsp:txXfrm>
    </dsp:sp>
    <dsp:sp modelId="{8407C9F3-3C96-40F0-854F-57DFA947ED8C}">
      <dsp:nvSpPr>
        <dsp:cNvPr id="0" name=""/>
        <dsp:cNvSpPr/>
      </dsp:nvSpPr>
      <dsp:spPr>
        <a:xfrm>
          <a:off x="1248869" y="5513510"/>
          <a:ext cx="805241" cy="416607"/>
        </a:xfrm>
        <a:prstGeom prst="roundRect">
          <a:avLst/>
        </a:prstGeom>
        <a:solidFill>
          <a:srgbClr val="92D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Uklízeči</a:t>
          </a:r>
        </a:p>
        <a:p>
          <a:pPr lvl="0" algn="ctr" defTabSz="311150">
            <a:lnSpc>
              <a:spcPct val="90000"/>
            </a:lnSpc>
            <a:spcBef>
              <a:spcPct val="0"/>
            </a:spcBef>
            <a:spcAft>
              <a:spcPct val="35000"/>
            </a:spcAft>
          </a:pPr>
          <a:r>
            <a:rPr lang="cs-CZ" sz="700" b="1" kern="1200"/>
            <a:t>5</a:t>
          </a:r>
        </a:p>
      </dsp:txBody>
      <dsp:txXfrm>
        <a:off x="1269206" y="5533847"/>
        <a:ext cx="764567" cy="375933"/>
      </dsp:txXfrm>
    </dsp:sp>
    <dsp:sp modelId="{583ACD94-3FB2-4544-B87E-7FD9BE548E22}">
      <dsp:nvSpPr>
        <dsp:cNvPr id="0" name=""/>
        <dsp:cNvSpPr/>
      </dsp:nvSpPr>
      <dsp:spPr>
        <a:xfrm>
          <a:off x="1248869" y="6100859"/>
          <a:ext cx="794409" cy="651299"/>
        </a:xfrm>
        <a:prstGeom prst="round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Vedoucí úseku přímé péče, </a:t>
          </a:r>
        </a:p>
        <a:p>
          <a:pPr lvl="0" algn="ctr" defTabSz="311150">
            <a:lnSpc>
              <a:spcPct val="90000"/>
            </a:lnSpc>
            <a:spcBef>
              <a:spcPct val="0"/>
            </a:spcBef>
            <a:spcAft>
              <a:spcPct val="35000"/>
            </a:spcAft>
          </a:pPr>
          <a:r>
            <a:rPr lang="cs-CZ" sz="700" b="1" kern="1200"/>
            <a:t>vrchní sestra           </a:t>
          </a:r>
        </a:p>
        <a:p>
          <a:pPr lvl="0" algn="ctr" defTabSz="311150">
            <a:lnSpc>
              <a:spcPct val="90000"/>
            </a:lnSpc>
            <a:spcBef>
              <a:spcPct val="0"/>
            </a:spcBef>
            <a:spcAft>
              <a:spcPct val="35000"/>
            </a:spcAft>
          </a:pPr>
          <a:r>
            <a:rPr lang="cs-CZ" sz="700" b="1" kern="1200"/>
            <a:t> (zástupce ředitele)</a:t>
          </a:r>
        </a:p>
        <a:p>
          <a:pPr lvl="0" algn="ctr" defTabSz="311150">
            <a:lnSpc>
              <a:spcPct val="90000"/>
            </a:lnSpc>
            <a:spcBef>
              <a:spcPct val="0"/>
            </a:spcBef>
            <a:spcAft>
              <a:spcPct val="35000"/>
            </a:spcAft>
          </a:pPr>
          <a:r>
            <a:rPr lang="cs-CZ" sz="700" b="1" kern="1200"/>
            <a:t>1</a:t>
          </a:r>
        </a:p>
      </dsp:txBody>
      <dsp:txXfrm>
        <a:off x="1280663" y="6132653"/>
        <a:ext cx="730821" cy="587711"/>
      </dsp:txXfrm>
    </dsp:sp>
    <dsp:sp modelId="{DE6F325D-D5A8-4C60-B97A-BF6E9E2964E5}">
      <dsp:nvSpPr>
        <dsp:cNvPr id="0" name=""/>
        <dsp:cNvSpPr/>
      </dsp:nvSpPr>
      <dsp:spPr>
        <a:xfrm>
          <a:off x="2316464" y="5032765"/>
          <a:ext cx="805241" cy="509098"/>
        </a:xfrm>
        <a:prstGeom prst="round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Sociální pracovník</a:t>
          </a:r>
        </a:p>
        <a:p>
          <a:pPr lvl="0" algn="ctr" defTabSz="311150">
            <a:lnSpc>
              <a:spcPct val="90000"/>
            </a:lnSpc>
            <a:spcBef>
              <a:spcPct val="0"/>
            </a:spcBef>
            <a:spcAft>
              <a:spcPct val="35000"/>
            </a:spcAft>
          </a:pPr>
          <a:r>
            <a:rPr lang="cs-CZ" sz="700" b="1" kern="1200"/>
            <a:t>1</a:t>
          </a:r>
        </a:p>
      </dsp:txBody>
      <dsp:txXfrm>
        <a:off x="2341316" y="5057617"/>
        <a:ext cx="755537" cy="459394"/>
      </dsp:txXfrm>
    </dsp:sp>
    <dsp:sp modelId="{85374BA1-C131-48ED-AEF3-825DEAE80A0B}">
      <dsp:nvSpPr>
        <dsp:cNvPr id="0" name=""/>
        <dsp:cNvSpPr/>
      </dsp:nvSpPr>
      <dsp:spPr>
        <a:xfrm>
          <a:off x="2316464" y="5712604"/>
          <a:ext cx="805241" cy="665018"/>
        </a:xfrm>
        <a:prstGeom prst="round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Pracovník základní výchovné</a:t>
          </a:r>
        </a:p>
        <a:p>
          <a:pPr lvl="0" algn="ctr" defTabSz="311150">
            <a:lnSpc>
              <a:spcPct val="90000"/>
            </a:lnSpc>
            <a:spcBef>
              <a:spcPct val="0"/>
            </a:spcBef>
            <a:spcAft>
              <a:spcPct val="35000"/>
            </a:spcAft>
          </a:pPr>
          <a:r>
            <a:rPr lang="cs-CZ" sz="700" b="1" kern="1200"/>
            <a:t> nepedagogické činnosti</a:t>
          </a:r>
        </a:p>
        <a:p>
          <a:pPr lvl="0" algn="ctr" defTabSz="311150">
            <a:lnSpc>
              <a:spcPct val="90000"/>
            </a:lnSpc>
            <a:spcBef>
              <a:spcPct val="0"/>
            </a:spcBef>
            <a:spcAft>
              <a:spcPct val="35000"/>
            </a:spcAft>
          </a:pPr>
          <a:r>
            <a:rPr lang="cs-CZ" sz="700" b="1" kern="1200"/>
            <a:t>1</a:t>
          </a:r>
        </a:p>
      </dsp:txBody>
      <dsp:txXfrm>
        <a:off x="2348928" y="5745068"/>
        <a:ext cx="740313" cy="600090"/>
      </dsp:txXfrm>
    </dsp:sp>
    <dsp:sp modelId="{575808A3-6C1B-4C19-A443-3DC7A88E2C4A}">
      <dsp:nvSpPr>
        <dsp:cNvPr id="0" name=""/>
        <dsp:cNvSpPr/>
      </dsp:nvSpPr>
      <dsp:spPr>
        <a:xfrm>
          <a:off x="2316464" y="6548364"/>
          <a:ext cx="789587" cy="615250"/>
        </a:xfrm>
        <a:prstGeom prst="round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Pracovníci </a:t>
          </a:r>
          <a:br>
            <a:rPr lang="cs-CZ" sz="700" b="1" kern="1200"/>
          </a:br>
          <a:r>
            <a:rPr lang="cs-CZ" sz="700" b="1" kern="1200"/>
            <a:t>v sociálních službách                     pečovatelé</a:t>
          </a:r>
        </a:p>
        <a:p>
          <a:pPr lvl="0" algn="ctr" defTabSz="311150">
            <a:lnSpc>
              <a:spcPct val="90000"/>
            </a:lnSpc>
            <a:spcBef>
              <a:spcPct val="0"/>
            </a:spcBef>
            <a:spcAft>
              <a:spcPct val="35000"/>
            </a:spcAft>
          </a:pPr>
          <a:r>
            <a:rPr lang="cs-CZ" sz="700" b="1" kern="1200"/>
            <a:t>3</a:t>
          </a:r>
        </a:p>
      </dsp:txBody>
      <dsp:txXfrm>
        <a:off x="2346498" y="6578398"/>
        <a:ext cx="729519" cy="555182"/>
      </dsp:txXfrm>
    </dsp:sp>
    <dsp:sp modelId="{6FE76E98-19D4-4815-90FD-A60114068642}">
      <dsp:nvSpPr>
        <dsp:cNvPr id="0" name=""/>
        <dsp:cNvSpPr/>
      </dsp:nvSpPr>
      <dsp:spPr>
        <a:xfrm>
          <a:off x="2316464" y="7334355"/>
          <a:ext cx="789587" cy="485898"/>
        </a:xfrm>
        <a:prstGeom prst="round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cs-CZ" sz="800" kern="1200"/>
        </a:p>
        <a:p>
          <a:pPr lvl="0" algn="ctr" defTabSz="355600">
            <a:lnSpc>
              <a:spcPct val="90000"/>
            </a:lnSpc>
            <a:spcBef>
              <a:spcPct val="0"/>
            </a:spcBef>
            <a:spcAft>
              <a:spcPct val="35000"/>
            </a:spcAft>
          </a:pPr>
          <a:r>
            <a:rPr lang="cs-CZ" sz="700" b="1" kern="1200"/>
            <a:t>Staniční sestra</a:t>
          </a:r>
        </a:p>
        <a:p>
          <a:pPr lvl="0" algn="ctr" defTabSz="355600">
            <a:lnSpc>
              <a:spcPct val="90000"/>
            </a:lnSpc>
            <a:spcBef>
              <a:spcPct val="0"/>
            </a:spcBef>
            <a:spcAft>
              <a:spcPct val="35000"/>
            </a:spcAft>
          </a:pPr>
          <a:r>
            <a:rPr lang="cs-CZ" sz="700" b="1" kern="1200"/>
            <a:t>1</a:t>
          </a:r>
        </a:p>
        <a:p>
          <a:pPr lvl="0" algn="ctr" defTabSz="355600">
            <a:lnSpc>
              <a:spcPct val="90000"/>
            </a:lnSpc>
            <a:spcBef>
              <a:spcPct val="0"/>
            </a:spcBef>
            <a:spcAft>
              <a:spcPct val="35000"/>
            </a:spcAft>
          </a:pPr>
          <a:endParaRPr lang="cs-CZ" sz="800" kern="1200"/>
        </a:p>
      </dsp:txBody>
      <dsp:txXfrm>
        <a:off x="2340184" y="7358075"/>
        <a:ext cx="742147" cy="438458"/>
      </dsp:txXfrm>
    </dsp:sp>
    <dsp:sp modelId="{C5353FFC-C7F6-4074-9A84-10416BE21A4A}">
      <dsp:nvSpPr>
        <dsp:cNvPr id="0" name=""/>
        <dsp:cNvSpPr/>
      </dsp:nvSpPr>
      <dsp:spPr>
        <a:xfrm>
          <a:off x="3379238" y="7320395"/>
          <a:ext cx="671926" cy="513819"/>
        </a:xfrm>
        <a:prstGeom prst="round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Všeobecné sestry</a:t>
          </a:r>
        </a:p>
        <a:p>
          <a:pPr lvl="0" algn="ctr" defTabSz="311150">
            <a:lnSpc>
              <a:spcPct val="90000"/>
            </a:lnSpc>
            <a:spcBef>
              <a:spcPct val="0"/>
            </a:spcBef>
            <a:spcAft>
              <a:spcPct val="35000"/>
            </a:spcAft>
          </a:pPr>
          <a:r>
            <a:rPr lang="cs-CZ" sz="700" b="1" kern="1200"/>
            <a:t>5</a:t>
          </a:r>
        </a:p>
      </dsp:txBody>
      <dsp:txXfrm>
        <a:off x="3404321" y="7345478"/>
        <a:ext cx="621760" cy="463653"/>
      </dsp:txXfrm>
    </dsp:sp>
    <dsp:sp modelId="{4AD504A8-1D73-4A30-8416-D9B4D0F3F2F2}">
      <dsp:nvSpPr>
        <dsp:cNvPr id="0" name=""/>
        <dsp:cNvSpPr/>
      </dsp:nvSpPr>
      <dsp:spPr>
        <a:xfrm>
          <a:off x="4324350" y="7322084"/>
          <a:ext cx="789587" cy="510440"/>
        </a:xfrm>
        <a:prstGeom prst="round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Pracovníci</a:t>
          </a:r>
        </a:p>
        <a:p>
          <a:pPr lvl="0" algn="ctr" defTabSz="311150">
            <a:lnSpc>
              <a:spcPct val="90000"/>
            </a:lnSpc>
            <a:spcBef>
              <a:spcPct val="0"/>
            </a:spcBef>
            <a:spcAft>
              <a:spcPct val="35000"/>
            </a:spcAft>
          </a:pPr>
          <a:r>
            <a:rPr lang="cs-CZ" sz="700" b="1" kern="1200"/>
            <a:t>v sociálních službách</a:t>
          </a:r>
        </a:p>
        <a:p>
          <a:pPr lvl="0" algn="ctr" defTabSz="311150">
            <a:lnSpc>
              <a:spcPct val="90000"/>
            </a:lnSpc>
            <a:spcBef>
              <a:spcPct val="0"/>
            </a:spcBef>
            <a:spcAft>
              <a:spcPct val="35000"/>
            </a:spcAft>
          </a:pPr>
          <a:r>
            <a:rPr lang="cs-CZ" sz="700" b="1" kern="1200"/>
            <a:t>18</a:t>
          </a:r>
        </a:p>
      </dsp:txBody>
      <dsp:txXfrm>
        <a:off x="4349268" y="7347002"/>
        <a:ext cx="739751" cy="46060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64479F2F2164D95974F1A1C00D16059"/>
        <w:category>
          <w:name w:val="Obecné"/>
          <w:gallery w:val="placeholder"/>
        </w:category>
        <w:types>
          <w:type w:val="bbPlcHdr"/>
        </w:types>
        <w:behaviors>
          <w:behavior w:val="content"/>
        </w:behaviors>
        <w:guid w:val="{4A01CFAB-F863-409D-AF4A-A8B3D3FD3BD7}"/>
      </w:docPartPr>
      <w:docPartBody>
        <w:p w:rsidR="00AE6925" w:rsidRDefault="00A7514C" w:rsidP="00A7514C">
          <w:pPr>
            <w:pStyle w:val="264479F2F2164D95974F1A1C00D16059"/>
          </w:pPr>
          <w:r>
            <w:rPr>
              <w:rFonts w:asciiTheme="majorHAnsi" w:eastAsiaTheme="majorEastAsia" w:hAnsiTheme="majorHAnsi" w:cstheme="majorBidi"/>
              <w:sz w:val="32"/>
              <w:szCs w:val="32"/>
            </w:rPr>
            <w:t>[Titul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7514C"/>
    <w:rsid w:val="00086D74"/>
    <w:rsid w:val="001A3132"/>
    <w:rsid w:val="001B042A"/>
    <w:rsid w:val="001E100E"/>
    <w:rsid w:val="002807B9"/>
    <w:rsid w:val="0034078E"/>
    <w:rsid w:val="003519AE"/>
    <w:rsid w:val="0037233F"/>
    <w:rsid w:val="005057E0"/>
    <w:rsid w:val="00545899"/>
    <w:rsid w:val="006874BC"/>
    <w:rsid w:val="006E7D4E"/>
    <w:rsid w:val="0074628C"/>
    <w:rsid w:val="00775F27"/>
    <w:rsid w:val="0079418C"/>
    <w:rsid w:val="007B40A8"/>
    <w:rsid w:val="00831A5D"/>
    <w:rsid w:val="008B6307"/>
    <w:rsid w:val="00A56A05"/>
    <w:rsid w:val="00A74E06"/>
    <w:rsid w:val="00A7514C"/>
    <w:rsid w:val="00A96561"/>
    <w:rsid w:val="00A9673D"/>
    <w:rsid w:val="00AC1065"/>
    <w:rsid w:val="00AE6925"/>
    <w:rsid w:val="00BF711A"/>
    <w:rsid w:val="00C649F3"/>
    <w:rsid w:val="00CB54A3"/>
    <w:rsid w:val="00CD30E5"/>
    <w:rsid w:val="00D61D35"/>
    <w:rsid w:val="00DE114E"/>
    <w:rsid w:val="00E97765"/>
    <w:rsid w:val="00ED616D"/>
    <w:rsid w:val="00EE12AD"/>
    <w:rsid w:val="00EF63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12A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264479F2F2164D95974F1A1C00D16059">
    <w:name w:val="264479F2F2164D95974F1A1C00D16059"/>
    <w:rsid w:val="00A7514C"/>
  </w:style>
  <w:style w:type="paragraph" w:customStyle="1" w:styleId="E244585023B64D3FB98D18C557CEEDCA">
    <w:name w:val="E244585023B64D3FB98D18C557CEEDCA"/>
    <w:rsid w:val="00A7514C"/>
  </w:style>
  <w:style w:type="paragraph" w:customStyle="1" w:styleId="7B0738D7BA754ED588F19701E46AB3CD">
    <w:name w:val="7B0738D7BA754ED588F19701E46AB3CD"/>
    <w:rsid w:val="00A7514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Lékárna">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Centrum sociální pomoci Vodňany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57C224-82FA-47DC-9CF2-670E5016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6189</Words>
  <Characters>36517</Characters>
  <Application>Microsoft Office Word</Application>
  <DocSecurity>0</DocSecurity>
  <Lines>304</Lines>
  <Paragraphs>85</Paragraphs>
  <ScaleCrop>false</ScaleCrop>
  <HeadingPairs>
    <vt:vector size="2" baseType="variant">
      <vt:variant>
        <vt:lpstr>Název</vt:lpstr>
      </vt:variant>
      <vt:variant>
        <vt:i4>1</vt:i4>
      </vt:variant>
    </vt:vector>
  </HeadingPairs>
  <TitlesOfParts>
    <vt:vector size="1" baseType="lpstr">
      <vt:lpstr>Výroční zpráva 2012</vt:lpstr>
    </vt:vector>
  </TitlesOfParts>
  <Company>Microsoft</Company>
  <LinksUpToDate>false</LinksUpToDate>
  <CharactersWithSpaces>42621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2012</dc:title>
  <dc:creator>Peckova</dc:creator>
  <cp:lastModifiedBy>Peckova</cp:lastModifiedBy>
  <cp:revision>17</cp:revision>
  <cp:lastPrinted>2013-04-12T06:13:00Z</cp:lastPrinted>
  <dcterms:created xsi:type="dcterms:W3CDTF">2013-03-19T14:08:00Z</dcterms:created>
  <dcterms:modified xsi:type="dcterms:W3CDTF">2013-04-12T06:13:00Z</dcterms:modified>
</cp:coreProperties>
</file>