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285" w:rsidRPr="00CC68B8" w:rsidRDefault="00CC68B8" w:rsidP="00CC68B8">
      <w:pPr>
        <w:jc w:val="center"/>
        <w:rPr>
          <w:b/>
          <w:bCs/>
          <w:sz w:val="52"/>
          <w:szCs w:val="52"/>
          <w:u w:val="single"/>
        </w:rPr>
      </w:pPr>
      <w:r w:rsidRPr="00CC68B8">
        <w:rPr>
          <w:b/>
          <w:bCs/>
          <w:sz w:val="52"/>
          <w:szCs w:val="52"/>
          <w:u w:val="single"/>
        </w:rPr>
        <w:t>KOMPENZAČNÍ POMŮCKY</w:t>
      </w:r>
    </w:p>
    <w:p w:rsidR="00CC68B8" w:rsidRDefault="00CC68B8"/>
    <w:p w:rsidR="00CC68B8" w:rsidRDefault="00CC68B8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147955</wp:posOffset>
            </wp:positionV>
            <wp:extent cx="2472690" cy="3143250"/>
            <wp:effectExtent l="0" t="0" r="3810" b="0"/>
            <wp:wrapNone/>
            <wp:docPr id="17" name="Obrázek 17" descr="VÃ½sledek obrÃ¡zku pro chodÃ­tko vysok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VÃ½sledek obrÃ¡zku pro chodÃ­tko vysokÃ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9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0285" w:rsidRDefault="000F0285"/>
    <w:p w:rsidR="000F0285" w:rsidRDefault="000F0285"/>
    <w:p w:rsidR="000F0285" w:rsidRDefault="000F0285"/>
    <w:p w:rsidR="000F0285" w:rsidRPr="00CC68B8" w:rsidRDefault="00CC68B8">
      <w:pPr>
        <w:rPr>
          <w:sz w:val="40"/>
          <w:szCs w:val="40"/>
        </w:rPr>
      </w:pPr>
      <w:r w:rsidRPr="00CC68B8">
        <w:rPr>
          <w:sz w:val="40"/>
          <w:szCs w:val="40"/>
        </w:rPr>
        <w:t xml:space="preserve">Chodítko vysoké </w:t>
      </w:r>
    </w:p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0F0285" w:rsidRDefault="000F0285"/>
    <w:p w:rsidR="000F0285" w:rsidRDefault="00CC68B8">
      <w:r>
        <w:rPr>
          <w:noProof/>
        </w:rPr>
        <w:drawing>
          <wp:anchor distT="0" distB="0" distL="114300" distR="114300" simplePos="0" relativeHeight="251659264" behindDoc="1" locked="0" layoutInCell="1" allowOverlap="1" wp14:anchorId="2D43FEE7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738721" cy="2028508"/>
            <wp:effectExtent l="0" t="0" r="0" b="0"/>
            <wp:wrapNone/>
            <wp:docPr id="7" name="Obrázek 7" descr="VÃ½sledek obrÃ¡zku pro chodÃ­tko r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VÃ½sledek obrÃ¡zku pro chodÃ­tko rol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721" cy="202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B8" w:rsidRDefault="00CC68B8" w:rsidP="00CC68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</w:p>
    <w:p w:rsidR="00CC68B8" w:rsidRPr="00CC68B8" w:rsidRDefault="00CC68B8" w:rsidP="00CC68B8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</w:t>
      </w:r>
      <w:r w:rsidRPr="00CC68B8">
        <w:rPr>
          <w:sz w:val="40"/>
          <w:szCs w:val="40"/>
        </w:rPr>
        <w:t>Chodítko rolátor</w:t>
      </w:r>
    </w:p>
    <w:p w:rsidR="00BF7BFD" w:rsidRDefault="00BF7BFD"/>
    <w:p w:rsidR="00C237BA" w:rsidRDefault="00C237BA"/>
    <w:p w:rsidR="00CC68B8" w:rsidRDefault="00CC68B8"/>
    <w:p w:rsidR="000F0285" w:rsidRDefault="000F0285"/>
    <w:p w:rsidR="00A66AC5" w:rsidRDefault="00A66AC5"/>
    <w:p w:rsidR="00CC68B8" w:rsidRDefault="00CC68B8"/>
    <w:p w:rsidR="00CC68B8" w:rsidRDefault="00A55919">
      <w:pPr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7A3D176">
            <wp:simplePos x="0" y="0"/>
            <wp:positionH relativeFrom="column">
              <wp:posOffset>3062605</wp:posOffset>
            </wp:positionH>
            <wp:positionV relativeFrom="paragraph">
              <wp:posOffset>166370</wp:posOffset>
            </wp:positionV>
            <wp:extent cx="1857375" cy="1857375"/>
            <wp:effectExtent l="0" t="0" r="9525" b="9525"/>
            <wp:wrapNone/>
            <wp:docPr id="16" name="Obrázek 16" descr="VÃ½sledek obrÃ¡zku pro chodÃ­tko pevnÃ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VÃ½sledek obrÃ¡zku pro chodÃ­tko pevnÃ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B8" w:rsidRDefault="00CC68B8">
      <w:pPr>
        <w:rPr>
          <w:sz w:val="40"/>
          <w:szCs w:val="40"/>
        </w:rPr>
      </w:pPr>
    </w:p>
    <w:p w:rsidR="00CC68B8" w:rsidRDefault="00CC68B8">
      <w:r w:rsidRPr="00CC68B8">
        <w:rPr>
          <w:sz w:val="40"/>
          <w:szCs w:val="40"/>
        </w:rPr>
        <w:t>Chodítko pevné</w:t>
      </w:r>
    </w:p>
    <w:p w:rsidR="00CC68B8" w:rsidRDefault="00CC68B8"/>
    <w:p w:rsidR="00CC68B8" w:rsidRDefault="00CC68B8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07919E88">
            <wp:simplePos x="0" y="0"/>
            <wp:positionH relativeFrom="column">
              <wp:posOffset>2986404</wp:posOffset>
            </wp:positionH>
            <wp:positionV relativeFrom="paragraph">
              <wp:posOffset>271779</wp:posOffset>
            </wp:positionV>
            <wp:extent cx="2333625" cy="2333625"/>
            <wp:effectExtent l="0" t="0" r="9525" b="9525"/>
            <wp:wrapNone/>
            <wp:docPr id="10" name="Obrázek 10" descr="VÃ½sledek obrÃ¡zku pro transportnÃ­ vozÃ­k pro pacien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VÃ½sledek obrÃ¡zku pro transportnÃ­ vozÃ­k pro pacient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B8" w:rsidRDefault="00CC68B8"/>
    <w:p w:rsidR="00CC68B8" w:rsidRDefault="00CC68B8"/>
    <w:p w:rsidR="00CC68B8" w:rsidRPr="00CC68B8" w:rsidRDefault="00CC68B8">
      <w:pPr>
        <w:rPr>
          <w:sz w:val="40"/>
          <w:szCs w:val="40"/>
        </w:rPr>
      </w:pPr>
      <w:r w:rsidRPr="00CC68B8">
        <w:rPr>
          <w:sz w:val="40"/>
          <w:szCs w:val="40"/>
        </w:rPr>
        <w:t>Transportní vozík</w:t>
      </w:r>
      <w:r>
        <w:rPr>
          <w:sz w:val="40"/>
          <w:szCs w:val="40"/>
        </w:rPr>
        <w:t xml:space="preserve">  </w:t>
      </w:r>
    </w:p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CC68B8">
      <w:r>
        <w:rPr>
          <w:noProof/>
        </w:rPr>
        <w:drawing>
          <wp:anchor distT="0" distB="0" distL="114300" distR="114300" simplePos="0" relativeHeight="251662336" behindDoc="1" locked="0" layoutInCell="1" allowOverlap="1" wp14:anchorId="6309D408">
            <wp:simplePos x="0" y="0"/>
            <wp:positionH relativeFrom="column">
              <wp:posOffset>90805</wp:posOffset>
            </wp:positionH>
            <wp:positionV relativeFrom="paragraph">
              <wp:posOffset>246380</wp:posOffset>
            </wp:positionV>
            <wp:extent cx="1952625" cy="2880120"/>
            <wp:effectExtent l="0" t="0" r="0" b="0"/>
            <wp:wrapNone/>
            <wp:docPr id="11" name="Obrázek 11" descr="VÃ½sledek obrÃ¡zku pro toaletnÃ­ kÅe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Ã½sledek obrÃ¡zku pro toaletnÃ­ kÅes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Pr="00CC68B8" w:rsidRDefault="00CC68B8">
      <w:pPr>
        <w:rPr>
          <w:sz w:val="40"/>
          <w:szCs w:val="40"/>
        </w:rPr>
      </w:pPr>
      <w:r>
        <w:t xml:space="preserve">                                                                                                         </w:t>
      </w:r>
      <w:r w:rsidRPr="00CC68B8">
        <w:rPr>
          <w:sz w:val="40"/>
          <w:szCs w:val="40"/>
        </w:rPr>
        <w:t xml:space="preserve">     Toaletní křeslo</w:t>
      </w:r>
    </w:p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CC68B8"/>
    <w:p w:rsidR="00CC68B8" w:rsidRDefault="00537FA7">
      <w:r w:rsidRPr="00537FA7">
        <w:drawing>
          <wp:anchor distT="0" distB="0" distL="114300" distR="114300" simplePos="0" relativeHeight="251663360" behindDoc="1" locked="0" layoutInCell="1" allowOverlap="1" wp14:anchorId="182535F4">
            <wp:simplePos x="0" y="0"/>
            <wp:positionH relativeFrom="column">
              <wp:posOffset>3491230</wp:posOffset>
            </wp:positionH>
            <wp:positionV relativeFrom="paragraph">
              <wp:posOffset>87630</wp:posOffset>
            </wp:positionV>
            <wp:extent cx="1866900" cy="18669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68B8" w:rsidRDefault="00CC68B8"/>
    <w:p w:rsidR="00CC68B8" w:rsidRDefault="00CC68B8"/>
    <w:p w:rsidR="00CC68B8" w:rsidRDefault="00CC68B8">
      <w:r>
        <w:rPr>
          <w:sz w:val="40"/>
          <w:szCs w:val="40"/>
        </w:rPr>
        <w:t xml:space="preserve">          </w:t>
      </w:r>
      <w:r w:rsidRPr="00CC68B8">
        <w:rPr>
          <w:sz w:val="40"/>
          <w:szCs w:val="40"/>
        </w:rPr>
        <w:t>Francouzsk</w:t>
      </w:r>
      <w:r w:rsidR="00537FA7">
        <w:rPr>
          <w:sz w:val="40"/>
          <w:szCs w:val="40"/>
        </w:rPr>
        <w:t>é</w:t>
      </w:r>
      <w:r w:rsidRPr="00CC68B8">
        <w:rPr>
          <w:sz w:val="40"/>
          <w:szCs w:val="40"/>
        </w:rPr>
        <w:t xml:space="preserve"> h</w:t>
      </w:r>
      <w:r w:rsidR="00537FA7">
        <w:rPr>
          <w:sz w:val="40"/>
          <w:szCs w:val="40"/>
        </w:rPr>
        <w:t>ole 1 pár</w:t>
      </w:r>
    </w:p>
    <w:p w:rsidR="00CC68B8" w:rsidRDefault="00CC68B8"/>
    <w:p w:rsidR="00CC68B8" w:rsidRDefault="00537FA7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-276225</wp:posOffset>
            </wp:positionH>
            <wp:positionV relativeFrom="paragraph">
              <wp:posOffset>-166370</wp:posOffset>
            </wp:positionV>
            <wp:extent cx="4391025" cy="3429000"/>
            <wp:effectExtent l="0" t="0" r="9525" b="0"/>
            <wp:wrapNone/>
            <wp:docPr id="23" name="Obrázek 23" descr="VÃ½sledek obrÃ¡zku pro polohovacÃ­ elektrickÃ¡ postel obrazy s hrazdiÄ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VÃ½sledek obrÃ¡zku pro polohovacÃ­ elektrickÃ¡ postel obrazy s hrazdiÄkou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9" t="12967" r="1" b="7912"/>
                    <a:stretch/>
                  </pic:blipFill>
                  <pic:spPr bwMode="auto">
                    <a:xfrm>
                      <a:off x="0" y="0"/>
                      <a:ext cx="43910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7FA7" w:rsidRDefault="00537FA7">
      <w:pPr>
        <w:rPr>
          <w:noProof/>
        </w:rPr>
      </w:pPr>
    </w:p>
    <w:p w:rsidR="00CC68B8" w:rsidRDefault="00CC68B8"/>
    <w:p w:rsidR="00CC68B8" w:rsidRDefault="00CC68B8"/>
    <w:p w:rsidR="00537FA7" w:rsidRDefault="00537FA7">
      <w:pPr>
        <w:rPr>
          <w:sz w:val="40"/>
          <w:szCs w:val="40"/>
        </w:rPr>
      </w:pPr>
    </w:p>
    <w:p w:rsidR="00537FA7" w:rsidRDefault="00537FA7">
      <w:pPr>
        <w:rPr>
          <w:sz w:val="40"/>
          <w:szCs w:val="40"/>
        </w:rPr>
      </w:pPr>
    </w:p>
    <w:p w:rsidR="00537FA7" w:rsidRDefault="00537FA7">
      <w:pPr>
        <w:rPr>
          <w:sz w:val="40"/>
          <w:szCs w:val="40"/>
        </w:rPr>
      </w:pPr>
    </w:p>
    <w:p w:rsidR="00537FA7" w:rsidRDefault="00537FA7">
      <w:pPr>
        <w:rPr>
          <w:sz w:val="40"/>
          <w:szCs w:val="40"/>
        </w:rPr>
      </w:pPr>
    </w:p>
    <w:p w:rsidR="005F43F2" w:rsidRDefault="005F43F2" w:rsidP="005F43F2">
      <w:pPr>
        <w:ind w:left="5664"/>
        <w:rPr>
          <w:sz w:val="40"/>
          <w:szCs w:val="40"/>
        </w:rPr>
      </w:pPr>
    </w:p>
    <w:p w:rsidR="00CC68B8" w:rsidRPr="00537FA7" w:rsidRDefault="00537FA7" w:rsidP="005F43F2">
      <w:pPr>
        <w:ind w:left="5664"/>
        <w:rPr>
          <w:sz w:val="40"/>
          <w:szCs w:val="40"/>
        </w:rPr>
      </w:pPr>
      <w:r w:rsidRPr="00537FA7">
        <w:rPr>
          <w:sz w:val="40"/>
          <w:szCs w:val="40"/>
        </w:rPr>
        <w:t>Polohovací lůžko</w:t>
      </w:r>
    </w:p>
    <w:p w:rsidR="00CC68B8" w:rsidRDefault="00CC68B8"/>
    <w:p w:rsidR="00CC68B8" w:rsidRDefault="00CC68B8"/>
    <w:p w:rsidR="005F43F2" w:rsidRDefault="005F43F2">
      <w:pPr>
        <w:rPr>
          <w:noProof/>
        </w:rPr>
      </w:pPr>
    </w:p>
    <w:p w:rsidR="005F43F2" w:rsidRDefault="005F43F2">
      <w:pPr>
        <w:rPr>
          <w:noProof/>
        </w:rPr>
      </w:pPr>
    </w:p>
    <w:p w:rsidR="005F43F2" w:rsidRDefault="005F43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0A09639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3997065" cy="2957830"/>
            <wp:effectExtent l="0" t="0" r="3810" b="0"/>
            <wp:wrapNone/>
            <wp:docPr id="15" name="Obrázek 15" descr="AntidekubitnÃ­ matrace s kompresorem - trubicovÃ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ntidekubitnÃ­ matrace s kompresorem - trubicovÃ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06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43F2" w:rsidRDefault="005F43F2">
      <w:pPr>
        <w:rPr>
          <w:noProof/>
        </w:rPr>
      </w:pPr>
    </w:p>
    <w:p w:rsidR="005F43F2" w:rsidRDefault="005F43F2">
      <w:pPr>
        <w:rPr>
          <w:noProof/>
        </w:rPr>
      </w:pPr>
    </w:p>
    <w:p w:rsidR="00CC68B8" w:rsidRDefault="00CC68B8"/>
    <w:p w:rsidR="00CC68B8" w:rsidRDefault="00CC68B8"/>
    <w:p w:rsidR="00537FA7" w:rsidRDefault="00537FA7"/>
    <w:p w:rsidR="00537FA7" w:rsidRDefault="00537FA7"/>
    <w:p w:rsidR="005F43F2" w:rsidRDefault="005F43F2">
      <w:pPr>
        <w:rPr>
          <w:sz w:val="40"/>
          <w:szCs w:val="40"/>
        </w:rPr>
      </w:pPr>
    </w:p>
    <w:p w:rsidR="005F43F2" w:rsidRDefault="005F43F2">
      <w:pPr>
        <w:rPr>
          <w:sz w:val="40"/>
          <w:szCs w:val="40"/>
        </w:rPr>
      </w:pPr>
    </w:p>
    <w:p w:rsidR="00A66AC5" w:rsidRDefault="00537FA7">
      <w:r w:rsidRPr="005F43F2">
        <w:rPr>
          <w:sz w:val="40"/>
          <w:szCs w:val="40"/>
        </w:rPr>
        <w:t xml:space="preserve">Antidekubitní </w:t>
      </w:r>
      <w:proofErr w:type="gramStart"/>
      <w:r w:rsidRPr="005F43F2">
        <w:rPr>
          <w:sz w:val="40"/>
          <w:szCs w:val="40"/>
        </w:rPr>
        <w:t xml:space="preserve">matrace </w:t>
      </w:r>
      <w:r w:rsidR="005F43F2" w:rsidRPr="005F43F2">
        <w:rPr>
          <w:sz w:val="40"/>
          <w:szCs w:val="40"/>
        </w:rPr>
        <w:t>- aktivní</w:t>
      </w:r>
      <w:proofErr w:type="gramEnd"/>
    </w:p>
    <w:sectPr w:rsidR="00A6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FD"/>
    <w:rsid w:val="00013D19"/>
    <w:rsid w:val="000716A6"/>
    <w:rsid w:val="000F0285"/>
    <w:rsid w:val="00430153"/>
    <w:rsid w:val="004623BE"/>
    <w:rsid w:val="00537FA7"/>
    <w:rsid w:val="005F43F2"/>
    <w:rsid w:val="006F14FD"/>
    <w:rsid w:val="00A55919"/>
    <w:rsid w:val="00A66AC5"/>
    <w:rsid w:val="00AD51FC"/>
    <w:rsid w:val="00BF7BFD"/>
    <w:rsid w:val="00C237BA"/>
    <w:rsid w:val="00C96AE1"/>
    <w:rsid w:val="00CC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0844"/>
  <w15:chartTrackingRefBased/>
  <w15:docId w15:val="{F70ED926-D2F8-4296-B069-DA2F1BB2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SocialniPracovnice</dc:creator>
  <cp:keywords/>
  <dc:description/>
  <cp:lastModifiedBy>SocialniPracovnice</cp:lastModifiedBy>
  <cp:revision>10</cp:revision>
  <dcterms:created xsi:type="dcterms:W3CDTF">2019-09-04T10:01:00Z</dcterms:created>
  <dcterms:modified xsi:type="dcterms:W3CDTF">2019-09-04T11:18:00Z</dcterms:modified>
</cp:coreProperties>
</file>