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71AF" w14:textId="36BE8A14" w:rsidR="00F164CF" w:rsidRPr="00400BB8" w:rsidRDefault="00F164CF" w:rsidP="00303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00BB8">
        <w:rPr>
          <w:rFonts w:ascii="Times New Roman" w:hAnsi="Times New Roman" w:cs="Times New Roman"/>
          <w:b/>
          <w:bCs/>
          <w:sz w:val="32"/>
          <w:szCs w:val="32"/>
        </w:rPr>
        <w:t>Hodnocení kvality služby domov pro seniory za 2021</w:t>
      </w:r>
    </w:p>
    <w:p w14:paraId="02BB7EBA" w14:textId="71954FA4" w:rsidR="00FA79B5" w:rsidRPr="006C50C2" w:rsidRDefault="00F164CF" w:rsidP="0030350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C2">
        <w:rPr>
          <w:rFonts w:ascii="Times New Roman" w:hAnsi="Times New Roman" w:cs="Times New Roman"/>
          <w:b/>
          <w:bCs/>
          <w:sz w:val="28"/>
          <w:szCs w:val="28"/>
        </w:rPr>
        <w:t>Vyhodnocení dotazníku pro uživatele pobytové služby</w:t>
      </w:r>
    </w:p>
    <w:p w14:paraId="6B63E000" w14:textId="6D87AB19" w:rsidR="00F164CF" w:rsidRPr="00400BB8" w:rsidRDefault="00FA79B5" w:rsidP="00F1349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0BB8">
        <w:rPr>
          <w:rFonts w:ascii="Times New Roman" w:hAnsi="Times New Roman" w:cs="Times New Roman"/>
          <w:sz w:val="24"/>
          <w:szCs w:val="24"/>
        </w:rPr>
        <w:t>V průběhu měsíce dubna 2022 byly všem uživatelům domova pro seniory CSP Vodňany distribuovány dotazníky, za účelem zjištění míry kvality a spokojenosti uživatelů</w:t>
      </w:r>
      <w:r w:rsidR="00E3115A">
        <w:rPr>
          <w:rFonts w:ascii="Times New Roman" w:hAnsi="Times New Roman" w:cs="Times New Roman"/>
          <w:sz w:val="24"/>
          <w:szCs w:val="24"/>
        </w:rPr>
        <w:br/>
      </w:r>
      <w:r w:rsidRPr="00400BB8">
        <w:rPr>
          <w:rFonts w:ascii="Times New Roman" w:hAnsi="Times New Roman" w:cs="Times New Roman"/>
          <w:sz w:val="24"/>
          <w:szCs w:val="24"/>
        </w:rPr>
        <w:t>s poskytovanými službami. Výstup z výše zmiňovaných dotazníků je uveden na následujících stránkách a získané informace budou použity ke zlepšení poskytovaných služeb. V rámci výzkumu bylo mezi uživatele domova pro seniory distribuováno celkem 80 dotazníků, z nichž se 22 vrátilo zpět. Návratnost dotazníků činí 27,5 %.</w:t>
      </w:r>
    </w:p>
    <w:p w14:paraId="1ED7F1CC" w14:textId="0DC00780" w:rsidR="00643709" w:rsidRDefault="00BB3143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4"/>
          <w:szCs w:val="24"/>
        </w:rPr>
        <w:t xml:space="preserve"> </w:t>
      </w:r>
      <w:r w:rsidR="00643709" w:rsidRPr="00400BB8">
        <w:rPr>
          <w:rFonts w:ascii="Times New Roman" w:hAnsi="Times New Roman" w:cs="Times New Roman"/>
          <w:sz w:val="28"/>
          <w:szCs w:val="28"/>
        </w:rPr>
        <w:t>Jste</w:t>
      </w:r>
      <w:r w:rsidR="00F1349D">
        <w:rPr>
          <w:rFonts w:ascii="Times New Roman" w:hAnsi="Times New Roman" w:cs="Times New Roman"/>
          <w:sz w:val="28"/>
          <w:szCs w:val="28"/>
        </w:rPr>
        <w:t> </w:t>
      </w:r>
      <w:r w:rsidR="00643709" w:rsidRPr="00400BB8">
        <w:rPr>
          <w:rFonts w:ascii="Times New Roman" w:hAnsi="Times New Roman" w:cs="Times New Roman"/>
          <w:sz w:val="28"/>
          <w:szCs w:val="28"/>
        </w:rPr>
        <w:t>spokojen/a</w:t>
      </w:r>
      <w:r w:rsidR="00F1349D">
        <w:rPr>
          <w:rFonts w:ascii="Times New Roman" w:hAnsi="Times New Roman" w:cs="Times New Roman"/>
          <w:sz w:val="28"/>
          <w:szCs w:val="28"/>
        </w:rPr>
        <w:t> </w:t>
      </w:r>
      <w:r w:rsidR="00643709" w:rsidRPr="00400BB8">
        <w:rPr>
          <w:rFonts w:ascii="Times New Roman" w:hAnsi="Times New Roman" w:cs="Times New Roman"/>
          <w:sz w:val="28"/>
          <w:szCs w:val="28"/>
        </w:rPr>
        <w:t>s</w:t>
      </w:r>
      <w:r w:rsidR="00F1349D">
        <w:rPr>
          <w:rFonts w:ascii="Times New Roman" w:hAnsi="Times New Roman" w:cs="Times New Roman"/>
          <w:sz w:val="28"/>
          <w:szCs w:val="28"/>
        </w:rPr>
        <w:t> </w:t>
      </w:r>
      <w:r w:rsidR="00643709" w:rsidRPr="00400BB8">
        <w:rPr>
          <w:rFonts w:ascii="Times New Roman" w:hAnsi="Times New Roman" w:cs="Times New Roman"/>
          <w:sz w:val="28"/>
          <w:szCs w:val="28"/>
        </w:rPr>
        <w:t>pobytem</w:t>
      </w:r>
      <w:r w:rsidR="00F1349D">
        <w:rPr>
          <w:rFonts w:ascii="Times New Roman" w:hAnsi="Times New Roman" w:cs="Times New Roman"/>
          <w:sz w:val="28"/>
          <w:szCs w:val="28"/>
        </w:rPr>
        <w:t> </w:t>
      </w:r>
      <w:r w:rsidR="00643709" w:rsidRPr="00400BB8">
        <w:rPr>
          <w:rFonts w:ascii="Times New Roman" w:hAnsi="Times New Roman" w:cs="Times New Roman"/>
          <w:sz w:val="28"/>
          <w:szCs w:val="28"/>
        </w:rPr>
        <w:t>v</w:t>
      </w:r>
      <w:r w:rsidR="00CF69C7">
        <w:rPr>
          <w:rFonts w:ascii="Times New Roman" w:hAnsi="Times New Roman" w:cs="Times New Roman"/>
          <w:sz w:val="28"/>
          <w:szCs w:val="28"/>
        </w:rPr>
        <w:t> </w:t>
      </w:r>
      <w:r w:rsidR="00643709" w:rsidRPr="00400BB8">
        <w:rPr>
          <w:rFonts w:ascii="Times New Roman" w:hAnsi="Times New Roman" w:cs="Times New Roman"/>
          <w:sz w:val="28"/>
          <w:szCs w:val="28"/>
        </w:rPr>
        <w:t>zařízen</w:t>
      </w:r>
      <w:r w:rsidR="00CF69C7">
        <w:rPr>
          <w:rFonts w:ascii="Times New Roman" w:hAnsi="Times New Roman" w:cs="Times New Roman"/>
          <w:sz w:val="28"/>
          <w:szCs w:val="28"/>
        </w:rPr>
        <w:t>í?</w:t>
      </w:r>
      <w:r w:rsidR="005B4217" w:rsidRPr="00400BB8">
        <w:rPr>
          <w:noProof/>
          <w:lang w:eastAsia="cs-CZ"/>
        </w:rPr>
        <w:drawing>
          <wp:inline distT="0" distB="0" distL="0" distR="0" wp14:anchorId="7B045476" wp14:editId="387CF6CF">
            <wp:extent cx="5276850" cy="23431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505941" w14:textId="2E9FFA16" w:rsidR="00A905E3" w:rsidRDefault="00820B07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č.1</w:t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Pr="00044043">
        <w:rPr>
          <w:rFonts w:ascii="Times New Roman" w:hAnsi="Times New Roman" w:cs="Times New Roman"/>
          <w:i/>
          <w:iCs/>
        </w:rPr>
        <w:t>Zdroj: Vlastní výzkum</w:t>
      </w:r>
    </w:p>
    <w:p w14:paraId="4A49EA0B" w14:textId="77777777" w:rsidR="00044043" w:rsidRPr="00044043" w:rsidRDefault="00044043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6FE77995" w14:textId="77777777" w:rsidR="00A905E3" w:rsidRPr="00400BB8" w:rsidRDefault="007D6C76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 </w:t>
      </w:r>
      <w:r w:rsidRPr="00094F9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2F4FCE12" w14:textId="693FEEAC" w:rsidR="00B549FD" w:rsidRPr="00A905E3" w:rsidRDefault="006E0196" w:rsidP="00F1349D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„Moc“</w:t>
      </w:r>
    </w:p>
    <w:p w14:paraId="5B723041" w14:textId="0026BD7C" w:rsidR="00A905E3" w:rsidRPr="00F1349D" w:rsidRDefault="00F8624D" w:rsidP="00F1349D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0F60">
        <w:rPr>
          <w:rFonts w:ascii="Times New Roman" w:hAnsi="Times New Roman" w:cs="Times New Roman"/>
          <w:sz w:val="24"/>
          <w:szCs w:val="24"/>
        </w:rPr>
        <w:t>Velice“</w:t>
      </w:r>
    </w:p>
    <w:p w14:paraId="1B11423C" w14:textId="77777777" w:rsidR="00F1349D" w:rsidRPr="00A905E3" w:rsidRDefault="00F1349D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21004CDC" w14:textId="77777777" w:rsidR="007C0F60" w:rsidRDefault="00624BE7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C0F60">
        <w:rPr>
          <w:rFonts w:ascii="Times New Roman" w:hAnsi="Times New Roman" w:cs="Times New Roman"/>
          <w:sz w:val="28"/>
          <w:szCs w:val="28"/>
        </w:rPr>
        <w:t>Jste</w:t>
      </w:r>
      <w:r w:rsidR="00F1349D">
        <w:rPr>
          <w:rFonts w:ascii="Times New Roman" w:hAnsi="Times New Roman" w:cs="Times New Roman"/>
          <w:sz w:val="28"/>
          <w:szCs w:val="28"/>
        </w:rPr>
        <w:t> </w:t>
      </w:r>
      <w:r w:rsidRPr="007C0F60">
        <w:rPr>
          <w:rFonts w:ascii="Times New Roman" w:hAnsi="Times New Roman" w:cs="Times New Roman"/>
          <w:sz w:val="28"/>
          <w:szCs w:val="28"/>
        </w:rPr>
        <w:t>spokojen/a</w:t>
      </w:r>
      <w:r w:rsidR="00F1349D">
        <w:rPr>
          <w:rFonts w:ascii="Times New Roman" w:hAnsi="Times New Roman" w:cs="Times New Roman"/>
          <w:sz w:val="28"/>
          <w:szCs w:val="28"/>
        </w:rPr>
        <w:t> </w:t>
      </w:r>
      <w:r w:rsidRPr="007C0F60">
        <w:rPr>
          <w:rFonts w:ascii="Times New Roman" w:hAnsi="Times New Roman" w:cs="Times New Roman"/>
          <w:sz w:val="28"/>
          <w:szCs w:val="28"/>
        </w:rPr>
        <w:t>s ubytováním?</w:t>
      </w:r>
      <w:r w:rsidRPr="00400BB8">
        <w:rPr>
          <w:noProof/>
          <w:lang w:eastAsia="cs-CZ"/>
        </w:rPr>
        <w:drawing>
          <wp:inline distT="0" distB="0" distL="0" distR="0" wp14:anchorId="6B0A7B33" wp14:editId="301A2750">
            <wp:extent cx="5324475" cy="207645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F0CE2E" w14:textId="11E49DF4" w:rsidR="00D96BC1" w:rsidRPr="00820B07" w:rsidRDefault="00D96BC1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2FF70112" w14:textId="77777777" w:rsidR="00D96BC1" w:rsidRDefault="00D96BC1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51385E47" w14:textId="251331C0" w:rsidR="007C0F60" w:rsidRPr="00FB3AF4" w:rsidRDefault="007C0F60" w:rsidP="00F1349D">
      <w:pPr>
        <w:pStyle w:val="Odstavecseseznamem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94F9B">
        <w:rPr>
          <w:rFonts w:ascii="Times New Roman" w:hAnsi="Times New Roman" w:cs="Times New Roman"/>
          <w:sz w:val="24"/>
          <w:szCs w:val="24"/>
        </w:rPr>
        <w:t>Jeden respondent k odpověď 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9B">
        <w:rPr>
          <w:rFonts w:ascii="Times New Roman" w:hAnsi="Times New Roman" w:cs="Times New Roman"/>
          <w:sz w:val="24"/>
          <w:szCs w:val="24"/>
        </w:rPr>
        <w:t>doplnil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624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Velice“.</w:t>
      </w:r>
    </w:p>
    <w:p w14:paraId="779DCD6E" w14:textId="6C68611F" w:rsidR="00FB3AF4" w:rsidRPr="00A905E3" w:rsidRDefault="00FB3AF4" w:rsidP="00F1349D">
      <w:pPr>
        <w:pStyle w:val="Odstavecseseznamem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94F9B">
        <w:rPr>
          <w:rFonts w:ascii="Times New Roman" w:hAnsi="Times New Roman" w:cs="Times New Roman"/>
          <w:sz w:val="24"/>
          <w:szCs w:val="24"/>
        </w:rPr>
        <w:t>Jeden respondent k odpověď 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9B">
        <w:rPr>
          <w:rFonts w:ascii="Times New Roman" w:hAnsi="Times New Roman" w:cs="Times New Roman"/>
          <w:sz w:val="24"/>
          <w:szCs w:val="24"/>
        </w:rPr>
        <w:t>doplnil</w:t>
      </w:r>
      <w:r>
        <w:rPr>
          <w:rFonts w:ascii="Times New Roman" w:hAnsi="Times New Roman" w:cs="Times New Roman"/>
          <w:sz w:val="24"/>
          <w:szCs w:val="24"/>
        </w:rPr>
        <w:t xml:space="preserve">: „Nic </w:t>
      </w:r>
      <w:r w:rsidR="009948EB">
        <w:rPr>
          <w:rFonts w:ascii="Times New Roman" w:hAnsi="Times New Roman" w:cs="Times New Roman"/>
          <w:sz w:val="24"/>
          <w:szCs w:val="24"/>
        </w:rPr>
        <w:t>nám</w:t>
      </w:r>
      <w:r>
        <w:rPr>
          <w:rFonts w:ascii="Times New Roman" w:hAnsi="Times New Roman" w:cs="Times New Roman"/>
          <w:sz w:val="24"/>
          <w:szCs w:val="24"/>
        </w:rPr>
        <w:t xml:space="preserve"> neschází.“</w:t>
      </w:r>
    </w:p>
    <w:p w14:paraId="6BEC0679" w14:textId="4B37BEB5" w:rsidR="00A30170" w:rsidRDefault="00A30170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C0F60">
        <w:rPr>
          <w:rFonts w:ascii="Times New Roman" w:hAnsi="Times New Roman" w:cs="Times New Roman"/>
          <w:sz w:val="28"/>
          <w:szCs w:val="28"/>
        </w:rPr>
        <w:lastRenderedPageBreak/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7C0F60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7C0F60">
        <w:rPr>
          <w:rFonts w:ascii="Times New Roman" w:hAnsi="Times New Roman" w:cs="Times New Roman"/>
          <w:sz w:val="28"/>
          <w:szCs w:val="28"/>
        </w:rPr>
        <w:t>se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7C0F60">
        <w:rPr>
          <w:rFonts w:ascii="Times New Roman" w:hAnsi="Times New Roman" w:cs="Times New Roman"/>
          <w:sz w:val="28"/>
          <w:szCs w:val="28"/>
        </w:rPr>
        <w:t>stravováním?</w:t>
      </w:r>
      <w:r w:rsidRPr="00400BB8">
        <w:rPr>
          <w:noProof/>
          <w:lang w:eastAsia="cs-CZ"/>
        </w:rPr>
        <w:drawing>
          <wp:inline distT="0" distB="0" distL="0" distR="0" wp14:anchorId="58C14B4A" wp14:editId="122C196B">
            <wp:extent cx="5314950" cy="256222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F4DA9C" w14:textId="7D74677A" w:rsidR="007905F6" w:rsidRPr="00044043" w:rsidRDefault="007905F6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Pr="00044043">
        <w:rPr>
          <w:rFonts w:ascii="Times New Roman" w:hAnsi="Times New Roman" w:cs="Times New Roman"/>
          <w:i/>
          <w:iCs/>
        </w:rPr>
        <w:t>Zdroj: Vlastní výzkum</w:t>
      </w:r>
    </w:p>
    <w:p w14:paraId="722EDD83" w14:textId="48B65365" w:rsidR="007905F6" w:rsidRDefault="007905F6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A69F25B" w14:textId="77777777" w:rsidR="000E5603" w:rsidRPr="00044043" w:rsidRDefault="000E5603" w:rsidP="000E5603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0D8361A8" w14:textId="77777777" w:rsidR="000E5603" w:rsidRPr="00400BB8" w:rsidRDefault="000E5603" w:rsidP="000E5603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 </w:t>
      </w:r>
      <w:r w:rsidRPr="00094F9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3BB279DD" w14:textId="16C6F6A5" w:rsidR="007C0F60" w:rsidRPr="00CA46D4" w:rsidRDefault="00F8624D" w:rsidP="00F1349D">
      <w:pPr>
        <w:pStyle w:val="Odstavecseseznamem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C0F60">
        <w:rPr>
          <w:rFonts w:ascii="Times New Roman" w:hAnsi="Times New Roman" w:cs="Times New Roman"/>
          <w:sz w:val="24"/>
          <w:szCs w:val="24"/>
        </w:rPr>
        <w:t>Velice“</w:t>
      </w:r>
    </w:p>
    <w:p w14:paraId="4571F050" w14:textId="72D5FFE5" w:rsidR="00CA46D4" w:rsidRPr="00A905E3" w:rsidRDefault="00CA46D4" w:rsidP="00F1349D">
      <w:pPr>
        <w:pStyle w:val="Odstavecseseznamem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„Někdy nebo SPÍŠE ANO“</w:t>
      </w:r>
    </w:p>
    <w:p w14:paraId="4AA8FB83" w14:textId="2021B0DE" w:rsidR="00CB11ED" w:rsidRDefault="00CB11ED" w:rsidP="00F1349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509EA73A" w14:textId="72312339" w:rsidR="00624BE7" w:rsidRDefault="0096770C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podáváním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nápojů?</w:t>
      </w:r>
      <w:r w:rsidRPr="00400BB8">
        <w:rPr>
          <w:noProof/>
          <w:lang w:eastAsia="cs-CZ"/>
        </w:rPr>
        <w:drawing>
          <wp:inline distT="0" distB="0" distL="0" distR="0" wp14:anchorId="1F47B347" wp14:editId="49F8F01F">
            <wp:extent cx="5314950" cy="256222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18696E" w14:textId="17F0F7BB" w:rsidR="001F736A" w:rsidRPr="00820B07" w:rsidRDefault="001F736A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 w:rsidR="00B228AE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6105F1C1" w14:textId="77777777" w:rsidR="001F736A" w:rsidRDefault="001F736A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7A5A5F3D" w14:textId="77777777" w:rsidR="006E0196" w:rsidRPr="006E0196" w:rsidRDefault="006E0196" w:rsidP="00F1349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68C5765B" w14:textId="23CE4948" w:rsidR="006E0196" w:rsidRPr="00400BB8" w:rsidRDefault="006E0196" w:rsidP="00F1349D">
      <w:pPr>
        <w:pStyle w:val="Odstavecseseznamem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94F9B">
        <w:rPr>
          <w:rFonts w:ascii="Times New Roman" w:hAnsi="Times New Roman" w:cs="Times New Roman"/>
          <w:sz w:val="24"/>
          <w:szCs w:val="24"/>
        </w:rPr>
        <w:t xml:space="preserve">Jeden respondent k odpověď </w:t>
      </w:r>
      <w:r>
        <w:rPr>
          <w:rFonts w:ascii="Times New Roman" w:hAnsi="Times New Roman" w:cs="Times New Roman"/>
          <w:sz w:val="24"/>
          <w:szCs w:val="24"/>
        </w:rPr>
        <w:t xml:space="preserve">SPÍŠE </w:t>
      </w:r>
      <w:r w:rsidRPr="00094F9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9B">
        <w:rPr>
          <w:rFonts w:ascii="Times New Roman" w:hAnsi="Times New Roman" w:cs="Times New Roman"/>
          <w:sz w:val="24"/>
          <w:szCs w:val="24"/>
        </w:rPr>
        <w:t>doplnil</w:t>
      </w:r>
      <w:r>
        <w:rPr>
          <w:rFonts w:ascii="Times New Roman" w:hAnsi="Times New Roman" w:cs="Times New Roman"/>
          <w:sz w:val="24"/>
          <w:szCs w:val="24"/>
        </w:rPr>
        <w:t>: „Někdy mi tady nechutná“.</w:t>
      </w:r>
    </w:p>
    <w:p w14:paraId="40C303C9" w14:textId="77777777" w:rsidR="007D4E7A" w:rsidRPr="00400BB8" w:rsidRDefault="007D4E7A" w:rsidP="00F1349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14750FB6" w14:textId="79235D74" w:rsidR="007D4E7A" w:rsidRDefault="007D4E7A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kvalitou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ošetřovatelské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péče?</w:t>
      </w:r>
      <w:r w:rsidRPr="00400BB8">
        <w:rPr>
          <w:noProof/>
          <w:lang w:eastAsia="cs-CZ"/>
        </w:rPr>
        <w:drawing>
          <wp:inline distT="0" distB="0" distL="0" distR="0" wp14:anchorId="69E87CDA" wp14:editId="03433F5D">
            <wp:extent cx="5314950" cy="256222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99D65F" w14:textId="6B1F7AD7" w:rsidR="00B228AE" w:rsidRDefault="00B228AE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31B877A7" w14:textId="0CD30ABA" w:rsidR="006C50C2" w:rsidRDefault="006C50C2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174F38DF" w14:textId="77777777" w:rsidR="006C50C2" w:rsidRPr="00820B07" w:rsidRDefault="006C50C2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4977EBB2" w14:textId="5AD3A1BE" w:rsidR="00B228AE" w:rsidRDefault="00166052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odpovědi </w:t>
      </w:r>
      <w:r w:rsidRPr="00094F9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16873D4E" w14:textId="746C6378" w:rsidR="00014B59" w:rsidRPr="007C0F60" w:rsidRDefault="00367985" w:rsidP="00F1349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„Velmi“.</w:t>
      </w:r>
    </w:p>
    <w:p w14:paraId="6F3A54DE" w14:textId="3CB0E0CD" w:rsidR="007C0F60" w:rsidRPr="00A905E3" w:rsidRDefault="00167EAC" w:rsidP="00F1349D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0F60">
        <w:rPr>
          <w:rFonts w:ascii="Times New Roman" w:hAnsi="Times New Roman" w:cs="Times New Roman"/>
          <w:sz w:val="24"/>
          <w:szCs w:val="24"/>
        </w:rPr>
        <w:t>Velice“.</w:t>
      </w:r>
    </w:p>
    <w:p w14:paraId="60065D68" w14:textId="77777777" w:rsidR="007C0F60" w:rsidRPr="00014B59" w:rsidRDefault="007C0F60" w:rsidP="00F1349D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F4F5995" w14:textId="77777777" w:rsidR="007D4E7A" w:rsidRPr="00400BB8" w:rsidRDefault="007D4E7A" w:rsidP="00F1349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122C7064" w14:textId="7A176B8F" w:rsidR="007D4E7A" w:rsidRDefault="007D4E7A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chováním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personálu?</w:t>
      </w:r>
      <w:r w:rsidRPr="00400BB8">
        <w:rPr>
          <w:noProof/>
          <w:lang w:eastAsia="cs-CZ"/>
        </w:rPr>
        <w:drawing>
          <wp:inline distT="0" distB="0" distL="0" distR="0" wp14:anchorId="4DE055D6" wp14:editId="78B490C0">
            <wp:extent cx="5314950" cy="2562225"/>
            <wp:effectExtent l="0" t="0" r="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7F350B" w14:textId="5545786F" w:rsidR="00387FE6" w:rsidRDefault="00387FE6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="00044043">
        <w:rPr>
          <w:rFonts w:ascii="Times New Roman" w:hAnsi="Times New Roman" w:cs="Times New Roman"/>
          <w:i/>
          <w:iCs/>
        </w:rPr>
        <w:tab/>
      </w:r>
      <w:r w:rsidRPr="00044043">
        <w:rPr>
          <w:rFonts w:ascii="Times New Roman" w:hAnsi="Times New Roman" w:cs="Times New Roman"/>
          <w:i/>
          <w:iCs/>
        </w:rPr>
        <w:t>Zdroj: Vlastní výzkum</w:t>
      </w:r>
    </w:p>
    <w:p w14:paraId="652A27B8" w14:textId="1D429F2E" w:rsidR="006C50C2" w:rsidRDefault="006C50C2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1FE15951" w14:textId="77777777" w:rsidR="006C50C2" w:rsidRPr="00044043" w:rsidRDefault="006C50C2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483F5299" w14:textId="77777777" w:rsidR="007D6C76" w:rsidRPr="00400BB8" w:rsidRDefault="007D6C76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 </w:t>
      </w:r>
      <w:r w:rsidRPr="00094F9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12C74DF4" w14:textId="7D30F830" w:rsidR="009E1F7D" w:rsidRPr="006E490A" w:rsidRDefault="009E1F7D" w:rsidP="00F1349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„Všem moc děkuji“.</w:t>
      </w:r>
    </w:p>
    <w:p w14:paraId="6D75291A" w14:textId="5AAE448B" w:rsidR="006E490A" w:rsidRPr="007C0F60" w:rsidRDefault="00BE0A74" w:rsidP="00F1349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490A">
        <w:rPr>
          <w:rFonts w:ascii="Times New Roman" w:hAnsi="Times New Roman" w:cs="Times New Roman"/>
          <w:sz w:val="24"/>
          <w:szCs w:val="24"/>
        </w:rPr>
        <w:t>Samozřejmě“.</w:t>
      </w:r>
    </w:p>
    <w:p w14:paraId="67B84AD9" w14:textId="6A88731E" w:rsidR="007C0F60" w:rsidRPr="00A905E3" w:rsidRDefault="00235546" w:rsidP="00F1349D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0F60">
        <w:rPr>
          <w:rFonts w:ascii="Times New Roman" w:hAnsi="Times New Roman" w:cs="Times New Roman"/>
          <w:sz w:val="24"/>
          <w:szCs w:val="24"/>
        </w:rPr>
        <w:t>Velice“.</w:t>
      </w:r>
    </w:p>
    <w:p w14:paraId="723EA120" w14:textId="77777777" w:rsidR="007C0F60" w:rsidRPr="00400BB8" w:rsidRDefault="007C0F60" w:rsidP="00F1349D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A5B1E5D" w14:textId="55D5F58E" w:rsidR="00212D6C" w:rsidRDefault="00212D6C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úrovní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úklidu?</w:t>
      </w:r>
      <w:r w:rsidRPr="00400BB8">
        <w:rPr>
          <w:noProof/>
          <w:lang w:eastAsia="cs-CZ"/>
        </w:rPr>
        <w:drawing>
          <wp:inline distT="0" distB="0" distL="0" distR="0" wp14:anchorId="64A89685" wp14:editId="27282E6C">
            <wp:extent cx="5314950" cy="25622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4E81A1" w14:textId="794354E8" w:rsidR="00387FE6" w:rsidRPr="00820B07" w:rsidRDefault="00387FE6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79F0F75C" w14:textId="77777777" w:rsidR="00387FE6" w:rsidRPr="00400BB8" w:rsidRDefault="00387FE6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2F1BE1D2" w14:textId="36BE35BE" w:rsidR="007C0F60" w:rsidRPr="00A905E3" w:rsidRDefault="00A5213A" w:rsidP="00F1349D">
      <w:pPr>
        <w:pStyle w:val="Odstavecseseznamem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Jeden respondent k odpovědi</w:t>
      </w:r>
      <w:r w:rsidR="007C0F60" w:rsidRPr="00094F9B">
        <w:rPr>
          <w:rFonts w:ascii="Times New Roman" w:hAnsi="Times New Roman" w:cs="Times New Roman"/>
          <w:sz w:val="24"/>
          <w:szCs w:val="24"/>
        </w:rPr>
        <w:t xml:space="preserve"> ANO</w:t>
      </w:r>
      <w:r w:rsidR="007C0F60">
        <w:rPr>
          <w:rFonts w:ascii="Times New Roman" w:hAnsi="Times New Roman" w:cs="Times New Roman"/>
          <w:sz w:val="24"/>
          <w:szCs w:val="24"/>
        </w:rPr>
        <w:t xml:space="preserve"> </w:t>
      </w:r>
      <w:r w:rsidR="007C0F60" w:rsidRPr="00094F9B">
        <w:rPr>
          <w:rFonts w:ascii="Times New Roman" w:hAnsi="Times New Roman" w:cs="Times New Roman"/>
          <w:sz w:val="24"/>
          <w:szCs w:val="24"/>
        </w:rPr>
        <w:t>doplnil</w:t>
      </w:r>
      <w:r w:rsidR="007C0F60">
        <w:rPr>
          <w:rFonts w:ascii="Times New Roman" w:hAnsi="Times New Roman" w:cs="Times New Roman"/>
          <w:sz w:val="24"/>
          <w:szCs w:val="24"/>
        </w:rPr>
        <w:t>:</w:t>
      </w:r>
      <w:r w:rsidR="00F87FA1">
        <w:rPr>
          <w:rFonts w:ascii="Times New Roman" w:hAnsi="Times New Roman" w:cs="Times New Roman"/>
          <w:sz w:val="24"/>
          <w:szCs w:val="24"/>
        </w:rPr>
        <w:t xml:space="preserve"> „</w:t>
      </w:r>
      <w:r w:rsidR="007C0F60">
        <w:rPr>
          <w:rFonts w:ascii="Times New Roman" w:hAnsi="Times New Roman" w:cs="Times New Roman"/>
          <w:sz w:val="24"/>
          <w:szCs w:val="24"/>
        </w:rPr>
        <w:t>Velice“.</w:t>
      </w:r>
    </w:p>
    <w:p w14:paraId="4B89A7EC" w14:textId="77777777" w:rsidR="00212D6C" w:rsidRPr="00400BB8" w:rsidRDefault="00212D6C" w:rsidP="00F1349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AFBD588" w14:textId="2F4773C1" w:rsidR="00212D6C" w:rsidRDefault="00212D6C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praním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žehlením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prádla?</w:t>
      </w:r>
      <w:r w:rsidRPr="00400BB8">
        <w:rPr>
          <w:noProof/>
          <w:lang w:eastAsia="cs-CZ"/>
        </w:rPr>
        <w:drawing>
          <wp:inline distT="0" distB="0" distL="0" distR="0" wp14:anchorId="2A3BC994" wp14:editId="7425E420">
            <wp:extent cx="5314950" cy="256222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68FF21" w14:textId="3C206E6D" w:rsidR="00F06EC2" w:rsidRPr="00820B07" w:rsidRDefault="00F06EC2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5BD11D97" w14:textId="1D529914" w:rsidR="00F06EC2" w:rsidRDefault="00F06EC2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04C746EC" w14:textId="6BF8771E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5FE9A42" w14:textId="0370A03C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12BFD180" w14:textId="63D4DBB6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77FDC881" w14:textId="5E01F293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0BC3D908" w14:textId="7369C366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B7A0270" w14:textId="52BC4932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1C50DA15" w14:textId="64CB2614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6080ADEC" w14:textId="439D1CB6" w:rsidR="002E2F7F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00A52766" w14:textId="77777777" w:rsidR="002E2F7F" w:rsidRPr="00400BB8" w:rsidRDefault="002E2F7F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5D0CEBFF" w14:textId="1EB002A6" w:rsidR="00212D6C" w:rsidRDefault="00212D6C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s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nabídkou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volnočasových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aktivit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kulturních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Pr="00400BB8">
        <w:rPr>
          <w:rFonts w:ascii="Times New Roman" w:hAnsi="Times New Roman" w:cs="Times New Roman"/>
          <w:sz w:val="28"/>
          <w:szCs w:val="28"/>
        </w:rPr>
        <w:t>akcí?</w:t>
      </w:r>
      <w:r w:rsidRPr="00400BB8">
        <w:rPr>
          <w:noProof/>
          <w:lang w:eastAsia="cs-CZ"/>
        </w:rPr>
        <w:drawing>
          <wp:inline distT="0" distB="0" distL="0" distR="0" wp14:anchorId="53C69071" wp14:editId="1DF01605">
            <wp:extent cx="5314950" cy="256222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8AB30C" w14:textId="129BCF92" w:rsidR="002C357C" w:rsidRPr="00820B07" w:rsidRDefault="002C357C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20B78681" w14:textId="77777777" w:rsidR="00166052" w:rsidRDefault="00166052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6371690" w14:textId="683DAA34" w:rsidR="00166052" w:rsidRDefault="00166052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odpovědi </w:t>
      </w:r>
      <w:r w:rsidRPr="00094F9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2185A0DE" w14:textId="0FB531F3" w:rsidR="00367985" w:rsidRDefault="00367985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„Nevím, co dřív“.</w:t>
      </w:r>
    </w:p>
    <w:p w14:paraId="632F8002" w14:textId="3549E7E8" w:rsidR="00A851A0" w:rsidRDefault="00D11129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„Velmi“.</w:t>
      </w:r>
    </w:p>
    <w:p w14:paraId="4055DEDB" w14:textId="7D93C736" w:rsidR="00A851A0" w:rsidRDefault="00296930" w:rsidP="00F13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1A0">
        <w:rPr>
          <w:rFonts w:ascii="Times New Roman" w:hAnsi="Times New Roman" w:cs="Times New Roman"/>
          <w:sz w:val="24"/>
          <w:szCs w:val="24"/>
        </w:rPr>
        <w:t xml:space="preserve">V jedné </w:t>
      </w:r>
      <w:r w:rsidR="001226D9" w:rsidRPr="00A851A0">
        <w:rPr>
          <w:rFonts w:ascii="Times New Roman" w:hAnsi="Times New Roman" w:cs="Times New Roman"/>
          <w:sz w:val="24"/>
          <w:szCs w:val="24"/>
        </w:rPr>
        <w:t>neoznačené odpovědi doplnil</w:t>
      </w:r>
      <w:r w:rsidRPr="00A851A0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1226D9" w:rsidRPr="00A851A0">
        <w:rPr>
          <w:rFonts w:ascii="Times New Roman" w:hAnsi="Times New Roman" w:cs="Times New Roman"/>
          <w:sz w:val="24"/>
          <w:szCs w:val="24"/>
        </w:rPr>
        <w:t>:</w:t>
      </w:r>
    </w:p>
    <w:p w14:paraId="1FFFC370" w14:textId="36C3498E" w:rsidR="001226D9" w:rsidRPr="00A851A0" w:rsidRDefault="001226D9" w:rsidP="00F1349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A0">
        <w:rPr>
          <w:rFonts w:ascii="Times New Roman" w:hAnsi="Times New Roman" w:cs="Times New Roman"/>
          <w:sz w:val="24"/>
          <w:szCs w:val="24"/>
        </w:rPr>
        <w:t>„Aktivity nevyhledávám.“</w:t>
      </w:r>
    </w:p>
    <w:p w14:paraId="21750676" w14:textId="77777777" w:rsidR="00367985" w:rsidRPr="00400BB8" w:rsidRDefault="00367985" w:rsidP="00F1349D">
      <w:pPr>
        <w:pStyle w:val="Odstavecseseznamem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99A03F" w14:textId="5646C98D" w:rsidR="00CB0544" w:rsidRDefault="002E2F7F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44" w:rsidRPr="00400BB8">
        <w:rPr>
          <w:rFonts w:ascii="Times New Roman" w:hAnsi="Times New Roman" w:cs="Times New Roman"/>
          <w:sz w:val="28"/>
          <w:szCs w:val="28"/>
        </w:rPr>
        <w:t>Jste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spokojen/a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s dobrovolníky,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kteří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zařízení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navštěvují?</w:t>
      </w:r>
      <w:r w:rsidR="00CB0544" w:rsidRPr="00400BB8">
        <w:rPr>
          <w:noProof/>
          <w:lang w:eastAsia="cs-CZ"/>
        </w:rPr>
        <w:drawing>
          <wp:inline distT="0" distB="0" distL="0" distR="0" wp14:anchorId="07A5584C" wp14:editId="3FADD883">
            <wp:extent cx="5314950" cy="2562225"/>
            <wp:effectExtent l="0" t="0" r="0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080AD64" w14:textId="3AC476CD" w:rsidR="002C357C" w:rsidRPr="00820B07" w:rsidRDefault="002C357C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č.1</w:t>
      </w:r>
      <w:r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48EBCB94" w14:textId="252E304D" w:rsidR="00CB0544" w:rsidRDefault="002E2F7F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44" w:rsidRPr="00400BB8">
        <w:rPr>
          <w:rFonts w:ascii="Times New Roman" w:hAnsi="Times New Roman" w:cs="Times New Roman"/>
          <w:sz w:val="28"/>
          <w:szCs w:val="28"/>
        </w:rPr>
        <w:t>Výše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úhrady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se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Vám</w:t>
      </w:r>
      <w:r w:rsidR="006138DD">
        <w:rPr>
          <w:rFonts w:ascii="Times New Roman" w:hAnsi="Times New Roman" w:cs="Times New Roman"/>
          <w:sz w:val="28"/>
          <w:szCs w:val="28"/>
        </w:rPr>
        <w:t> </w:t>
      </w:r>
      <w:r w:rsidR="00CB0544" w:rsidRPr="00400BB8">
        <w:rPr>
          <w:rFonts w:ascii="Times New Roman" w:hAnsi="Times New Roman" w:cs="Times New Roman"/>
          <w:sz w:val="28"/>
          <w:szCs w:val="28"/>
        </w:rPr>
        <w:t>zdá?</w:t>
      </w:r>
      <w:r w:rsidR="00CB0544" w:rsidRPr="00400BB8">
        <w:rPr>
          <w:noProof/>
          <w:lang w:eastAsia="cs-CZ"/>
        </w:rPr>
        <w:drawing>
          <wp:inline distT="0" distB="0" distL="0" distR="0" wp14:anchorId="18EDD897" wp14:editId="627B421D">
            <wp:extent cx="5286375" cy="1819275"/>
            <wp:effectExtent l="0" t="0" r="9525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08B1257" w14:textId="5B062829" w:rsidR="001D070A" w:rsidRDefault="002C357C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</w:t>
      </w:r>
      <w:r>
        <w:rPr>
          <w:rFonts w:ascii="Times New Roman" w:hAnsi="Times New Roman" w:cs="Times New Roman"/>
          <w:i/>
          <w:iCs/>
        </w:rPr>
        <w:t>1</w:t>
      </w:r>
      <w:r w:rsidRPr="00820B0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163F8803" w14:textId="77777777" w:rsidR="00BB2CEA" w:rsidRDefault="00BB2CEA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0D8DEC14" w14:textId="77777777" w:rsidR="00485129" w:rsidRPr="003B6587" w:rsidRDefault="00485129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624B58EA" w14:textId="77FFC8A5" w:rsidR="001D070A" w:rsidRDefault="002E2F7F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0A" w:rsidRPr="00400BB8">
        <w:rPr>
          <w:rFonts w:ascii="Times New Roman" w:hAnsi="Times New Roman" w:cs="Times New Roman"/>
          <w:sz w:val="28"/>
          <w:szCs w:val="28"/>
        </w:rPr>
        <w:t>Máte dostatek informací o službách poskytovaných v domově pro seniory?</w:t>
      </w:r>
      <w:r w:rsidR="001D070A" w:rsidRPr="00400BB8">
        <w:rPr>
          <w:noProof/>
          <w:lang w:eastAsia="cs-CZ"/>
        </w:rPr>
        <w:drawing>
          <wp:inline distT="0" distB="0" distL="0" distR="0" wp14:anchorId="7F9EE385" wp14:editId="66A489B2">
            <wp:extent cx="5210175" cy="1885950"/>
            <wp:effectExtent l="0" t="0" r="9525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4C7310" w14:textId="0D884F58" w:rsidR="002C357C" w:rsidRPr="00820B07" w:rsidRDefault="002C357C" w:rsidP="00F1349D">
      <w:pPr>
        <w:pStyle w:val="Odstavecseseznamem"/>
        <w:spacing w:before="240"/>
        <w:jc w:val="both"/>
        <w:rPr>
          <w:rFonts w:ascii="Times New Roman" w:hAnsi="Times New Roman" w:cs="Times New Roman"/>
          <w:i/>
          <w:iCs/>
        </w:rPr>
      </w:pPr>
      <w:r w:rsidRPr="00820B07">
        <w:rPr>
          <w:rFonts w:ascii="Times New Roman" w:hAnsi="Times New Roman" w:cs="Times New Roman"/>
          <w:i/>
          <w:iCs/>
        </w:rPr>
        <w:t>Obrázek č.1</w:t>
      </w:r>
      <w:r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0B07">
        <w:rPr>
          <w:rFonts w:ascii="Times New Roman" w:hAnsi="Times New Roman" w:cs="Times New Roman"/>
          <w:i/>
          <w:iCs/>
        </w:rPr>
        <w:tab/>
        <w:t>Zdroj: Vlastní výzkum</w:t>
      </w:r>
    </w:p>
    <w:p w14:paraId="24625922" w14:textId="5C53CACD" w:rsidR="00D11129" w:rsidRDefault="00D11129" w:rsidP="00F1349D">
      <w:pPr>
        <w:pStyle w:val="Odstavecseseznamem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94F9B">
        <w:rPr>
          <w:rFonts w:ascii="Times New Roman" w:hAnsi="Times New Roman" w:cs="Times New Roman"/>
          <w:sz w:val="24"/>
          <w:szCs w:val="24"/>
        </w:rPr>
        <w:t>Jeden respondent k odpověď 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9B">
        <w:rPr>
          <w:rFonts w:ascii="Times New Roman" w:hAnsi="Times New Roman" w:cs="Times New Roman"/>
          <w:sz w:val="24"/>
          <w:szCs w:val="24"/>
        </w:rPr>
        <w:t>doplnil</w:t>
      </w:r>
      <w:r>
        <w:rPr>
          <w:rFonts w:ascii="Times New Roman" w:hAnsi="Times New Roman" w:cs="Times New Roman"/>
          <w:sz w:val="24"/>
          <w:szCs w:val="24"/>
        </w:rPr>
        <w:t>: „Když nevím, zep</w:t>
      </w:r>
      <w:r w:rsidR="00472650">
        <w:rPr>
          <w:rFonts w:ascii="Times New Roman" w:hAnsi="Times New Roman" w:cs="Times New Roman"/>
          <w:sz w:val="24"/>
          <w:szCs w:val="24"/>
        </w:rPr>
        <w:t>tám se.“</w:t>
      </w:r>
    </w:p>
    <w:p w14:paraId="00EC8E9B" w14:textId="77777777" w:rsidR="00D11129" w:rsidRPr="00400BB8" w:rsidRDefault="00D11129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1B6B6ADE" w14:textId="2AC15781" w:rsidR="007D4E7A" w:rsidRDefault="002E2F7F" w:rsidP="00F1349D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13" w:rsidRPr="00400BB8">
        <w:rPr>
          <w:rFonts w:ascii="Times New Roman" w:hAnsi="Times New Roman" w:cs="Times New Roman"/>
          <w:sz w:val="28"/>
          <w:szCs w:val="28"/>
        </w:rPr>
        <w:t>Můžete uvést Vaše další náměty, připomínky, vz</w:t>
      </w:r>
      <w:r w:rsidR="00D2079D" w:rsidRPr="00400BB8">
        <w:rPr>
          <w:rFonts w:ascii="Times New Roman" w:hAnsi="Times New Roman" w:cs="Times New Roman"/>
          <w:sz w:val="28"/>
          <w:szCs w:val="28"/>
        </w:rPr>
        <w:t>kazy.</w:t>
      </w:r>
    </w:p>
    <w:p w14:paraId="5983DEE3" w14:textId="6224E5D4" w:rsidR="009E6105" w:rsidRPr="009E6105" w:rsidRDefault="009E6105" w:rsidP="00F1349D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7794">
        <w:rPr>
          <w:rFonts w:ascii="Times New Roman" w:hAnsi="Times New Roman" w:cs="Times New Roman"/>
          <w:sz w:val="24"/>
          <w:szCs w:val="24"/>
          <w:u w:val="single"/>
        </w:rPr>
        <w:t>Náměty a připomínky jednotlivých respondentů</w:t>
      </w:r>
      <w:r w:rsidRPr="009E6105">
        <w:rPr>
          <w:rFonts w:ascii="Times New Roman" w:hAnsi="Times New Roman" w:cs="Times New Roman"/>
          <w:sz w:val="24"/>
          <w:szCs w:val="24"/>
        </w:rPr>
        <w:t>:</w:t>
      </w:r>
    </w:p>
    <w:p w14:paraId="64D5D05F" w14:textId="6F5284B2" w:rsidR="00E62CC6" w:rsidRPr="00A401CD" w:rsidRDefault="00367985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„Výlety mimo zařízení“.</w:t>
      </w:r>
    </w:p>
    <w:p w14:paraId="2BB9A9C5" w14:textId="4BB9A390" w:rsidR="00A401CD" w:rsidRPr="00C53D36" w:rsidRDefault="00A401CD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53D36">
        <w:rPr>
          <w:rFonts w:ascii="Times New Roman" w:hAnsi="Times New Roman" w:cs="Times New Roman"/>
          <w:sz w:val="24"/>
          <w:szCs w:val="24"/>
        </w:rPr>
        <w:t>Maso by mělo být porcované na plátky, n</w:t>
      </w:r>
      <w:r w:rsidR="00901B99">
        <w:rPr>
          <w:rFonts w:ascii="Times New Roman" w:hAnsi="Times New Roman" w:cs="Times New Roman"/>
          <w:sz w:val="24"/>
          <w:szCs w:val="24"/>
        </w:rPr>
        <w:t>e</w:t>
      </w:r>
      <w:r w:rsidR="00C53D36">
        <w:rPr>
          <w:rFonts w:ascii="Times New Roman" w:hAnsi="Times New Roman" w:cs="Times New Roman"/>
          <w:sz w:val="24"/>
          <w:szCs w:val="24"/>
        </w:rPr>
        <w:t xml:space="preserve"> na velké kusy a ještě suché“.</w:t>
      </w:r>
    </w:p>
    <w:p w14:paraId="4421CC35" w14:textId="2F8D5A51" w:rsidR="00A53ECB" w:rsidRPr="0070397A" w:rsidRDefault="00A53ECB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„Chybí mi ovoce:“</w:t>
      </w:r>
    </w:p>
    <w:p w14:paraId="1BAA26F4" w14:textId="4EBECDDA" w:rsidR="0070397A" w:rsidRPr="009E0A5C" w:rsidRDefault="009E6105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0397A">
        <w:rPr>
          <w:rFonts w:ascii="Times New Roman" w:hAnsi="Times New Roman" w:cs="Times New Roman"/>
          <w:sz w:val="24"/>
          <w:szCs w:val="24"/>
        </w:rPr>
        <w:t>Více hudebních akcí- vystoupení. Častější nákupy.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E07252D" w14:textId="2974E20F" w:rsidR="009E0A5C" w:rsidRPr="001E6D73" w:rsidRDefault="009E6105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E0A5C">
        <w:rPr>
          <w:rFonts w:ascii="Times New Roman" w:hAnsi="Times New Roman" w:cs="Times New Roman"/>
          <w:sz w:val="24"/>
          <w:szCs w:val="24"/>
        </w:rPr>
        <w:t>Jídlo není dobré – uvítal bych lepší stravování. Chválím moje pečovatele z mého patra SB1. Žádám o lepší hudební vyžití.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9241402" w14:textId="5CCEADB1" w:rsidR="001E6D73" w:rsidRPr="00E57794" w:rsidRDefault="009E6105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6D73">
        <w:rPr>
          <w:rFonts w:ascii="Times New Roman" w:hAnsi="Times New Roman" w:cs="Times New Roman"/>
          <w:sz w:val="24"/>
          <w:szCs w:val="24"/>
        </w:rPr>
        <w:t>Strava neodpovídá ceně jídla (samé pomazánky a polévky). Dlouho nebylo malováno na pokojích, lepší vybavení pokojů, chybí kulturní akce- vystoupení. Chvílím Jirku, Lidušku, Janu a Mirku.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776AD8F" w14:textId="77777777" w:rsidR="00E57794" w:rsidRPr="00A53ECB" w:rsidRDefault="00E57794" w:rsidP="00F1349D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„Moc děkujeme za veškerou péči, kterou mi tady všichni dávají a všem přeji pevné zdraví a ohodnocení při práci v této těžké době“.</w:t>
      </w:r>
    </w:p>
    <w:p w14:paraId="7FEA3816" w14:textId="2C4E8F45" w:rsidR="00E57794" w:rsidRDefault="00E57794" w:rsidP="00F1349D">
      <w:pPr>
        <w:pStyle w:val="Odstavecseseznamem"/>
        <w:spacing w:before="24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CDB173E" w14:textId="5C1782CF" w:rsidR="004271E7" w:rsidRDefault="004271E7" w:rsidP="00F1349D">
      <w:pPr>
        <w:pStyle w:val="Odstavecseseznamem"/>
        <w:spacing w:before="24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B80C9BE" w14:textId="514357B7" w:rsidR="004271E7" w:rsidRPr="00400BB8" w:rsidRDefault="004271E7" w:rsidP="00A52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A8">
        <w:rPr>
          <w:rFonts w:ascii="Times New Roman" w:hAnsi="Times New Roman" w:cs="Times New Roman"/>
          <w:sz w:val="24"/>
          <w:szCs w:val="24"/>
        </w:rPr>
        <w:t xml:space="preserve">Ve Vodňanech dne </w:t>
      </w:r>
      <w:r w:rsidR="000E5603">
        <w:rPr>
          <w:rFonts w:ascii="Times New Roman" w:hAnsi="Times New Roman" w:cs="Times New Roman"/>
          <w:sz w:val="24"/>
          <w:szCs w:val="24"/>
        </w:rPr>
        <w:t>12.</w:t>
      </w:r>
      <w:r w:rsidRPr="00CF38A8">
        <w:rPr>
          <w:rFonts w:ascii="Times New Roman" w:hAnsi="Times New Roman" w:cs="Times New Roman"/>
          <w:sz w:val="24"/>
          <w:szCs w:val="24"/>
        </w:rPr>
        <w:t>5. 2022</w:t>
      </w:r>
      <w:r w:rsidR="00CF38A8">
        <w:rPr>
          <w:rFonts w:ascii="Times New Roman" w:hAnsi="Times New Roman" w:cs="Times New Roman"/>
          <w:sz w:val="24"/>
          <w:szCs w:val="24"/>
        </w:rPr>
        <w:tab/>
      </w:r>
      <w:r w:rsidR="00CF38A8">
        <w:rPr>
          <w:rFonts w:ascii="Times New Roman" w:hAnsi="Times New Roman" w:cs="Times New Roman"/>
          <w:sz w:val="24"/>
          <w:szCs w:val="24"/>
        </w:rPr>
        <w:tab/>
      </w:r>
      <w:r w:rsidR="00CF38A8">
        <w:rPr>
          <w:rFonts w:ascii="Times New Roman" w:hAnsi="Times New Roman" w:cs="Times New Roman"/>
          <w:sz w:val="24"/>
          <w:szCs w:val="24"/>
        </w:rPr>
        <w:tab/>
      </w:r>
      <w:r w:rsidR="00CF38A8">
        <w:rPr>
          <w:rFonts w:ascii="Times New Roman" w:hAnsi="Times New Roman" w:cs="Times New Roman"/>
          <w:sz w:val="24"/>
          <w:szCs w:val="24"/>
        </w:rPr>
        <w:tab/>
        <w:t>Zpracovala Bc. Eva Remišová</w:t>
      </w:r>
    </w:p>
    <w:sectPr w:rsidR="004271E7" w:rsidRPr="00400BB8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0CDDB" w14:textId="77777777" w:rsidR="000A3958" w:rsidRDefault="000A3958" w:rsidP="004F3F70">
      <w:pPr>
        <w:spacing w:after="0" w:line="240" w:lineRule="auto"/>
      </w:pPr>
      <w:r>
        <w:separator/>
      </w:r>
    </w:p>
  </w:endnote>
  <w:endnote w:type="continuationSeparator" w:id="0">
    <w:p w14:paraId="7792EC65" w14:textId="77777777" w:rsidR="000A3958" w:rsidRDefault="000A3958" w:rsidP="004F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4DB0" w14:textId="77777777" w:rsidR="000A3958" w:rsidRDefault="000A3958" w:rsidP="004F3F70">
      <w:pPr>
        <w:spacing w:after="0" w:line="240" w:lineRule="auto"/>
      </w:pPr>
      <w:r>
        <w:separator/>
      </w:r>
    </w:p>
  </w:footnote>
  <w:footnote w:type="continuationSeparator" w:id="0">
    <w:p w14:paraId="3D832614" w14:textId="77777777" w:rsidR="000A3958" w:rsidRDefault="000A3958" w:rsidP="004F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10F4" w14:textId="5D62ED3F" w:rsidR="000D22AD" w:rsidRDefault="00C916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85794D" wp14:editId="37345F15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609600" cy="857250"/>
          <wp:effectExtent l="0" t="0" r="0" b="0"/>
          <wp:wrapNone/>
          <wp:docPr id="14" name="Obrázek 14" descr="CSP Vodň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 Vodň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 w:rsidR="000D22A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4D49F4" wp14:editId="2D1AE91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ové pol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92D050"/>
                              <w:sz w:val="24"/>
                              <w:szCs w:val="24"/>
                            </w:rPr>
                            <w:alias w:val="Název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B51A129" w14:textId="63797D10" w:rsidR="000D22AD" w:rsidRDefault="000D22AD" w:rsidP="000D22AD">
                              <w:pPr>
                                <w:spacing w:after="0" w:line="240" w:lineRule="auto"/>
                                <w:jc w:val="center"/>
                              </w:pPr>
                              <w:r w:rsidRP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Hodnocení spokojenosti uživatelů pobytové </w:t>
                              </w:r>
                              <w:r w:rsid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sociální </w:t>
                              </w:r>
                              <w:r w:rsidRP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>služby domov pro seniory</w:t>
                              </w:r>
                              <w:r w:rsid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 CSP Vodňany</w:t>
                              </w:r>
                              <w:r w:rsid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65655" w:rsidRPr="00765655">
                                <w:rPr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>za rok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214D49F4" id="_x0000_t202" coordsize="21600,21600" o:spt="202" path="m,l,21600r21600,l21600,xe">
              <v:stroke joinstyle="miter"/>
              <v:path gradientshapeok="t" o:connecttype="rect"/>
            </v:shapetype>
            <v:shape id="Textové pol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color w:val="92D050"/>
                        <w:sz w:val="24"/>
                        <w:szCs w:val="24"/>
                      </w:rPr>
                      <w:alias w:val="Název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B51A129" w14:textId="63797D10" w:rsidR="000D22AD" w:rsidRDefault="000D22AD" w:rsidP="000D22AD">
                        <w:pPr>
                          <w:spacing w:after="0" w:line="240" w:lineRule="auto"/>
                          <w:jc w:val="center"/>
                        </w:pPr>
                        <w:r w:rsidRP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 xml:space="preserve">Hodnocení spokojenosti uživatelů pobytové </w:t>
                        </w:r>
                        <w:r w:rsid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 xml:space="preserve">sociální </w:t>
                        </w:r>
                        <w:r w:rsidRP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>služby domov pro seniory</w:t>
                        </w:r>
                        <w:r w:rsid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 xml:space="preserve">            </w:t>
                        </w:r>
                        <w:r w:rsidRP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 xml:space="preserve"> CSP Vodňany</w:t>
                        </w:r>
                        <w:r w:rsid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 xml:space="preserve"> </w:t>
                        </w:r>
                        <w:r w:rsidR="00765655" w:rsidRPr="00765655">
                          <w:rPr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t>za rok 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0D22A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6DBE58" wp14:editId="192C3AB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ové pol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A07CC8" w14:textId="77777777" w:rsidR="000D22AD" w:rsidRDefault="000D22A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A3958" w:rsidRPr="000A395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weKwIAADYEAAAOAAAAZHJzL2Uyb0RvYy54bWysU9uO0zAQfUfiHyy/0yTVUnajpqulqyKk&#10;5SLt8gGO4zQWjseM3Sblj/gOfoyx03YLvCHyYMUz9pkzZ46Xt2Nv2F6h12ArXsxyzpSV0Gi7rfiX&#10;p82ra858ELYRBqyq+EF5frt6+WI5uFLNoQPTKGQEYn05uIp3Ibgyy7zsVC/8DJyylGwBexFoi9us&#10;QTEQem+yeZ4vsgGwcQhSeU/R+ynJVwm/bZUMn9rWq8BMxYlbSCumtY5rtlqKcovCdVoeaYh/YNEL&#10;banoGepeBMF2qP+C6rVE8NCGmYQ+g7bVUqUeqJsi/6Obx044lXohcbw7y+T/H6z8uP+MTDcVnxc3&#10;nFnR05Ce1Bhg//MHc2AUiwmSaXC+pNOPjs6H8S2MNO7UsncPIL96ZmHdCbtVd4gwdEo0RLOIN7OL&#10;qxOOjyD18AEaqiZ2ARLQ2GIfNSRVGKHTuA7nEREjJil4U1xd5ZSRlCre5NfF61RBlKfLDn14p6Bn&#10;8afiSA5I4GL/4EMkI8rTkVjLg9HNRhuTNtF1am2Q7QX5RUipbFik62bXE9spvsjpm5xDYfLXFCZe&#10;U5hKJP9GpFTwtyLGxlIWYtGJT4wkjaIsk0BhrMc0lSRg1K+G5kCiIUwWpidHPx3gd84Gsm/F/bed&#10;QMWZeW9J+KQT+T1tSC+8jNanqLCSICouA3I2bdZheh07h3rbUY3TkO9oTBudJHzmcyRO5kyNHh9S&#10;dP/lPp16fu6rXwAAAP//AwBQSwMEFAAGAAgAAAAhAEBxNDjbAAAABAEAAA8AAABkcnMvZG93bnJl&#10;di54bWxMj0FLw0AQhe+C/2EZwZvdGEqpMZsigorixVQFb9PsNIlmZ9PstIn/3q0XvTx4vOG9b/LV&#10;5Dp1oCG0ng1czhJQxJW3LdcGXtd3F0tQQZAtdp7JwDcFWBWnJzlm1o/8QodSahVLOGRooBHpM61D&#10;1ZDDMPM9ccy2fnAo0Q61tgOOsdx1Ok2ShXbYclxosKfbhqqvcu8MPPG7G9Pl/cP2cQpvz596V37I&#10;zpjzs+nmGpTQJH/HcMSP6FBEpo3fsw2qMxAfkV89ZvN5tBsD6eIKdJHr//DFDwAAAP//AwBQSwEC&#10;LQAUAAYACAAAACEAtoM4kv4AAADhAQAAEwAAAAAAAAAAAAAAAAAAAAAAW0NvbnRlbnRfVHlwZXNd&#10;LnhtbFBLAQItABQABgAIAAAAIQA4/SH/1gAAAJQBAAALAAAAAAAAAAAAAAAAAC8BAABfcmVscy8u&#10;cmVsc1BLAQItABQABgAIAAAAIQBF+YweKwIAADYEAAAOAAAAAAAAAAAAAAAAAC4CAABkcnMvZTJv&#10;RG9jLnhtbFBLAQItABQABgAIAAAAIQBAcTQ42wAAAAQBAAAPAAAAAAAAAAAAAAAAAIUEAABkcnMv&#10;ZG93bnJldi54bWxQSwUGAAAAAAQABADzAAAAjQUAAAAA&#10;" o:allowincell="f" fillcolor="#a8d08d [1945]" stroked="f">
              <v:textbox style="mso-fit-shape-to-text:t" inset=",0,,0">
                <w:txbxContent>
                  <w:p w14:paraId="65A07CC8" w14:textId="77777777" w:rsidR="000D22AD" w:rsidRDefault="000D22A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A3958" w:rsidRPr="000A395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0A5"/>
    <w:multiLevelType w:val="hybridMultilevel"/>
    <w:tmpl w:val="BF0CC550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112D57"/>
    <w:multiLevelType w:val="hybridMultilevel"/>
    <w:tmpl w:val="334C60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93D90"/>
    <w:multiLevelType w:val="hybridMultilevel"/>
    <w:tmpl w:val="958EFAC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A09D1"/>
    <w:multiLevelType w:val="hybridMultilevel"/>
    <w:tmpl w:val="16B8028E"/>
    <w:lvl w:ilvl="0" w:tplc="00A64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FDD"/>
    <w:multiLevelType w:val="hybridMultilevel"/>
    <w:tmpl w:val="E7D20BE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20A08"/>
    <w:multiLevelType w:val="hybridMultilevel"/>
    <w:tmpl w:val="E90636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6B7E"/>
    <w:multiLevelType w:val="hybridMultilevel"/>
    <w:tmpl w:val="E06639D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705E6"/>
    <w:multiLevelType w:val="hybridMultilevel"/>
    <w:tmpl w:val="CF8CC73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057E1"/>
    <w:multiLevelType w:val="hybridMultilevel"/>
    <w:tmpl w:val="4C782C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F"/>
    <w:rsid w:val="000076A2"/>
    <w:rsid w:val="00014B59"/>
    <w:rsid w:val="00044043"/>
    <w:rsid w:val="00094F9B"/>
    <w:rsid w:val="000A3958"/>
    <w:rsid w:val="000D0F87"/>
    <w:rsid w:val="000D22AD"/>
    <w:rsid w:val="000E5603"/>
    <w:rsid w:val="001226D9"/>
    <w:rsid w:val="00156E59"/>
    <w:rsid w:val="00166052"/>
    <w:rsid w:val="00167EAC"/>
    <w:rsid w:val="001D070A"/>
    <w:rsid w:val="001E6D73"/>
    <w:rsid w:val="001F736A"/>
    <w:rsid w:val="00212D6C"/>
    <w:rsid w:val="00235546"/>
    <w:rsid w:val="00242592"/>
    <w:rsid w:val="00296930"/>
    <w:rsid w:val="002C357C"/>
    <w:rsid w:val="002E2F7F"/>
    <w:rsid w:val="00303500"/>
    <w:rsid w:val="00305895"/>
    <w:rsid w:val="0033662F"/>
    <w:rsid w:val="0036202E"/>
    <w:rsid w:val="00366553"/>
    <w:rsid w:val="00367985"/>
    <w:rsid w:val="00387FE6"/>
    <w:rsid w:val="003B6587"/>
    <w:rsid w:val="003C7CDE"/>
    <w:rsid w:val="00400BB8"/>
    <w:rsid w:val="004157E4"/>
    <w:rsid w:val="004271E7"/>
    <w:rsid w:val="00442192"/>
    <w:rsid w:val="00472650"/>
    <w:rsid w:val="00485129"/>
    <w:rsid w:val="004F3F70"/>
    <w:rsid w:val="005106C2"/>
    <w:rsid w:val="005718A9"/>
    <w:rsid w:val="005B4217"/>
    <w:rsid w:val="0060388B"/>
    <w:rsid w:val="006071E8"/>
    <w:rsid w:val="006138DD"/>
    <w:rsid w:val="00624BE7"/>
    <w:rsid w:val="00643709"/>
    <w:rsid w:val="006C50C2"/>
    <w:rsid w:val="006E0196"/>
    <w:rsid w:val="006E490A"/>
    <w:rsid w:val="006E72C7"/>
    <w:rsid w:val="0070397A"/>
    <w:rsid w:val="00711764"/>
    <w:rsid w:val="00765655"/>
    <w:rsid w:val="0077459E"/>
    <w:rsid w:val="007905F6"/>
    <w:rsid w:val="007C0F60"/>
    <w:rsid w:val="007D4E7A"/>
    <w:rsid w:val="007D6C76"/>
    <w:rsid w:val="00802882"/>
    <w:rsid w:val="00820B07"/>
    <w:rsid w:val="008355B9"/>
    <w:rsid w:val="008E5EBF"/>
    <w:rsid w:val="008F747F"/>
    <w:rsid w:val="00901B99"/>
    <w:rsid w:val="0096770C"/>
    <w:rsid w:val="00972513"/>
    <w:rsid w:val="009948EB"/>
    <w:rsid w:val="009A1FC3"/>
    <w:rsid w:val="009E0A5C"/>
    <w:rsid w:val="009E1F7D"/>
    <w:rsid w:val="009E6105"/>
    <w:rsid w:val="00A30170"/>
    <w:rsid w:val="00A3582E"/>
    <w:rsid w:val="00A401CD"/>
    <w:rsid w:val="00A46DDB"/>
    <w:rsid w:val="00A5213A"/>
    <w:rsid w:val="00A53ECB"/>
    <w:rsid w:val="00A62518"/>
    <w:rsid w:val="00A851A0"/>
    <w:rsid w:val="00A905E3"/>
    <w:rsid w:val="00B228AE"/>
    <w:rsid w:val="00B45960"/>
    <w:rsid w:val="00B549FD"/>
    <w:rsid w:val="00BB2CEA"/>
    <w:rsid w:val="00BB3143"/>
    <w:rsid w:val="00BE0A74"/>
    <w:rsid w:val="00C53D36"/>
    <w:rsid w:val="00C916D6"/>
    <w:rsid w:val="00CA46D4"/>
    <w:rsid w:val="00CB0544"/>
    <w:rsid w:val="00CB11ED"/>
    <w:rsid w:val="00CF38A8"/>
    <w:rsid w:val="00CF69C7"/>
    <w:rsid w:val="00D11129"/>
    <w:rsid w:val="00D2079D"/>
    <w:rsid w:val="00D4043E"/>
    <w:rsid w:val="00D96BC1"/>
    <w:rsid w:val="00E05DD1"/>
    <w:rsid w:val="00E3115A"/>
    <w:rsid w:val="00E52CF9"/>
    <w:rsid w:val="00E57794"/>
    <w:rsid w:val="00E62CC6"/>
    <w:rsid w:val="00EA0857"/>
    <w:rsid w:val="00F06EC2"/>
    <w:rsid w:val="00F1349D"/>
    <w:rsid w:val="00F1384A"/>
    <w:rsid w:val="00F15A72"/>
    <w:rsid w:val="00F164CF"/>
    <w:rsid w:val="00F8624D"/>
    <w:rsid w:val="00F87FA1"/>
    <w:rsid w:val="00FA79B5"/>
    <w:rsid w:val="00FB0C0B"/>
    <w:rsid w:val="00FB3AF4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3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7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F70"/>
  </w:style>
  <w:style w:type="paragraph" w:styleId="Zpat">
    <w:name w:val="footer"/>
    <w:basedOn w:val="Normln"/>
    <w:link w:val="Zpat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F70"/>
  </w:style>
  <w:style w:type="paragraph" w:styleId="Textbubliny">
    <w:name w:val="Balloon Text"/>
    <w:basedOn w:val="Normln"/>
    <w:link w:val="TextbublinyChar"/>
    <w:uiPriority w:val="99"/>
    <w:semiHidden/>
    <w:unhideWhenUsed/>
    <w:rsid w:val="00A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7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F70"/>
  </w:style>
  <w:style w:type="paragraph" w:styleId="Zpat">
    <w:name w:val="footer"/>
    <w:basedOn w:val="Normln"/>
    <w:link w:val="Zpat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F70"/>
  </w:style>
  <w:style w:type="paragraph" w:styleId="Textbubliny">
    <w:name w:val="Balloon Text"/>
    <w:basedOn w:val="Normln"/>
    <w:link w:val="TextbublinyChar"/>
    <w:uiPriority w:val="99"/>
    <w:semiHidden/>
    <w:unhideWhenUsed/>
    <w:rsid w:val="00A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pobytem v zařízení.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19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DD-4C18-AD40-C7BBF6D501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61706752"/>
        <c:axId val="123054336"/>
        <c:axId val="35437632"/>
      </c:bar3DChart>
      <c:valAx>
        <c:axId val="123054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1706752"/>
        <c:crosses val="autoZero"/>
        <c:crossBetween val="between"/>
      </c:valAx>
      <c:catAx>
        <c:axId val="1617067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23054336"/>
        <c:crosses val="autoZero"/>
        <c:auto val="1"/>
        <c:lblAlgn val="ctr"/>
        <c:lblOffset val="100"/>
        <c:noMultiLvlLbl val="0"/>
      </c:catAx>
      <c:serAx>
        <c:axId val="35437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305433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dobrovolníky v zařízení.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Dobrovolníci mě nenavštěvují</c:v>
                </c:pt>
                <c:pt idx="5">
                  <c:v>Bez odpovědi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76-4E68-8B52-99AC8A0C26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62060928"/>
        <c:axId val="162058240"/>
        <c:axId val="162033664"/>
      </c:bar3DChart>
      <c:valAx>
        <c:axId val="162058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2060928"/>
        <c:crosses val="autoZero"/>
        <c:crossBetween val="between"/>
      </c:valAx>
      <c:catAx>
        <c:axId val="16206092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62058240"/>
        <c:crosses val="autoZero"/>
        <c:auto val="1"/>
        <c:lblAlgn val="ctr"/>
        <c:lblOffset val="100"/>
        <c:noMultiLvlLbl val="0"/>
      </c:catAx>
      <c:serAx>
        <c:axId val="162033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6205824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Hodnocení výše úhrady.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Nízká -rád/a si připlatím za rozsáhlejší a další služby</c:v>
                </c:pt>
                <c:pt idx="1">
                  <c:v>Přiměřená</c:v>
                </c:pt>
                <c:pt idx="2">
                  <c:v>Příliš vysoká-uvítal/a bych snížení, i kdyby to mělo znamenat omezení služeb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E7-43E5-8335-775DC8018B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035328"/>
        <c:axId val="151991424"/>
        <c:axId val="151419072"/>
      </c:bar3DChart>
      <c:valAx>
        <c:axId val="151991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035328"/>
        <c:crosses val="autoZero"/>
        <c:crossBetween val="between"/>
      </c:valAx>
      <c:catAx>
        <c:axId val="15203532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991424"/>
        <c:crosses val="autoZero"/>
        <c:auto val="1"/>
        <c:lblAlgn val="ctr"/>
        <c:lblOffset val="100"/>
        <c:noMultiLvlLbl val="0"/>
      </c:catAx>
      <c:serAx>
        <c:axId val="151419072"/>
        <c:scaling>
          <c:orientation val="minMax"/>
        </c:scaling>
        <c:delete val="1"/>
        <c:axPos val="b"/>
        <c:majorTickMark val="out"/>
        <c:minorTickMark val="none"/>
        <c:tickLblPos val="nextTo"/>
        <c:crossAx val="151991424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Informovanost o popskytovaných službách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1D-47E6-B926-F5C009205A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052480"/>
        <c:axId val="152049536"/>
        <c:axId val="162035456"/>
      </c:bar3DChart>
      <c:valAx>
        <c:axId val="152049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052480"/>
        <c:crosses val="autoZero"/>
        <c:crossBetween val="between"/>
      </c:valAx>
      <c:catAx>
        <c:axId val="15205248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2049536"/>
        <c:crosses val="autoZero"/>
        <c:auto val="1"/>
        <c:lblAlgn val="ctr"/>
        <c:lblOffset val="100"/>
        <c:noMultiLvlLbl val="0"/>
      </c:catAx>
      <c:serAx>
        <c:axId val="16203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204953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ubytováním.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B-4005-B3A3-2ED0C70664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1973888"/>
        <c:axId val="151962752"/>
        <c:axId val="151950656"/>
      </c:bar3DChart>
      <c:valAx>
        <c:axId val="151962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973888"/>
        <c:crosses val="autoZero"/>
        <c:crossBetween val="between"/>
      </c:valAx>
      <c:catAx>
        <c:axId val="15197388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962752"/>
        <c:crosses val="autoZero"/>
        <c:auto val="1"/>
        <c:lblAlgn val="ctr"/>
        <c:lblOffset val="100"/>
        <c:noMultiLvlLbl val="0"/>
      </c:catAx>
      <c:serAx>
        <c:axId val="151950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196275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se stravováním.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6F-4594-A45B-E558B2425F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1249664"/>
        <c:axId val="151242624"/>
        <c:axId val="35435392"/>
      </c:bar3DChart>
      <c:valAx>
        <c:axId val="151242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249664"/>
        <c:crosses val="autoZero"/>
        <c:crossBetween val="between"/>
      </c:valAx>
      <c:catAx>
        <c:axId val="15124966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242624"/>
        <c:crosses val="autoZero"/>
        <c:auto val="1"/>
        <c:lblAlgn val="ctr"/>
        <c:lblOffset val="100"/>
        <c:noMultiLvlLbl val="0"/>
      </c:catAx>
      <c:serAx>
        <c:axId val="35435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51242624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podávanými nápoji.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22-43C8-AAE7-9539B978F4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1414272"/>
        <c:axId val="151407232"/>
        <c:axId val="151952448"/>
      </c:bar3DChart>
      <c:valAx>
        <c:axId val="151407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414272"/>
        <c:crosses val="autoZero"/>
        <c:crossBetween val="between"/>
      </c:valAx>
      <c:catAx>
        <c:axId val="15141427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407232"/>
        <c:crosses val="autoZero"/>
        <c:auto val="1"/>
        <c:lblAlgn val="ctr"/>
        <c:lblOffset val="100"/>
        <c:noMultiLvlLbl val="0"/>
      </c:catAx>
      <c:serAx>
        <c:axId val="151952448"/>
        <c:scaling>
          <c:orientation val="minMax"/>
        </c:scaling>
        <c:delete val="1"/>
        <c:axPos val="b"/>
        <c:majorTickMark val="out"/>
        <c:minorTickMark val="none"/>
        <c:tickLblPos val="nextTo"/>
        <c:crossAx val="15140723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kvalitou péče.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8B-4801-B3D6-0EBBDF2C04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1435904"/>
        <c:axId val="151433216"/>
        <c:axId val="151417728"/>
      </c:bar3DChart>
      <c:valAx>
        <c:axId val="151433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435904"/>
        <c:crosses val="autoZero"/>
        <c:crossBetween val="between"/>
      </c:valAx>
      <c:catAx>
        <c:axId val="15143590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433216"/>
        <c:crosses val="autoZero"/>
        <c:auto val="1"/>
        <c:lblAlgn val="ctr"/>
        <c:lblOffset val="100"/>
        <c:noMultiLvlLbl val="0"/>
      </c:catAx>
      <c:serAx>
        <c:axId val="151417728"/>
        <c:scaling>
          <c:orientation val="minMax"/>
        </c:scaling>
        <c:delete val="1"/>
        <c:axPos val="b"/>
        <c:majorTickMark val="out"/>
        <c:minorTickMark val="none"/>
        <c:tickLblPos val="nextTo"/>
        <c:crossAx val="15143321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chováním personálu.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A4-4250-A039-913818F5C6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173952"/>
        <c:axId val="152171264"/>
        <c:axId val="151952896"/>
      </c:bar3DChart>
      <c:valAx>
        <c:axId val="152171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173952"/>
        <c:crosses val="autoZero"/>
        <c:crossBetween val="between"/>
      </c:valAx>
      <c:catAx>
        <c:axId val="1521739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2171264"/>
        <c:crosses val="autoZero"/>
        <c:auto val="1"/>
        <c:lblAlgn val="ctr"/>
        <c:lblOffset val="100"/>
        <c:noMultiLvlLbl val="0"/>
      </c:catAx>
      <c:serAx>
        <c:axId val="15195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52171264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úklidem.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BF-4DAE-A042-831E40C6B1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1642496"/>
        <c:axId val="151639552"/>
        <c:axId val="151601600"/>
      </c:bar3DChart>
      <c:valAx>
        <c:axId val="151639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642496"/>
        <c:crosses val="autoZero"/>
        <c:crossBetween val="between"/>
      </c:valAx>
      <c:catAx>
        <c:axId val="15164249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639552"/>
        <c:crosses val="autoZero"/>
        <c:auto val="1"/>
        <c:lblAlgn val="ctr"/>
        <c:lblOffset val="100"/>
        <c:noMultiLvlLbl val="0"/>
      </c:catAx>
      <c:serAx>
        <c:axId val="151601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5163955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praním a žehlením prádla.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0F-4836-BB89-7C115D2BF3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1872640"/>
        <c:axId val="151869696"/>
        <c:axId val="35436736"/>
      </c:bar3DChart>
      <c:valAx>
        <c:axId val="151869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872640"/>
        <c:crosses val="autoZero"/>
        <c:crossBetween val="between"/>
      </c:valAx>
      <c:catAx>
        <c:axId val="15187264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869696"/>
        <c:crosses val="autoZero"/>
        <c:auto val="1"/>
        <c:lblAlgn val="ctr"/>
        <c:lblOffset val="100"/>
        <c:noMultiLvlLbl val="0"/>
      </c:catAx>
      <c:serAx>
        <c:axId val="35436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5186969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nabídkou vča.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EB-4A92-8CCB-4C654FA250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62027392"/>
        <c:axId val="151890944"/>
        <c:axId val="151602944"/>
      </c:bar3DChart>
      <c:valAx>
        <c:axId val="151890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2027392"/>
        <c:crosses val="autoZero"/>
        <c:crossBetween val="between"/>
      </c:valAx>
      <c:catAx>
        <c:axId val="16202739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1890944"/>
        <c:crosses val="autoZero"/>
        <c:auto val="1"/>
        <c:lblAlgn val="ctr"/>
        <c:lblOffset val="100"/>
        <c:noMultiLvlLbl val="0"/>
      </c:catAx>
      <c:serAx>
        <c:axId val="15160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51890944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22BD-DAA2-4C9B-85E1-31BC072B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spokojenosti uživatelů pobytové sociální služby domov pro seniory             CSP Vodňany za rok 2021</vt:lpstr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spokojenosti uživatelů pobytové sociální služby domov pro seniory             CSP Vodňany za rok 2021</dc:title>
  <dc:creator>SocialniPracovnice</dc:creator>
  <cp:lastModifiedBy>Peckova</cp:lastModifiedBy>
  <cp:revision>2</cp:revision>
  <dcterms:created xsi:type="dcterms:W3CDTF">2022-05-16T04:43:00Z</dcterms:created>
  <dcterms:modified xsi:type="dcterms:W3CDTF">2022-05-16T04:43:00Z</dcterms:modified>
</cp:coreProperties>
</file>